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5754" w14:textId="57BBA04A" w:rsidR="004649D6" w:rsidRPr="009F60A7" w:rsidRDefault="00450AEF" w:rsidP="00450AEF">
      <w:pPr>
        <w:tabs>
          <w:tab w:val="clear" w:pos="6506"/>
          <w:tab w:val="left" w:pos="360"/>
          <w:tab w:val="left" w:pos="6660"/>
        </w:tabs>
        <w:ind w:right="0"/>
        <w:outlineLvl w:val="0"/>
        <w:rPr>
          <w:b/>
          <w:sz w:val="24"/>
          <w:szCs w:val="24"/>
        </w:rPr>
      </w:pPr>
      <w:r>
        <w:rPr>
          <w:b/>
          <w:sz w:val="24"/>
          <w:szCs w:val="24"/>
        </w:rPr>
        <w:tab/>
      </w:r>
      <w:r w:rsidR="004649D6" w:rsidRPr="009F60A7">
        <w:rPr>
          <w:b/>
          <w:sz w:val="24"/>
          <w:szCs w:val="24"/>
        </w:rPr>
        <w:t>Note: The highly recommended CDEs have been listed below with asterisks (*) and bolded.</w:t>
      </w:r>
    </w:p>
    <w:p w14:paraId="124370C0" w14:textId="77777777" w:rsidR="001771C5" w:rsidRPr="009F60A7" w:rsidRDefault="007D01A4" w:rsidP="00281C99">
      <w:pPr>
        <w:rPr>
          <w:b/>
          <w:sz w:val="24"/>
          <w:szCs w:val="24"/>
        </w:rPr>
      </w:pPr>
      <w:r w:rsidRPr="009F60A7">
        <w:rPr>
          <w:b/>
          <w:sz w:val="24"/>
          <w:szCs w:val="24"/>
        </w:rPr>
        <w:t>Subject Information</w:t>
      </w:r>
    </w:p>
    <w:p w14:paraId="404938D0" w14:textId="46E5B37D" w:rsidR="001771C5" w:rsidRPr="009F60A7" w:rsidRDefault="007D01A4" w:rsidP="00F7436A">
      <w:pPr>
        <w:pStyle w:val="ListParagraph"/>
        <w:numPr>
          <w:ilvl w:val="1"/>
          <w:numId w:val="15"/>
        </w:numPr>
        <w:spacing w:before="120" w:line="360" w:lineRule="auto"/>
      </w:pPr>
      <w:r w:rsidRPr="009F60A7">
        <w:t>Subject age:</w:t>
      </w:r>
      <w:r w:rsidR="00D96C72">
        <w:tab/>
      </w:r>
      <w:r w:rsidR="00D96C72">
        <w:tab/>
      </w:r>
      <w:r w:rsidR="00A2515D" w:rsidRPr="009F60A7">
        <w:t>years,</w:t>
      </w:r>
      <w:r w:rsidR="00D96C72">
        <w:tab/>
      </w:r>
      <w:r w:rsidR="00D96C72">
        <w:tab/>
      </w:r>
      <w:r w:rsidR="00A2515D" w:rsidRPr="009F60A7">
        <w:t>months</w:t>
      </w:r>
    </w:p>
    <w:p w14:paraId="54154CD7" w14:textId="604B464A" w:rsidR="001771C5" w:rsidRPr="009F60A7" w:rsidRDefault="007D01A4" w:rsidP="00F7436A">
      <w:pPr>
        <w:pStyle w:val="ListParagraph"/>
        <w:numPr>
          <w:ilvl w:val="1"/>
          <w:numId w:val="15"/>
        </w:numPr>
        <w:spacing w:before="120" w:line="360" w:lineRule="auto"/>
      </w:pPr>
      <w:r w:rsidRPr="009F60A7">
        <w:t xml:space="preserve">Subject gender: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Female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Male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Unknown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Unspecified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Not reported</w:t>
      </w:r>
    </w:p>
    <w:p w14:paraId="5031C6AC" w14:textId="6DFFEE19" w:rsidR="001771C5" w:rsidRPr="009F60A7" w:rsidRDefault="007D01A4" w:rsidP="00F7436A">
      <w:pPr>
        <w:pStyle w:val="ListParagraph"/>
        <w:numPr>
          <w:ilvl w:val="1"/>
          <w:numId w:val="15"/>
        </w:numPr>
        <w:spacing w:before="120" w:line="360" w:lineRule="auto"/>
      </w:pPr>
      <w:r w:rsidRPr="009F60A7">
        <w:t>Subject height:</w:t>
      </w:r>
      <w:r w:rsidR="00D96C72">
        <w:tab/>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Feet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Meters </w:t>
      </w:r>
      <w:r w:rsidR="00D96C72">
        <w:tab/>
      </w:r>
      <w:r w:rsidR="00D96C72">
        <w:tab/>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Inches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Centimeters</w:t>
      </w:r>
    </w:p>
    <w:p w14:paraId="209F83E9" w14:textId="43604984" w:rsidR="001771C5" w:rsidRPr="009F60A7" w:rsidRDefault="00D96C72" w:rsidP="00F7436A">
      <w:pPr>
        <w:pStyle w:val="ListParagraph"/>
        <w:numPr>
          <w:ilvl w:val="1"/>
          <w:numId w:val="15"/>
        </w:numPr>
        <w:spacing w:before="120" w:line="360" w:lineRule="auto"/>
      </w:pPr>
      <w:r>
        <w:t>Subject weight:</w:t>
      </w:r>
      <w:r>
        <w:tab/>
      </w:r>
      <w:r w:rsidR="007D01A4" w:rsidRPr="009F60A7">
        <w:fldChar w:fldCharType="begin">
          <w:ffData>
            <w:name w:val=""/>
            <w:enabled/>
            <w:calcOnExit w:val="0"/>
            <w:helpText w:type="text" w:val="Supine"/>
            <w:statusText w:type="text" w:val="Supine"/>
            <w:checkBox>
              <w:sizeAuto/>
              <w:default w:val="0"/>
            </w:checkBox>
          </w:ffData>
        </w:fldChar>
      </w:r>
      <w:r w:rsidR="007D01A4" w:rsidRPr="009F60A7">
        <w:instrText xml:space="preserve"> FORMCHECKBOX </w:instrText>
      </w:r>
      <w:r w:rsidR="00806197">
        <w:fldChar w:fldCharType="separate"/>
      </w:r>
      <w:r w:rsidR="007D01A4" w:rsidRPr="009F60A7">
        <w:fldChar w:fldCharType="end"/>
      </w:r>
      <w:r w:rsidR="007D01A4" w:rsidRPr="009F60A7">
        <w:t xml:space="preserve"> Ibs </w:t>
      </w:r>
      <w:r w:rsidR="007D01A4" w:rsidRPr="009F60A7">
        <w:fldChar w:fldCharType="begin">
          <w:ffData>
            <w:name w:val=""/>
            <w:enabled/>
            <w:calcOnExit w:val="0"/>
            <w:helpText w:type="text" w:val="Supine"/>
            <w:statusText w:type="text" w:val="Supine"/>
            <w:checkBox>
              <w:sizeAuto/>
              <w:default w:val="0"/>
            </w:checkBox>
          </w:ffData>
        </w:fldChar>
      </w:r>
      <w:r w:rsidR="007D01A4" w:rsidRPr="009F60A7">
        <w:instrText xml:space="preserve"> FORMCHECKBOX </w:instrText>
      </w:r>
      <w:r w:rsidR="00806197">
        <w:fldChar w:fldCharType="separate"/>
      </w:r>
      <w:r w:rsidR="007D01A4" w:rsidRPr="009F60A7">
        <w:fldChar w:fldCharType="end"/>
      </w:r>
      <w:r w:rsidR="007D01A4" w:rsidRPr="009F60A7">
        <w:t xml:space="preserve"> kgs</w:t>
      </w:r>
    </w:p>
    <w:p w14:paraId="229449CD" w14:textId="42F62246" w:rsidR="001771C5" w:rsidRPr="009F60A7" w:rsidRDefault="007D01A4" w:rsidP="00F7436A">
      <w:pPr>
        <w:pStyle w:val="ListParagraph"/>
        <w:numPr>
          <w:ilvl w:val="1"/>
          <w:numId w:val="15"/>
        </w:numPr>
        <w:spacing w:before="120" w:line="360" w:lineRule="auto"/>
      </w:pPr>
      <w:r w:rsidRPr="009F60A7">
        <w:t>Subj</w:t>
      </w:r>
      <w:r w:rsidR="00D96C72">
        <w:t>ect head size (circumference):</w:t>
      </w:r>
      <w:r w:rsidR="00D96C72">
        <w:tab/>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Inches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Centimeters</w:t>
      </w:r>
    </w:p>
    <w:p w14:paraId="24E9BDD6" w14:textId="1933CA70" w:rsidR="002D32AE" w:rsidRPr="009F60A7" w:rsidRDefault="002D32AE" w:rsidP="00F7436A">
      <w:pPr>
        <w:pStyle w:val="ListParagraph"/>
        <w:numPr>
          <w:ilvl w:val="1"/>
          <w:numId w:val="15"/>
        </w:numPr>
        <w:spacing w:before="120" w:line="360" w:lineRule="auto"/>
      </w:pPr>
      <w:r w:rsidRPr="009F60A7">
        <w:t>Sport (see instructions):</w:t>
      </w:r>
    </w:p>
    <w:p w14:paraId="36248A2B" w14:textId="1FDB7253" w:rsidR="002D32AE" w:rsidRPr="009F60A7" w:rsidRDefault="002D32AE" w:rsidP="00F7436A">
      <w:pPr>
        <w:pStyle w:val="ListParagraph"/>
        <w:numPr>
          <w:ilvl w:val="1"/>
          <w:numId w:val="15"/>
        </w:numPr>
        <w:spacing w:before="120" w:line="360" w:lineRule="auto"/>
      </w:pPr>
      <w:r w:rsidRPr="009F60A7">
        <w:t>Position (see instructions):</w:t>
      </w:r>
    </w:p>
    <w:p w14:paraId="32D55BC7" w14:textId="77777777" w:rsidR="002D32AE" w:rsidRPr="009F60A7" w:rsidRDefault="002D32AE" w:rsidP="00F7436A">
      <w:pPr>
        <w:pStyle w:val="ListParagraph"/>
        <w:numPr>
          <w:ilvl w:val="1"/>
          <w:numId w:val="15"/>
        </w:numPr>
        <w:spacing w:before="120" w:line="360" w:lineRule="auto"/>
      </w:pPr>
      <w:r w:rsidRPr="009F60A7">
        <w:t xml:space="preserve">Subject's competition level: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Rec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Club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HS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College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Professional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Military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Other</w:t>
      </w:r>
    </w:p>
    <w:p w14:paraId="621226BD" w14:textId="77777777" w:rsidR="00451ADB" w:rsidRPr="009F60A7" w:rsidRDefault="00451ADB" w:rsidP="00D96C72">
      <w:pPr>
        <w:spacing w:before="240" w:after="240"/>
        <w:contextualSpacing/>
        <w:rPr>
          <w:b/>
          <w:sz w:val="24"/>
          <w:szCs w:val="24"/>
        </w:rPr>
      </w:pPr>
      <w:r w:rsidRPr="009F60A7">
        <w:rPr>
          <w:b/>
          <w:sz w:val="24"/>
          <w:szCs w:val="24"/>
        </w:rPr>
        <w:t>Activity</w:t>
      </w:r>
    </w:p>
    <w:p w14:paraId="4A32A2D9" w14:textId="0AE004E1" w:rsidR="00451ADB" w:rsidRPr="009F60A7" w:rsidRDefault="00451ADB" w:rsidP="00D96C72">
      <w:pPr>
        <w:pStyle w:val="ListParagraph"/>
        <w:numPr>
          <w:ilvl w:val="1"/>
          <w:numId w:val="15"/>
        </w:numPr>
        <w:spacing w:before="240" w:after="240"/>
      </w:pPr>
      <w:r w:rsidRPr="009F60A7">
        <w:t xml:space="preserve">Activity at time of event: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Warm-up</w:t>
      </w:r>
      <w:r w:rsidR="00C253D3" w:rsidRPr="009F60A7">
        <w:t xml:space="preserve"> (if discernible) </w:t>
      </w:r>
      <w:r w:rsidRPr="009F60A7">
        <w:t xml:space="preserve">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Practice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Game </w:t>
      </w:r>
      <w:r w:rsidRPr="009F60A7">
        <w:fldChar w:fldCharType="begin">
          <w:ffData>
            <w:name w:val=""/>
            <w:enabled/>
            <w:calcOnExit w:val="0"/>
            <w:helpText w:type="text" w:val="Supine"/>
            <w:statusText w:type="text" w:val="Supine"/>
            <w:checkBox>
              <w:sizeAuto/>
              <w:default w:val="0"/>
            </w:checkBox>
          </w:ffData>
        </w:fldChar>
      </w:r>
      <w:r w:rsidRPr="009F60A7">
        <w:instrText xml:space="preserve"> FORMCHECKBOX </w:instrText>
      </w:r>
      <w:r w:rsidR="00806197">
        <w:fldChar w:fldCharType="separate"/>
      </w:r>
      <w:r w:rsidRPr="009F60A7">
        <w:fldChar w:fldCharType="end"/>
      </w:r>
      <w:r w:rsidRPr="009F60A7">
        <w:t xml:space="preserve"> Scrimmage</w:t>
      </w:r>
    </w:p>
    <w:p w14:paraId="723A82E5" w14:textId="77777777" w:rsidR="00451ADB" w:rsidRPr="009F60A7" w:rsidRDefault="00451ADB" w:rsidP="00E31954">
      <w:pPr>
        <w:contextualSpacing/>
        <w:rPr>
          <w:b/>
          <w:sz w:val="24"/>
          <w:szCs w:val="24"/>
        </w:rPr>
      </w:pPr>
      <w:r w:rsidRPr="009F60A7">
        <w:rPr>
          <w:b/>
          <w:sz w:val="24"/>
          <w:szCs w:val="24"/>
        </w:rPr>
        <w:t>Data Collection</w:t>
      </w:r>
    </w:p>
    <w:p w14:paraId="1765F52C" w14:textId="3220CBF7" w:rsidR="001771C5" w:rsidRPr="009F60A7" w:rsidRDefault="007D01A4" w:rsidP="00F7436A">
      <w:pPr>
        <w:pStyle w:val="ListParagraph"/>
        <w:numPr>
          <w:ilvl w:val="1"/>
          <w:numId w:val="15"/>
        </w:numPr>
        <w:spacing w:before="120" w:line="360" w:lineRule="auto"/>
      </w:pPr>
      <w:r w:rsidRPr="009F60A7">
        <w:t>Start of data collection (date / time)</w:t>
      </w:r>
    </w:p>
    <w:p w14:paraId="3D7B57DA" w14:textId="5CF23F52" w:rsidR="001771C5" w:rsidRPr="009F60A7" w:rsidRDefault="007D01A4" w:rsidP="00F7436A">
      <w:pPr>
        <w:numPr>
          <w:ilvl w:val="2"/>
          <w:numId w:val="14"/>
        </w:numPr>
        <w:spacing w:after="0" w:line="360" w:lineRule="auto"/>
        <w:ind w:right="0"/>
        <w:contextualSpacing/>
        <w:rPr>
          <w:sz w:val="24"/>
          <w:szCs w:val="24"/>
        </w:rPr>
      </w:pPr>
      <w:r w:rsidRPr="009F60A7">
        <w:rPr>
          <w:sz w:val="24"/>
          <w:szCs w:val="24"/>
        </w:rPr>
        <w:t>Date of first event:</w:t>
      </w:r>
    </w:p>
    <w:p w14:paraId="3FE608E2" w14:textId="4EDAC225" w:rsidR="001771C5" w:rsidRPr="009F60A7" w:rsidRDefault="007D01A4" w:rsidP="00F7436A">
      <w:pPr>
        <w:numPr>
          <w:ilvl w:val="2"/>
          <w:numId w:val="14"/>
        </w:numPr>
        <w:spacing w:after="0" w:line="360" w:lineRule="auto"/>
        <w:ind w:right="0"/>
        <w:contextualSpacing/>
        <w:rPr>
          <w:sz w:val="24"/>
          <w:szCs w:val="24"/>
        </w:rPr>
      </w:pPr>
      <w:r w:rsidRPr="009F60A7">
        <w:rPr>
          <w:sz w:val="24"/>
          <w:szCs w:val="24"/>
        </w:rPr>
        <w:t>Time of first event:</w:t>
      </w:r>
      <w:r w:rsidR="00D96C72">
        <w:rPr>
          <w:sz w:val="24"/>
          <w:szCs w:val="24"/>
        </w:rPr>
        <w:tab/>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am </w:t>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pm </w:t>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24-hour clock</w:t>
      </w:r>
    </w:p>
    <w:p w14:paraId="76EF92E6" w14:textId="77777777" w:rsidR="001771C5" w:rsidRPr="009F60A7" w:rsidRDefault="007D01A4" w:rsidP="00F7436A">
      <w:pPr>
        <w:pStyle w:val="ListParagraph"/>
        <w:numPr>
          <w:ilvl w:val="1"/>
          <w:numId w:val="15"/>
        </w:numPr>
        <w:spacing w:before="120" w:line="360" w:lineRule="auto"/>
      </w:pPr>
      <w:r w:rsidRPr="009F60A7">
        <w:t>End of data collection (date / time)</w:t>
      </w:r>
    </w:p>
    <w:p w14:paraId="5FE388B9" w14:textId="425A718B" w:rsidR="001771C5" w:rsidRPr="009F60A7" w:rsidRDefault="007D01A4" w:rsidP="00F7436A">
      <w:pPr>
        <w:numPr>
          <w:ilvl w:val="2"/>
          <w:numId w:val="16"/>
        </w:numPr>
        <w:spacing w:after="0" w:line="360" w:lineRule="auto"/>
        <w:ind w:right="0"/>
        <w:contextualSpacing/>
        <w:rPr>
          <w:sz w:val="24"/>
          <w:szCs w:val="24"/>
        </w:rPr>
      </w:pPr>
      <w:r w:rsidRPr="009F60A7">
        <w:rPr>
          <w:sz w:val="24"/>
          <w:szCs w:val="24"/>
        </w:rPr>
        <w:t>Date of last event</w:t>
      </w:r>
      <w:r w:rsidR="00D96C72">
        <w:rPr>
          <w:sz w:val="24"/>
          <w:szCs w:val="24"/>
        </w:rPr>
        <w:t>:</w:t>
      </w:r>
      <w:r w:rsidR="00D96C72">
        <w:rPr>
          <w:sz w:val="24"/>
          <w:szCs w:val="24"/>
        </w:rPr>
        <w:tab/>
      </w:r>
    </w:p>
    <w:p w14:paraId="3701151F" w14:textId="28D9F512" w:rsidR="001771C5" w:rsidRPr="009F60A7" w:rsidRDefault="007D01A4" w:rsidP="00F7436A">
      <w:pPr>
        <w:numPr>
          <w:ilvl w:val="2"/>
          <w:numId w:val="16"/>
        </w:numPr>
        <w:spacing w:after="0" w:line="360" w:lineRule="auto"/>
        <w:ind w:right="0"/>
        <w:contextualSpacing/>
        <w:rPr>
          <w:sz w:val="24"/>
          <w:szCs w:val="24"/>
        </w:rPr>
      </w:pPr>
      <w:r w:rsidRPr="009F60A7">
        <w:rPr>
          <w:sz w:val="24"/>
          <w:szCs w:val="24"/>
        </w:rPr>
        <w:t>Time of last event:</w:t>
      </w:r>
      <w:r w:rsidR="00D96C72">
        <w:rPr>
          <w:sz w:val="24"/>
          <w:szCs w:val="24"/>
        </w:rPr>
        <w:tab/>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am </w:t>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pm </w:t>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24-hour clock</w:t>
      </w:r>
    </w:p>
    <w:p w14:paraId="705FADF2" w14:textId="57A02484" w:rsidR="00451ADB" w:rsidRPr="009F60A7" w:rsidRDefault="00451ADB" w:rsidP="00F7436A">
      <w:pPr>
        <w:pStyle w:val="ListParagraph"/>
        <w:numPr>
          <w:ilvl w:val="1"/>
          <w:numId w:val="15"/>
        </w:numPr>
        <w:spacing w:before="120" w:line="360" w:lineRule="auto"/>
      </w:pPr>
      <w:r w:rsidRPr="009F60A7">
        <w:t>Number of Exposures (</w:t>
      </w:r>
      <w:r w:rsidR="00494C0C" w:rsidRPr="009F60A7">
        <w:t xml:space="preserve">Also see </w:t>
      </w:r>
      <w:hyperlink r:id="rId7" w:history="1">
        <w:r w:rsidR="00E056CB" w:rsidRPr="0058741D">
          <w:rPr>
            <w:rStyle w:val="Hyperlink"/>
          </w:rPr>
          <w:t>Video Device Confirmation CRF</w:t>
        </w:r>
      </w:hyperlink>
      <w:r w:rsidRPr="009F60A7">
        <w:t xml:space="preserve">) </w:t>
      </w:r>
    </w:p>
    <w:p w14:paraId="21A0FFAC" w14:textId="3C99AAA0" w:rsidR="00451ADB" w:rsidRPr="009F60A7" w:rsidRDefault="00451ADB" w:rsidP="00F7436A">
      <w:pPr>
        <w:numPr>
          <w:ilvl w:val="2"/>
          <w:numId w:val="19"/>
        </w:numPr>
        <w:spacing w:after="0" w:line="360" w:lineRule="auto"/>
        <w:ind w:right="0"/>
        <w:contextualSpacing/>
        <w:rPr>
          <w:sz w:val="24"/>
          <w:szCs w:val="24"/>
        </w:rPr>
      </w:pPr>
      <w:r w:rsidRPr="009F60A7">
        <w:rPr>
          <w:sz w:val="24"/>
          <w:szCs w:val="24"/>
        </w:rPr>
        <w:t>Total number of exposures registered:</w:t>
      </w:r>
    </w:p>
    <w:p w14:paraId="387D2C8C" w14:textId="44C8B93E" w:rsidR="00451ADB" w:rsidRPr="009F60A7" w:rsidRDefault="00451ADB" w:rsidP="00F7436A">
      <w:pPr>
        <w:numPr>
          <w:ilvl w:val="2"/>
          <w:numId w:val="19"/>
        </w:numPr>
        <w:spacing w:after="0" w:line="360" w:lineRule="auto"/>
        <w:ind w:right="0"/>
        <w:contextualSpacing/>
        <w:rPr>
          <w:sz w:val="24"/>
          <w:szCs w:val="24"/>
        </w:rPr>
      </w:pPr>
      <w:r w:rsidRPr="009F60A7">
        <w:rPr>
          <w:sz w:val="24"/>
          <w:szCs w:val="24"/>
        </w:rPr>
        <w:t xml:space="preserve">True Positive exposures are confirmed in video: </w:t>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w:t>
      </w:r>
      <w:r w:rsidR="009D3297">
        <w:rPr>
          <w:sz w:val="24"/>
          <w:szCs w:val="24"/>
        </w:rPr>
        <w:t>Y</w:t>
      </w:r>
      <w:r w:rsidRPr="009F60A7">
        <w:rPr>
          <w:sz w:val="24"/>
          <w:szCs w:val="24"/>
        </w:rPr>
        <w:t xml:space="preserve">es </w:t>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w:t>
      </w:r>
      <w:r w:rsidR="009D3297">
        <w:rPr>
          <w:sz w:val="24"/>
          <w:szCs w:val="24"/>
        </w:rPr>
        <w:t>N</w:t>
      </w:r>
      <w:r w:rsidRPr="009F60A7">
        <w:rPr>
          <w:sz w:val="24"/>
          <w:szCs w:val="24"/>
        </w:rPr>
        <w:t>o</w:t>
      </w:r>
    </w:p>
    <w:p w14:paraId="3522C024" w14:textId="1B785DD9" w:rsidR="00451ADB" w:rsidRPr="009F60A7" w:rsidRDefault="00451ADB" w:rsidP="00F7436A">
      <w:pPr>
        <w:numPr>
          <w:ilvl w:val="2"/>
          <w:numId w:val="19"/>
        </w:numPr>
        <w:spacing w:after="0" w:line="360" w:lineRule="auto"/>
        <w:ind w:right="0"/>
        <w:contextualSpacing/>
        <w:rPr>
          <w:sz w:val="24"/>
          <w:szCs w:val="24"/>
        </w:rPr>
      </w:pPr>
      <w:r w:rsidRPr="009F60A7">
        <w:rPr>
          <w:sz w:val="24"/>
          <w:szCs w:val="24"/>
        </w:rPr>
        <w:t xml:space="preserve">If answer to </w:t>
      </w:r>
      <w:r w:rsidR="009D3297">
        <w:rPr>
          <w:sz w:val="24"/>
          <w:szCs w:val="24"/>
        </w:rPr>
        <w:t>‘</w:t>
      </w:r>
      <w:r w:rsidRPr="009F60A7">
        <w:rPr>
          <w:sz w:val="24"/>
          <w:szCs w:val="24"/>
        </w:rPr>
        <w:t>b</w:t>
      </w:r>
      <w:r w:rsidR="009D3297">
        <w:rPr>
          <w:sz w:val="24"/>
          <w:szCs w:val="24"/>
        </w:rPr>
        <w:t>’</w:t>
      </w:r>
      <w:r w:rsidRPr="009F60A7">
        <w:rPr>
          <w:sz w:val="24"/>
          <w:szCs w:val="24"/>
        </w:rPr>
        <w:t xml:space="preserve"> is yes, include description of video confirmation method or citation</w:t>
      </w:r>
      <w:r w:rsidR="00494C0C" w:rsidRPr="009F60A7">
        <w:rPr>
          <w:sz w:val="24"/>
          <w:szCs w:val="24"/>
        </w:rPr>
        <w:t xml:space="preserve"> and complete </w:t>
      </w:r>
      <w:hyperlink r:id="rId8" w:history="1">
        <w:r w:rsidR="00E056CB" w:rsidRPr="009F60A7">
          <w:rPr>
            <w:rStyle w:val="Hyperlink"/>
            <w:sz w:val="24"/>
            <w:szCs w:val="24"/>
          </w:rPr>
          <w:t>Video Device Confirmation CRF</w:t>
        </w:r>
      </w:hyperlink>
      <w:r w:rsidRPr="009F60A7">
        <w:rPr>
          <w:sz w:val="24"/>
          <w:szCs w:val="24"/>
        </w:rPr>
        <w:t>:</w:t>
      </w:r>
    </w:p>
    <w:p w14:paraId="1131F149" w14:textId="0FB0A71E" w:rsidR="00451ADB" w:rsidRPr="009F60A7" w:rsidRDefault="00451ADB" w:rsidP="00F7436A">
      <w:pPr>
        <w:numPr>
          <w:ilvl w:val="2"/>
          <w:numId w:val="19"/>
        </w:numPr>
        <w:spacing w:after="0" w:line="360" w:lineRule="auto"/>
        <w:ind w:right="0"/>
        <w:contextualSpacing/>
        <w:rPr>
          <w:sz w:val="24"/>
          <w:szCs w:val="24"/>
        </w:rPr>
      </w:pPr>
      <w:r w:rsidRPr="009F60A7">
        <w:rPr>
          <w:sz w:val="24"/>
          <w:szCs w:val="24"/>
        </w:rPr>
        <w:t xml:space="preserve">Exposures are confirmed with published detection algorithm: </w:t>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w:t>
      </w:r>
      <w:r w:rsidR="009D3297">
        <w:rPr>
          <w:sz w:val="24"/>
          <w:szCs w:val="24"/>
        </w:rPr>
        <w:t>Y</w:t>
      </w:r>
      <w:r w:rsidRPr="009F60A7">
        <w:rPr>
          <w:sz w:val="24"/>
          <w:szCs w:val="24"/>
        </w:rPr>
        <w:t xml:space="preserve">es </w:t>
      </w:r>
      <w:r w:rsidRPr="009F60A7">
        <w:rPr>
          <w:sz w:val="24"/>
          <w:szCs w:val="24"/>
        </w:rPr>
        <w:fldChar w:fldCharType="begin">
          <w:ffData>
            <w:name w:val=""/>
            <w:enabled/>
            <w:calcOnExit w:val="0"/>
            <w:helpText w:type="text" w:val="Supine"/>
            <w:statusText w:type="text" w:val="Supine"/>
            <w:checkBox>
              <w:sizeAuto/>
              <w:default w:val="0"/>
            </w:checkBox>
          </w:ffData>
        </w:fldChar>
      </w:r>
      <w:r w:rsidRPr="009F60A7">
        <w:rPr>
          <w:sz w:val="24"/>
          <w:szCs w:val="24"/>
        </w:rPr>
        <w:instrText xml:space="preserve"> FORMCHECKBOX </w:instrText>
      </w:r>
      <w:r w:rsidR="00806197">
        <w:rPr>
          <w:sz w:val="24"/>
          <w:szCs w:val="24"/>
        </w:rPr>
      </w:r>
      <w:r w:rsidR="00806197">
        <w:rPr>
          <w:sz w:val="24"/>
          <w:szCs w:val="24"/>
        </w:rPr>
        <w:fldChar w:fldCharType="separate"/>
      </w:r>
      <w:r w:rsidRPr="009F60A7">
        <w:rPr>
          <w:sz w:val="24"/>
          <w:szCs w:val="24"/>
        </w:rPr>
        <w:fldChar w:fldCharType="end"/>
      </w:r>
      <w:r w:rsidRPr="009F60A7">
        <w:rPr>
          <w:sz w:val="24"/>
          <w:szCs w:val="24"/>
        </w:rPr>
        <w:t xml:space="preserve"> </w:t>
      </w:r>
      <w:r w:rsidR="009D3297">
        <w:rPr>
          <w:sz w:val="24"/>
          <w:szCs w:val="24"/>
        </w:rPr>
        <w:t>N</w:t>
      </w:r>
      <w:r w:rsidRPr="009F60A7">
        <w:rPr>
          <w:sz w:val="24"/>
          <w:szCs w:val="24"/>
        </w:rPr>
        <w:t xml:space="preserve">o (See </w:t>
      </w:r>
      <w:hyperlink r:id="rId9" w:history="1">
        <w:r w:rsidR="00E056CB" w:rsidRPr="009F60A7">
          <w:rPr>
            <w:rStyle w:val="Hyperlink"/>
            <w:sz w:val="24"/>
            <w:szCs w:val="24"/>
          </w:rPr>
          <w:t>Video Device Confirmation CRF</w:t>
        </w:r>
      </w:hyperlink>
      <w:r w:rsidRPr="009F60A7">
        <w:rPr>
          <w:sz w:val="24"/>
          <w:szCs w:val="24"/>
        </w:rPr>
        <w:t>)</w:t>
      </w:r>
    </w:p>
    <w:p w14:paraId="44022695" w14:textId="3D633537" w:rsidR="00451ADB" w:rsidRPr="009F60A7" w:rsidRDefault="00451ADB" w:rsidP="00F7436A">
      <w:pPr>
        <w:numPr>
          <w:ilvl w:val="2"/>
          <w:numId w:val="19"/>
        </w:numPr>
        <w:spacing w:after="0" w:line="360" w:lineRule="auto"/>
        <w:ind w:right="0"/>
        <w:contextualSpacing/>
        <w:rPr>
          <w:sz w:val="24"/>
          <w:szCs w:val="24"/>
        </w:rPr>
      </w:pPr>
      <w:r w:rsidRPr="009F60A7">
        <w:rPr>
          <w:sz w:val="24"/>
          <w:szCs w:val="24"/>
        </w:rPr>
        <w:lastRenderedPageBreak/>
        <w:t xml:space="preserve">If answer to </w:t>
      </w:r>
      <w:r w:rsidR="005D33D4">
        <w:rPr>
          <w:sz w:val="24"/>
          <w:szCs w:val="24"/>
        </w:rPr>
        <w:t>‘</w:t>
      </w:r>
      <w:r w:rsidRPr="009F60A7">
        <w:rPr>
          <w:sz w:val="24"/>
          <w:szCs w:val="24"/>
        </w:rPr>
        <w:t>d</w:t>
      </w:r>
      <w:r w:rsidR="005D33D4">
        <w:rPr>
          <w:sz w:val="24"/>
          <w:szCs w:val="24"/>
        </w:rPr>
        <w:t>’</w:t>
      </w:r>
      <w:r w:rsidRPr="009F60A7">
        <w:rPr>
          <w:sz w:val="24"/>
          <w:szCs w:val="24"/>
        </w:rPr>
        <w:t xml:space="preserve"> is yes, include description of detection method and validation performance or citation:</w:t>
      </w:r>
    </w:p>
    <w:p w14:paraId="4082616A" w14:textId="7E346A2D" w:rsidR="00451ADB" w:rsidRPr="00450AEF" w:rsidRDefault="00451ADB" w:rsidP="00E31954">
      <w:pPr>
        <w:spacing w:line="360" w:lineRule="auto"/>
        <w:rPr>
          <w:b/>
          <w:sz w:val="24"/>
          <w:szCs w:val="24"/>
        </w:rPr>
      </w:pPr>
      <w:r w:rsidRPr="009F60A7">
        <w:rPr>
          <w:b/>
          <w:sz w:val="24"/>
          <w:szCs w:val="24"/>
        </w:rPr>
        <w:t>S</w:t>
      </w:r>
      <w:r w:rsidRPr="00450AEF">
        <w:rPr>
          <w:b/>
          <w:sz w:val="24"/>
          <w:szCs w:val="24"/>
        </w:rPr>
        <w:t>ensor and Helmet Information</w:t>
      </w:r>
    </w:p>
    <w:p w14:paraId="22AC5E52" w14:textId="51421E92" w:rsidR="00494C0C" w:rsidRPr="00450AEF" w:rsidRDefault="00494C0C" w:rsidP="00E31954">
      <w:pPr>
        <w:pStyle w:val="ListParagraph"/>
        <w:numPr>
          <w:ilvl w:val="1"/>
          <w:numId w:val="15"/>
        </w:numPr>
        <w:spacing w:before="120" w:after="120" w:line="360" w:lineRule="auto"/>
      </w:pPr>
      <w:r w:rsidRPr="00450AEF">
        <w:t>Sensor and Helmet</w:t>
      </w:r>
    </w:p>
    <w:p w14:paraId="1BC57F52" w14:textId="3F875B9A" w:rsidR="002C7413" w:rsidRPr="00450AEF" w:rsidRDefault="002C7413" w:rsidP="00E31954">
      <w:pPr>
        <w:numPr>
          <w:ilvl w:val="2"/>
          <w:numId w:val="25"/>
        </w:numPr>
        <w:spacing w:line="360" w:lineRule="auto"/>
        <w:ind w:right="0"/>
        <w:rPr>
          <w:sz w:val="24"/>
          <w:szCs w:val="24"/>
        </w:rPr>
      </w:pPr>
      <w:r w:rsidRPr="00450AEF">
        <w:rPr>
          <w:sz w:val="24"/>
          <w:szCs w:val="24"/>
          <w:vertAlign w:val="superscript"/>
        </w:rPr>
        <w:t>†</w:t>
      </w:r>
      <w:r w:rsidRPr="00450AEF">
        <w:rPr>
          <w:sz w:val="24"/>
          <w:szCs w:val="24"/>
        </w:rPr>
        <w:t xml:space="preserve">Device: </w:t>
      </w: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Single </w:t>
      </w: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Multiple</w:t>
      </w:r>
    </w:p>
    <w:p w14:paraId="58E5A2B5" w14:textId="77777777" w:rsidR="00E31954" w:rsidRDefault="002C7413" w:rsidP="00E31954">
      <w:pPr>
        <w:numPr>
          <w:ilvl w:val="2"/>
          <w:numId w:val="25"/>
        </w:numPr>
        <w:spacing w:line="360" w:lineRule="auto"/>
        <w:ind w:right="0"/>
        <w:rPr>
          <w:b/>
          <w:sz w:val="24"/>
          <w:szCs w:val="24"/>
        </w:rPr>
      </w:pPr>
      <w:r w:rsidRPr="00450AEF">
        <w:rPr>
          <w:sz w:val="24"/>
          <w:szCs w:val="24"/>
        </w:rPr>
        <w:t>*</w:t>
      </w:r>
      <w:r w:rsidRPr="00450AEF">
        <w:rPr>
          <w:b/>
          <w:sz w:val="24"/>
          <w:szCs w:val="24"/>
        </w:rPr>
        <w:t>Sensor Types (check all that apply):</w:t>
      </w:r>
    </w:p>
    <w:p w14:paraId="1EAE1A59" w14:textId="77777777" w:rsidR="00E31954" w:rsidRDefault="00E31954" w:rsidP="00E31954">
      <w:pPr>
        <w:spacing w:line="360" w:lineRule="auto"/>
        <w:ind w:left="1080" w:right="0"/>
        <w:rPr>
          <w:b/>
          <w:sz w:val="24"/>
          <w:szCs w:val="24"/>
        </w:rPr>
        <w:sectPr w:rsidR="00E3195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pgNumType w:start="1"/>
          <w:cols w:space="720"/>
        </w:sectPr>
      </w:pPr>
    </w:p>
    <w:p w14:paraId="6EED222E" w14:textId="04DD23A6" w:rsidR="00E31954" w:rsidRDefault="009D3297" w:rsidP="00E31954">
      <w:pPr>
        <w:spacing w:before="0" w:after="0" w:line="360" w:lineRule="auto"/>
        <w:ind w:left="1080" w:right="0"/>
        <w:rPr>
          <w:b/>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Pr>
          <w:b/>
          <w:sz w:val="24"/>
          <w:szCs w:val="24"/>
        </w:rPr>
        <w:t>L</w:t>
      </w:r>
      <w:r w:rsidR="002C7413" w:rsidRPr="00450AEF">
        <w:rPr>
          <w:b/>
          <w:sz w:val="24"/>
          <w:szCs w:val="24"/>
        </w:rPr>
        <w:t>inear accelerometer</w:t>
      </w:r>
    </w:p>
    <w:p w14:paraId="314B6CFB" w14:textId="3368DE9D" w:rsidR="00E31954" w:rsidRDefault="009D3297" w:rsidP="00E31954">
      <w:pPr>
        <w:spacing w:before="0" w:after="0" w:line="360" w:lineRule="auto"/>
        <w:ind w:left="1080" w:right="0"/>
        <w:rPr>
          <w:b/>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2C7413" w:rsidRPr="00450AEF">
        <w:rPr>
          <w:b/>
          <w:sz w:val="24"/>
          <w:szCs w:val="24"/>
        </w:rPr>
        <w:t xml:space="preserve"> </w:t>
      </w:r>
      <w:r>
        <w:rPr>
          <w:b/>
          <w:sz w:val="24"/>
          <w:szCs w:val="24"/>
        </w:rPr>
        <w:t>G</w:t>
      </w:r>
      <w:r w:rsidR="002C7413" w:rsidRPr="00450AEF">
        <w:rPr>
          <w:b/>
          <w:sz w:val="24"/>
          <w:szCs w:val="24"/>
        </w:rPr>
        <w:t>yroscope</w:t>
      </w:r>
    </w:p>
    <w:p w14:paraId="23AAC783" w14:textId="717B6D39" w:rsidR="00E31954" w:rsidRDefault="009D3297" w:rsidP="00E31954">
      <w:pPr>
        <w:spacing w:before="0" w:after="0" w:line="360" w:lineRule="auto"/>
        <w:ind w:left="1080" w:right="0"/>
        <w:rPr>
          <w:b/>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Pr>
          <w:b/>
          <w:sz w:val="24"/>
          <w:szCs w:val="24"/>
        </w:rPr>
        <w:t>A</w:t>
      </w:r>
      <w:r w:rsidR="002C7413" w:rsidRPr="00450AEF">
        <w:rPr>
          <w:b/>
          <w:sz w:val="24"/>
          <w:szCs w:val="24"/>
        </w:rPr>
        <w:t>ngular accelerometer</w:t>
      </w:r>
    </w:p>
    <w:p w14:paraId="5CE4BF46" w14:textId="4990A6E3" w:rsidR="00E31954" w:rsidRDefault="009D3297" w:rsidP="00E31954">
      <w:pPr>
        <w:spacing w:before="0" w:after="0" w:line="360" w:lineRule="auto"/>
        <w:ind w:left="1080" w:right="0"/>
        <w:rPr>
          <w:b/>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Pr>
          <w:b/>
          <w:sz w:val="24"/>
          <w:szCs w:val="24"/>
        </w:rPr>
        <w:t>F</w:t>
      </w:r>
      <w:r w:rsidR="002C7413" w:rsidRPr="00450AEF">
        <w:rPr>
          <w:b/>
          <w:sz w:val="24"/>
          <w:szCs w:val="24"/>
        </w:rPr>
        <w:t>orce</w:t>
      </w:r>
    </w:p>
    <w:p w14:paraId="6E961155" w14:textId="26270873" w:rsidR="00E31954" w:rsidRDefault="009D3297" w:rsidP="00E31954">
      <w:pPr>
        <w:spacing w:before="0" w:after="0" w:line="360" w:lineRule="auto"/>
        <w:ind w:left="1080" w:right="0"/>
        <w:rPr>
          <w:b/>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Pr>
          <w:b/>
          <w:sz w:val="24"/>
          <w:szCs w:val="24"/>
        </w:rPr>
        <w:t>P</w:t>
      </w:r>
      <w:r w:rsidR="002C7413" w:rsidRPr="00450AEF">
        <w:rPr>
          <w:b/>
          <w:sz w:val="24"/>
          <w:szCs w:val="24"/>
        </w:rPr>
        <w:t>ressure</w:t>
      </w:r>
    </w:p>
    <w:p w14:paraId="163FA8DD" w14:textId="668C801A" w:rsidR="00D96C72" w:rsidRPr="00D96C72" w:rsidRDefault="009D3297" w:rsidP="00E31954">
      <w:pPr>
        <w:spacing w:before="0" w:after="0" w:line="360" w:lineRule="auto"/>
        <w:ind w:left="1080" w:right="0"/>
        <w:rPr>
          <w:b/>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Pr>
          <w:b/>
          <w:sz w:val="24"/>
          <w:szCs w:val="24"/>
        </w:rPr>
        <w:t>O</w:t>
      </w:r>
      <w:r w:rsidR="00D96C72">
        <w:rPr>
          <w:b/>
          <w:sz w:val="24"/>
          <w:szCs w:val="24"/>
        </w:rPr>
        <w:t>ther, specify:</w:t>
      </w:r>
    </w:p>
    <w:p w14:paraId="5ABB3941" w14:textId="77777777" w:rsidR="00E31954" w:rsidRDefault="00E31954" w:rsidP="00E31954">
      <w:pPr>
        <w:numPr>
          <w:ilvl w:val="2"/>
          <w:numId w:val="25"/>
        </w:numPr>
        <w:spacing w:line="360" w:lineRule="auto"/>
        <w:ind w:right="0"/>
        <w:rPr>
          <w:sz w:val="24"/>
          <w:szCs w:val="24"/>
        </w:rPr>
        <w:sectPr w:rsidR="00E31954" w:rsidSect="00E31954">
          <w:type w:val="continuous"/>
          <w:pgSz w:w="12240" w:h="15840"/>
          <w:pgMar w:top="720" w:right="720" w:bottom="720" w:left="720" w:header="0" w:footer="720" w:gutter="0"/>
          <w:pgNumType w:start="1"/>
          <w:cols w:num="2" w:space="720"/>
        </w:sectPr>
      </w:pPr>
    </w:p>
    <w:p w14:paraId="0AF64F8E" w14:textId="5E923E84" w:rsidR="002C7413" w:rsidRPr="00450AEF" w:rsidRDefault="002C7413" w:rsidP="00E31954">
      <w:pPr>
        <w:numPr>
          <w:ilvl w:val="2"/>
          <w:numId w:val="25"/>
        </w:numPr>
        <w:spacing w:line="360" w:lineRule="auto"/>
        <w:ind w:right="0"/>
        <w:rPr>
          <w:b/>
          <w:sz w:val="24"/>
          <w:szCs w:val="24"/>
        </w:rPr>
      </w:pPr>
      <w:r w:rsidRPr="00450AEF">
        <w:rPr>
          <w:sz w:val="24"/>
          <w:szCs w:val="24"/>
        </w:rPr>
        <w:t>*</w:t>
      </w:r>
      <w:r w:rsidRPr="00450AEF">
        <w:rPr>
          <w:b/>
          <w:sz w:val="24"/>
          <w:szCs w:val="24"/>
        </w:rPr>
        <w:t>Sensor Manufacturer/Vendor:</w:t>
      </w:r>
    </w:p>
    <w:p w14:paraId="2656A54D" w14:textId="25431C07" w:rsidR="002C7413" w:rsidRPr="00450AEF" w:rsidRDefault="002C7413" w:rsidP="00E31954">
      <w:pPr>
        <w:numPr>
          <w:ilvl w:val="2"/>
          <w:numId w:val="25"/>
        </w:numPr>
        <w:spacing w:line="360" w:lineRule="auto"/>
        <w:ind w:right="0"/>
        <w:rPr>
          <w:b/>
          <w:sz w:val="24"/>
          <w:szCs w:val="24"/>
        </w:rPr>
      </w:pPr>
      <w:r w:rsidRPr="00450AEF">
        <w:rPr>
          <w:b/>
          <w:sz w:val="24"/>
          <w:szCs w:val="24"/>
        </w:rPr>
        <w:t>*Sensor Model (if any):</w:t>
      </w:r>
    </w:p>
    <w:p w14:paraId="6510339B" w14:textId="77777777" w:rsidR="002C7413" w:rsidRPr="00450AEF" w:rsidRDefault="002C7413" w:rsidP="00E31954">
      <w:pPr>
        <w:numPr>
          <w:ilvl w:val="2"/>
          <w:numId w:val="25"/>
        </w:numPr>
        <w:spacing w:line="360" w:lineRule="auto"/>
        <w:ind w:right="0"/>
        <w:rPr>
          <w:sz w:val="24"/>
          <w:szCs w:val="24"/>
        </w:rPr>
      </w:pPr>
      <w:r w:rsidRPr="00450AEF">
        <w:rPr>
          <w:sz w:val="24"/>
          <w:szCs w:val="24"/>
        </w:rPr>
        <w:t>Helmet Manufacturer (if any):</w:t>
      </w:r>
    </w:p>
    <w:p w14:paraId="3998BE8D" w14:textId="2188AA62" w:rsidR="002C7413" w:rsidRPr="00450AEF" w:rsidRDefault="002C7413" w:rsidP="00E31954">
      <w:pPr>
        <w:numPr>
          <w:ilvl w:val="2"/>
          <w:numId w:val="25"/>
        </w:numPr>
        <w:spacing w:line="360" w:lineRule="auto"/>
        <w:ind w:right="0"/>
        <w:rPr>
          <w:sz w:val="24"/>
          <w:szCs w:val="24"/>
        </w:rPr>
      </w:pPr>
      <w:r w:rsidRPr="00450AEF">
        <w:rPr>
          <w:sz w:val="24"/>
          <w:szCs w:val="24"/>
        </w:rPr>
        <w:t>Helmet Model (if any):</w:t>
      </w:r>
    </w:p>
    <w:p w14:paraId="532453FB" w14:textId="6C4208A3" w:rsidR="00F7436A" w:rsidRDefault="002C7413" w:rsidP="00E31954">
      <w:pPr>
        <w:numPr>
          <w:ilvl w:val="2"/>
          <w:numId w:val="25"/>
        </w:numPr>
        <w:spacing w:line="360" w:lineRule="auto"/>
        <w:ind w:right="0"/>
        <w:rPr>
          <w:sz w:val="24"/>
          <w:szCs w:val="24"/>
        </w:rPr>
      </w:pPr>
      <w:r w:rsidRPr="00450AEF">
        <w:rPr>
          <w:sz w:val="24"/>
          <w:szCs w:val="24"/>
        </w:rPr>
        <w:t>Helmet size (if any):</w:t>
      </w:r>
    </w:p>
    <w:p w14:paraId="54D9E7E8" w14:textId="77777777" w:rsidR="00F7436A" w:rsidRDefault="00F7436A" w:rsidP="00F7436A">
      <w:pPr>
        <w:spacing w:after="0" w:line="360" w:lineRule="auto"/>
        <w:ind w:left="1080" w:right="0"/>
        <w:rPr>
          <w:sz w:val="24"/>
          <w:szCs w:val="24"/>
        </w:rPr>
        <w:sectPr w:rsidR="00F7436A" w:rsidSect="00E31954">
          <w:type w:val="continuous"/>
          <w:pgSz w:w="12240" w:h="15840"/>
          <w:pgMar w:top="720" w:right="720" w:bottom="720" w:left="720" w:header="0" w:footer="720" w:gutter="0"/>
          <w:pgNumType w:start="1"/>
          <w:cols w:space="720"/>
        </w:sectPr>
      </w:pPr>
    </w:p>
    <w:p w14:paraId="1386D9EC" w14:textId="4EC8DA9C"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2XS</w:t>
      </w:r>
    </w:p>
    <w:p w14:paraId="719279A4" w14:textId="1DF92B46"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XS</w:t>
      </w:r>
    </w:p>
    <w:p w14:paraId="4A56F7BE" w14:textId="21E5F098"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S</w:t>
      </w:r>
    </w:p>
    <w:p w14:paraId="41F4147F" w14:textId="44725224"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M</w:t>
      </w:r>
    </w:p>
    <w:p w14:paraId="36DA5588" w14:textId="139DC26F"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L</w:t>
      </w:r>
    </w:p>
    <w:p w14:paraId="2C54ED4C" w14:textId="4E775A6A"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XL</w:t>
      </w:r>
    </w:p>
    <w:p w14:paraId="6A829D87" w14:textId="5F7EBA59"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2XL</w:t>
      </w:r>
    </w:p>
    <w:p w14:paraId="700F88EF" w14:textId="7669718E"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3XL</w:t>
      </w:r>
    </w:p>
    <w:p w14:paraId="3959BDCB" w14:textId="77B8A9D4"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4XL</w:t>
      </w:r>
    </w:p>
    <w:p w14:paraId="4888F1D9" w14:textId="3F1BD94D"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5XL</w:t>
      </w:r>
    </w:p>
    <w:p w14:paraId="1B73B26E" w14:textId="5D98925C"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 xml:space="preserve">Youth S </w:t>
      </w:r>
    </w:p>
    <w:p w14:paraId="5D2296A6" w14:textId="6EC9BD18"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Youth M</w:t>
      </w:r>
    </w:p>
    <w:p w14:paraId="2AE570A9" w14:textId="0F698790"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Youth L</w:t>
      </w:r>
    </w:p>
    <w:p w14:paraId="587E4625" w14:textId="6B63EFBD"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 xml:space="preserve">Youth S/M </w:t>
      </w:r>
    </w:p>
    <w:p w14:paraId="67EAF62D" w14:textId="6D903582" w:rsidR="00F7436A"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Youth L/XL</w:t>
      </w:r>
    </w:p>
    <w:p w14:paraId="33D30555" w14:textId="54D71268" w:rsidR="002C7413" w:rsidRPr="00450AEF" w:rsidRDefault="002C7413" w:rsidP="00F7436A">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sz w:val="24"/>
          <w:szCs w:val="24"/>
        </w:rPr>
        <w:t>Other, specify:</w:t>
      </w:r>
    </w:p>
    <w:p w14:paraId="6322EB10" w14:textId="77777777" w:rsidR="00F7436A" w:rsidRDefault="00F7436A" w:rsidP="00E31954">
      <w:pPr>
        <w:numPr>
          <w:ilvl w:val="2"/>
          <w:numId w:val="25"/>
        </w:numPr>
        <w:spacing w:line="360" w:lineRule="auto"/>
        <w:ind w:right="0"/>
        <w:rPr>
          <w:sz w:val="24"/>
          <w:szCs w:val="24"/>
        </w:rPr>
        <w:sectPr w:rsidR="00F7436A" w:rsidSect="00F7436A">
          <w:type w:val="continuous"/>
          <w:pgSz w:w="12240" w:h="15840"/>
          <w:pgMar w:top="720" w:right="720" w:bottom="720" w:left="720" w:header="0" w:footer="720" w:gutter="0"/>
          <w:pgNumType w:start="1"/>
          <w:cols w:num="2" w:space="720"/>
        </w:sectPr>
      </w:pPr>
    </w:p>
    <w:p w14:paraId="297FADFA" w14:textId="46A2805B" w:rsidR="00E31954" w:rsidRDefault="002C7413" w:rsidP="00E31954">
      <w:pPr>
        <w:numPr>
          <w:ilvl w:val="2"/>
          <w:numId w:val="25"/>
        </w:numPr>
        <w:spacing w:line="360" w:lineRule="auto"/>
        <w:ind w:right="0"/>
        <w:rPr>
          <w:sz w:val="24"/>
          <w:szCs w:val="24"/>
        </w:rPr>
      </w:pPr>
      <w:r w:rsidRPr="00450AEF">
        <w:rPr>
          <w:sz w:val="24"/>
          <w:szCs w:val="24"/>
        </w:rPr>
        <w:t xml:space="preserve">Device mounting location [or interface and location]: </w:t>
      </w:r>
    </w:p>
    <w:p w14:paraId="63B2FCD6" w14:textId="77777777" w:rsidR="00E31954" w:rsidRDefault="00E31954" w:rsidP="00E31954">
      <w:pPr>
        <w:spacing w:line="360" w:lineRule="auto"/>
        <w:ind w:left="1080" w:right="0"/>
        <w:rPr>
          <w:sz w:val="24"/>
          <w:szCs w:val="24"/>
        </w:rPr>
        <w:sectPr w:rsidR="00E31954" w:rsidSect="006F6DD6">
          <w:footerReference w:type="default" r:id="rId16"/>
          <w:type w:val="continuous"/>
          <w:pgSz w:w="12240" w:h="15840"/>
          <w:pgMar w:top="720" w:right="720" w:bottom="720" w:left="720" w:header="0" w:footer="720" w:gutter="0"/>
          <w:pgNumType w:start="3"/>
          <w:cols w:space="720"/>
        </w:sectPr>
      </w:pPr>
    </w:p>
    <w:p w14:paraId="1B97AC46" w14:textId="57EBEBB9" w:rsidR="00E31954" w:rsidRDefault="002C7413" w:rsidP="00E31954">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H</w:t>
      </w:r>
      <w:r w:rsidRPr="00450AEF">
        <w:rPr>
          <w:sz w:val="24"/>
          <w:szCs w:val="24"/>
        </w:rPr>
        <w:t xml:space="preserve">elmet </w:t>
      </w:r>
    </w:p>
    <w:p w14:paraId="1376AA21" w14:textId="271FC97F" w:rsidR="00E31954" w:rsidRDefault="002C7413" w:rsidP="00E31954">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M</w:t>
      </w:r>
      <w:r w:rsidRPr="00450AEF">
        <w:rPr>
          <w:sz w:val="24"/>
          <w:szCs w:val="24"/>
        </w:rPr>
        <w:t>outh guard</w:t>
      </w:r>
    </w:p>
    <w:p w14:paraId="407C6DF6" w14:textId="72A57C47" w:rsidR="00E31954" w:rsidRDefault="002C7413" w:rsidP="00E31954">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L</w:t>
      </w:r>
      <w:r w:rsidRPr="00450AEF">
        <w:rPr>
          <w:sz w:val="24"/>
          <w:szCs w:val="24"/>
        </w:rPr>
        <w:t>eft ear</w:t>
      </w:r>
    </w:p>
    <w:p w14:paraId="4A08E266" w14:textId="7B48E8DA" w:rsidR="00E31954" w:rsidRDefault="002C7413" w:rsidP="00E31954">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R</w:t>
      </w:r>
      <w:r w:rsidRPr="00450AEF">
        <w:rPr>
          <w:sz w:val="24"/>
          <w:szCs w:val="24"/>
        </w:rPr>
        <w:t xml:space="preserve">ight ear </w:t>
      </w:r>
    </w:p>
    <w:p w14:paraId="79400040" w14:textId="535CF274" w:rsidR="00E31954" w:rsidRDefault="002C7413" w:rsidP="00E31954">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S</w:t>
      </w:r>
      <w:r w:rsidRPr="00450AEF">
        <w:rPr>
          <w:sz w:val="24"/>
          <w:szCs w:val="24"/>
        </w:rPr>
        <w:t xml:space="preserve">kin </w:t>
      </w:r>
    </w:p>
    <w:p w14:paraId="76C92FB1" w14:textId="2A832F03" w:rsidR="00E31954" w:rsidRDefault="002C7413" w:rsidP="00E31954">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T</w:t>
      </w:r>
      <w:r w:rsidRPr="00450AEF">
        <w:rPr>
          <w:sz w:val="24"/>
          <w:szCs w:val="24"/>
        </w:rPr>
        <w:t>eeth</w:t>
      </w:r>
    </w:p>
    <w:p w14:paraId="448ACE5D" w14:textId="23622571" w:rsidR="00E31954" w:rsidRDefault="002C7413" w:rsidP="00E31954">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E</w:t>
      </w:r>
      <w:r w:rsidRPr="00450AEF">
        <w:rPr>
          <w:sz w:val="24"/>
          <w:szCs w:val="24"/>
        </w:rPr>
        <w:t xml:space="preserve">ar canal </w:t>
      </w:r>
    </w:p>
    <w:p w14:paraId="41806D1D" w14:textId="55EAD510" w:rsidR="002C7413" w:rsidRPr="00450AEF" w:rsidRDefault="002C7413" w:rsidP="00E31954">
      <w:pPr>
        <w:spacing w:before="0" w:after="0" w:line="360" w:lineRule="auto"/>
        <w:ind w:left="1080" w:right="0"/>
        <w:rPr>
          <w:sz w:val="24"/>
          <w:szCs w:val="24"/>
        </w:rPr>
      </w:pP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O</w:t>
      </w:r>
      <w:r w:rsidRPr="00450AEF">
        <w:rPr>
          <w:sz w:val="24"/>
          <w:szCs w:val="24"/>
        </w:rPr>
        <w:t>ther, specify:</w:t>
      </w:r>
    </w:p>
    <w:p w14:paraId="16B08C5F" w14:textId="77777777" w:rsidR="00E31954" w:rsidRDefault="00E31954" w:rsidP="00E31954">
      <w:pPr>
        <w:numPr>
          <w:ilvl w:val="3"/>
          <w:numId w:val="24"/>
        </w:numPr>
        <w:spacing w:line="360" w:lineRule="auto"/>
        <w:ind w:right="0"/>
        <w:rPr>
          <w:sz w:val="24"/>
          <w:szCs w:val="24"/>
        </w:rPr>
        <w:sectPr w:rsidR="00E31954" w:rsidSect="00E31954">
          <w:type w:val="continuous"/>
          <w:pgSz w:w="12240" w:h="15840"/>
          <w:pgMar w:top="720" w:right="720" w:bottom="720" w:left="720" w:header="0" w:footer="720" w:gutter="0"/>
          <w:pgNumType w:start="1"/>
          <w:cols w:num="2" w:space="720"/>
        </w:sectPr>
      </w:pPr>
    </w:p>
    <w:p w14:paraId="76E6C633" w14:textId="651B1057" w:rsidR="002C7413" w:rsidRPr="00450AEF" w:rsidRDefault="002C7413" w:rsidP="00E31954">
      <w:pPr>
        <w:numPr>
          <w:ilvl w:val="3"/>
          <w:numId w:val="24"/>
        </w:numPr>
        <w:spacing w:line="360" w:lineRule="auto"/>
        <w:ind w:right="0"/>
        <w:rPr>
          <w:sz w:val="24"/>
          <w:szCs w:val="24"/>
        </w:rPr>
      </w:pPr>
      <w:r w:rsidRPr="00450AEF">
        <w:rPr>
          <w:sz w:val="24"/>
          <w:szCs w:val="24"/>
        </w:rPr>
        <w:lastRenderedPageBreak/>
        <w:t xml:space="preserve">For mouth guard: </w:t>
      </w: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C</w:t>
      </w:r>
      <w:r w:rsidRPr="00450AEF">
        <w:rPr>
          <w:sz w:val="24"/>
          <w:szCs w:val="24"/>
        </w:rPr>
        <w:t xml:space="preserve">ustom </w:t>
      </w: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Pr="00450AEF">
        <w:rPr>
          <w:sz w:val="24"/>
          <w:szCs w:val="24"/>
        </w:rPr>
        <w:t xml:space="preserve"> </w:t>
      </w:r>
      <w:r w:rsidR="009D3297">
        <w:rPr>
          <w:sz w:val="24"/>
          <w:szCs w:val="24"/>
        </w:rPr>
        <w:t>B</w:t>
      </w:r>
      <w:r w:rsidRPr="00450AEF">
        <w:rPr>
          <w:sz w:val="24"/>
          <w:szCs w:val="24"/>
        </w:rPr>
        <w:t>oil-and-bite model</w:t>
      </w:r>
    </w:p>
    <w:p w14:paraId="0E4E9C79" w14:textId="77777777" w:rsidR="002C7413" w:rsidRPr="00450AEF" w:rsidRDefault="002C7413" w:rsidP="00E31954">
      <w:pPr>
        <w:numPr>
          <w:ilvl w:val="2"/>
          <w:numId w:val="25"/>
        </w:numPr>
        <w:spacing w:line="360" w:lineRule="auto"/>
        <w:ind w:right="0"/>
        <w:rPr>
          <w:b/>
          <w:sz w:val="24"/>
          <w:szCs w:val="24"/>
        </w:rPr>
      </w:pPr>
      <w:r w:rsidRPr="00450AEF">
        <w:rPr>
          <w:sz w:val="24"/>
          <w:szCs w:val="24"/>
        </w:rPr>
        <w:t>*</w:t>
      </w:r>
      <w:r w:rsidRPr="00450AEF">
        <w:rPr>
          <w:b/>
          <w:sz w:val="24"/>
          <w:szCs w:val="24"/>
        </w:rPr>
        <w:t>Hardware Version:</w:t>
      </w:r>
    </w:p>
    <w:p w14:paraId="78D590DD" w14:textId="77777777" w:rsidR="002C7413" w:rsidRPr="00450AEF" w:rsidRDefault="002C7413" w:rsidP="00E31954">
      <w:pPr>
        <w:numPr>
          <w:ilvl w:val="2"/>
          <w:numId w:val="25"/>
        </w:numPr>
        <w:spacing w:line="360" w:lineRule="auto"/>
        <w:ind w:right="0"/>
        <w:rPr>
          <w:b/>
          <w:sz w:val="24"/>
          <w:szCs w:val="24"/>
        </w:rPr>
      </w:pPr>
      <w:r w:rsidRPr="00450AEF">
        <w:rPr>
          <w:sz w:val="24"/>
          <w:szCs w:val="24"/>
        </w:rPr>
        <w:t>*</w:t>
      </w:r>
      <w:r w:rsidRPr="00450AEF">
        <w:rPr>
          <w:b/>
          <w:sz w:val="24"/>
          <w:szCs w:val="24"/>
        </w:rPr>
        <w:t>Sensor Firmware Version:</w:t>
      </w:r>
    </w:p>
    <w:p w14:paraId="3423765B" w14:textId="77777777" w:rsidR="002C7413" w:rsidRPr="00450AEF" w:rsidRDefault="002C7413" w:rsidP="00E31954">
      <w:pPr>
        <w:numPr>
          <w:ilvl w:val="2"/>
          <w:numId w:val="25"/>
        </w:numPr>
        <w:spacing w:line="360" w:lineRule="auto"/>
        <w:ind w:right="0"/>
        <w:rPr>
          <w:b/>
          <w:sz w:val="24"/>
          <w:szCs w:val="24"/>
        </w:rPr>
      </w:pPr>
      <w:r w:rsidRPr="00450AEF">
        <w:rPr>
          <w:b/>
          <w:sz w:val="24"/>
          <w:szCs w:val="24"/>
        </w:rPr>
        <w:t>*Software Version:</w:t>
      </w:r>
    </w:p>
    <w:p w14:paraId="26A17321" w14:textId="77777777" w:rsidR="00E31954" w:rsidRDefault="002C7413" w:rsidP="00E31954">
      <w:pPr>
        <w:numPr>
          <w:ilvl w:val="2"/>
          <w:numId w:val="25"/>
        </w:numPr>
        <w:spacing w:before="0" w:after="0" w:line="360" w:lineRule="auto"/>
        <w:ind w:right="0"/>
        <w:rPr>
          <w:b/>
          <w:sz w:val="24"/>
          <w:szCs w:val="24"/>
        </w:rPr>
      </w:pPr>
      <w:r w:rsidRPr="00450AEF">
        <w:rPr>
          <w:b/>
          <w:sz w:val="24"/>
          <w:szCs w:val="24"/>
        </w:rPr>
        <w:t>*Device Type:</w:t>
      </w:r>
    </w:p>
    <w:p w14:paraId="298EC49C" w14:textId="77777777" w:rsidR="00E31954" w:rsidRDefault="00E31954" w:rsidP="00E31954">
      <w:pPr>
        <w:spacing w:before="0" w:after="0" w:line="360" w:lineRule="auto"/>
        <w:ind w:left="1080" w:right="0"/>
        <w:rPr>
          <w:b/>
          <w:sz w:val="24"/>
          <w:szCs w:val="24"/>
        </w:rPr>
        <w:sectPr w:rsidR="00E31954" w:rsidSect="006F6DD6">
          <w:type w:val="continuous"/>
          <w:pgSz w:w="12240" w:h="15840"/>
          <w:pgMar w:top="720" w:right="720" w:bottom="720" w:left="720" w:header="0" w:footer="720" w:gutter="0"/>
          <w:pgNumType w:start="3"/>
          <w:cols w:space="720"/>
        </w:sectPr>
      </w:pPr>
    </w:p>
    <w:p w14:paraId="254E9998" w14:textId="5F42F1FC"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Pr="00450AEF">
        <w:rPr>
          <w:b/>
          <w:sz w:val="24"/>
          <w:szCs w:val="24"/>
        </w:rPr>
        <w:t xml:space="preserve"> </w:t>
      </w:r>
      <w:proofErr w:type="gramStart"/>
      <w:r w:rsidR="009D3297">
        <w:rPr>
          <w:b/>
          <w:sz w:val="24"/>
          <w:szCs w:val="24"/>
        </w:rPr>
        <w:t>E</w:t>
      </w:r>
      <w:r w:rsidRPr="00450AEF">
        <w:rPr>
          <w:b/>
          <w:sz w:val="24"/>
          <w:szCs w:val="24"/>
        </w:rPr>
        <w:t>ar piece</w:t>
      </w:r>
      <w:proofErr w:type="gramEnd"/>
    </w:p>
    <w:p w14:paraId="0A1A366A" w14:textId="2CE22E93"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Pr="00450AEF">
        <w:rPr>
          <w:b/>
          <w:sz w:val="24"/>
          <w:szCs w:val="24"/>
        </w:rPr>
        <w:t xml:space="preserve"> </w:t>
      </w:r>
      <w:r w:rsidR="009D3297">
        <w:rPr>
          <w:b/>
          <w:sz w:val="24"/>
          <w:szCs w:val="24"/>
        </w:rPr>
        <w:t>H</w:t>
      </w:r>
      <w:r w:rsidRPr="00450AEF">
        <w:rPr>
          <w:b/>
          <w:sz w:val="24"/>
          <w:szCs w:val="24"/>
        </w:rPr>
        <w:t>elmet liner</w:t>
      </w:r>
    </w:p>
    <w:p w14:paraId="5C7A11FA" w14:textId="4FC6DE4D"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Pr="00450AEF">
        <w:rPr>
          <w:b/>
          <w:sz w:val="24"/>
          <w:szCs w:val="24"/>
        </w:rPr>
        <w:t xml:space="preserve"> </w:t>
      </w:r>
      <w:r w:rsidR="009D3297">
        <w:rPr>
          <w:b/>
          <w:sz w:val="24"/>
          <w:szCs w:val="24"/>
        </w:rPr>
        <w:t>C</w:t>
      </w:r>
      <w:r w:rsidRPr="00450AEF">
        <w:rPr>
          <w:b/>
          <w:sz w:val="24"/>
          <w:szCs w:val="24"/>
        </w:rPr>
        <w:t>ustom mouth guard (thermoformed, 3D printed)</w:t>
      </w:r>
    </w:p>
    <w:p w14:paraId="7500D904" w14:textId="3E8390E0"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Pr="00450AEF">
        <w:rPr>
          <w:b/>
          <w:sz w:val="24"/>
          <w:szCs w:val="24"/>
        </w:rPr>
        <w:t xml:space="preserve"> </w:t>
      </w:r>
      <w:r w:rsidR="009D3297">
        <w:rPr>
          <w:b/>
          <w:sz w:val="24"/>
          <w:szCs w:val="24"/>
        </w:rPr>
        <w:t>B</w:t>
      </w:r>
      <w:r w:rsidRPr="00450AEF">
        <w:rPr>
          <w:b/>
          <w:sz w:val="24"/>
          <w:szCs w:val="24"/>
        </w:rPr>
        <w:t>oil-and-bite mouth guard (injection molded, 3D printed)</w:t>
      </w:r>
    </w:p>
    <w:p w14:paraId="6EF1ADE9" w14:textId="2B75A1EA"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Pr="00450AEF">
        <w:rPr>
          <w:b/>
          <w:sz w:val="24"/>
          <w:szCs w:val="24"/>
        </w:rPr>
        <w:t xml:space="preserve"> </w:t>
      </w:r>
      <w:r w:rsidR="009D3297">
        <w:rPr>
          <w:b/>
          <w:sz w:val="24"/>
          <w:szCs w:val="24"/>
        </w:rPr>
        <w:t>R</w:t>
      </w:r>
      <w:r w:rsidRPr="00450AEF">
        <w:rPr>
          <w:b/>
          <w:sz w:val="24"/>
          <w:szCs w:val="24"/>
        </w:rPr>
        <w:t>etainer</w:t>
      </w:r>
    </w:p>
    <w:p w14:paraId="516901FB" w14:textId="581436A3"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Pr="00450AEF">
        <w:rPr>
          <w:b/>
          <w:sz w:val="24"/>
          <w:szCs w:val="24"/>
        </w:rPr>
        <w:t xml:space="preserve"> </w:t>
      </w:r>
      <w:r w:rsidR="009D3297">
        <w:rPr>
          <w:b/>
          <w:sz w:val="24"/>
          <w:szCs w:val="24"/>
        </w:rPr>
        <w:t>S</w:t>
      </w:r>
      <w:r w:rsidRPr="00450AEF">
        <w:rPr>
          <w:b/>
          <w:sz w:val="24"/>
          <w:szCs w:val="24"/>
        </w:rPr>
        <w:t>kin patch</w:t>
      </w:r>
    </w:p>
    <w:p w14:paraId="225033B2" w14:textId="2E6FB7DD"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Pr="00450AEF">
        <w:rPr>
          <w:b/>
          <w:sz w:val="24"/>
          <w:szCs w:val="24"/>
        </w:rPr>
        <w:t xml:space="preserve"> </w:t>
      </w:r>
      <w:r w:rsidR="009D3297">
        <w:rPr>
          <w:b/>
          <w:sz w:val="24"/>
          <w:szCs w:val="24"/>
        </w:rPr>
        <w:t>H</w:t>
      </w:r>
      <w:r w:rsidRPr="00450AEF">
        <w:rPr>
          <w:b/>
          <w:sz w:val="24"/>
          <w:szCs w:val="24"/>
        </w:rPr>
        <w:t>eadband</w:t>
      </w:r>
    </w:p>
    <w:p w14:paraId="4F805581" w14:textId="2D85D625" w:rsidR="002C7413" w:rsidRPr="00450AEF"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D96C72">
        <w:rPr>
          <w:b/>
          <w:sz w:val="24"/>
          <w:szCs w:val="24"/>
        </w:rPr>
        <w:t xml:space="preserve"> </w:t>
      </w:r>
      <w:r w:rsidR="009D3297">
        <w:rPr>
          <w:b/>
          <w:sz w:val="24"/>
          <w:szCs w:val="24"/>
        </w:rPr>
        <w:t>O</w:t>
      </w:r>
      <w:r w:rsidR="00D96C72">
        <w:rPr>
          <w:b/>
          <w:sz w:val="24"/>
          <w:szCs w:val="24"/>
        </w:rPr>
        <w:t>ther, specify:</w:t>
      </w:r>
    </w:p>
    <w:p w14:paraId="167025CA" w14:textId="77777777" w:rsidR="00E31954" w:rsidRDefault="00E31954" w:rsidP="00E31954">
      <w:pPr>
        <w:numPr>
          <w:ilvl w:val="2"/>
          <w:numId w:val="25"/>
        </w:numPr>
        <w:spacing w:line="360" w:lineRule="auto"/>
        <w:ind w:right="0"/>
        <w:rPr>
          <w:b/>
          <w:sz w:val="24"/>
          <w:szCs w:val="24"/>
        </w:rPr>
        <w:sectPr w:rsidR="00E31954" w:rsidSect="00E31954">
          <w:type w:val="continuous"/>
          <w:pgSz w:w="12240" w:h="15840"/>
          <w:pgMar w:top="720" w:right="720" w:bottom="720" w:left="720" w:header="0" w:footer="720" w:gutter="0"/>
          <w:pgNumType w:start="1"/>
          <w:cols w:num="2" w:space="720"/>
        </w:sectPr>
      </w:pPr>
    </w:p>
    <w:p w14:paraId="2C68B330" w14:textId="77777777" w:rsidR="00E31954" w:rsidRDefault="002C7413" w:rsidP="00E31954">
      <w:pPr>
        <w:numPr>
          <w:ilvl w:val="2"/>
          <w:numId w:val="25"/>
        </w:numPr>
        <w:spacing w:line="360" w:lineRule="auto"/>
        <w:ind w:right="0"/>
        <w:rPr>
          <w:b/>
          <w:sz w:val="24"/>
          <w:szCs w:val="24"/>
        </w:rPr>
      </w:pPr>
      <w:r w:rsidRPr="00450AEF">
        <w:rPr>
          <w:b/>
          <w:sz w:val="24"/>
          <w:szCs w:val="24"/>
        </w:rPr>
        <w:t xml:space="preserve">*Anatomical Location of sensing device on User’s head: </w:t>
      </w:r>
    </w:p>
    <w:p w14:paraId="25CD7790" w14:textId="77777777" w:rsidR="00E31954" w:rsidRDefault="00E31954" w:rsidP="00E31954">
      <w:pPr>
        <w:spacing w:line="360" w:lineRule="auto"/>
        <w:ind w:left="1080" w:right="0"/>
        <w:rPr>
          <w:b/>
          <w:sz w:val="24"/>
          <w:szCs w:val="24"/>
        </w:rPr>
        <w:sectPr w:rsidR="00E31954" w:rsidSect="00E31954">
          <w:type w:val="continuous"/>
          <w:pgSz w:w="12240" w:h="15840"/>
          <w:pgMar w:top="720" w:right="720" w:bottom="720" w:left="720" w:header="0" w:footer="720" w:gutter="0"/>
          <w:pgNumType w:start="1"/>
          <w:cols w:space="720"/>
        </w:sectPr>
      </w:pPr>
    </w:p>
    <w:p w14:paraId="096C140E" w14:textId="2ADD07D8"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E</w:t>
      </w:r>
      <w:r w:rsidR="00E31954">
        <w:rPr>
          <w:b/>
          <w:sz w:val="24"/>
          <w:szCs w:val="24"/>
        </w:rPr>
        <w:t>ar canal</w:t>
      </w:r>
    </w:p>
    <w:p w14:paraId="0973A31D" w14:textId="2015FF11"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M</w:t>
      </w:r>
      <w:r w:rsidR="00E31954">
        <w:rPr>
          <w:b/>
          <w:sz w:val="24"/>
          <w:szCs w:val="24"/>
        </w:rPr>
        <w:t>axilla</w:t>
      </w:r>
      <w:r w:rsidRPr="00450AEF">
        <w:rPr>
          <w:b/>
          <w:sz w:val="24"/>
          <w:szCs w:val="24"/>
        </w:rPr>
        <w:t xml:space="preserve"> </w:t>
      </w:r>
    </w:p>
    <w:p w14:paraId="4D6A5804" w14:textId="4CB50DDD"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M</w:t>
      </w:r>
      <w:r w:rsidR="00E31954">
        <w:rPr>
          <w:b/>
          <w:sz w:val="24"/>
          <w:szCs w:val="24"/>
        </w:rPr>
        <w:t>andible</w:t>
      </w:r>
    </w:p>
    <w:p w14:paraId="7685B1D9" w14:textId="2E04AF47"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U</w:t>
      </w:r>
      <w:r w:rsidR="00E31954">
        <w:rPr>
          <w:b/>
          <w:sz w:val="24"/>
          <w:szCs w:val="24"/>
        </w:rPr>
        <w:t>pper jaw/teeth</w:t>
      </w:r>
    </w:p>
    <w:p w14:paraId="769780B0" w14:textId="533ABA11"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P</w:t>
      </w:r>
      <w:r w:rsidR="00E31954">
        <w:rPr>
          <w:b/>
          <w:sz w:val="24"/>
          <w:szCs w:val="24"/>
        </w:rPr>
        <w:t>arietal</w:t>
      </w:r>
    </w:p>
    <w:p w14:paraId="383B1E29" w14:textId="040E6041"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F</w:t>
      </w:r>
      <w:r w:rsidR="00E31954">
        <w:rPr>
          <w:b/>
          <w:sz w:val="24"/>
          <w:szCs w:val="24"/>
        </w:rPr>
        <w:t>rontal</w:t>
      </w:r>
    </w:p>
    <w:p w14:paraId="7DF354C8" w14:textId="232BCD90"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T</w:t>
      </w:r>
      <w:r w:rsidR="00E31954">
        <w:rPr>
          <w:b/>
          <w:sz w:val="24"/>
          <w:szCs w:val="24"/>
        </w:rPr>
        <w:t>emporal</w:t>
      </w:r>
    </w:p>
    <w:p w14:paraId="75EF7EFA" w14:textId="74ABDBAB" w:rsidR="00E31954"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O</w:t>
      </w:r>
      <w:r w:rsidR="00E31954">
        <w:rPr>
          <w:b/>
          <w:sz w:val="24"/>
          <w:szCs w:val="24"/>
        </w:rPr>
        <w:t>cciput</w:t>
      </w:r>
    </w:p>
    <w:p w14:paraId="095D048B" w14:textId="3B03852C" w:rsidR="002C7413" w:rsidRPr="00450AEF" w:rsidRDefault="002C7413" w:rsidP="00E31954">
      <w:pPr>
        <w:spacing w:before="0" w:after="0" w:line="360" w:lineRule="auto"/>
        <w:ind w:left="1080" w:right="0"/>
        <w:rPr>
          <w:b/>
          <w:sz w:val="24"/>
          <w:szCs w:val="24"/>
        </w:rPr>
      </w:pPr>
      <w:r w:rsidRPr="00450AEF">
        <w:rPr>
          <w:b/>
          <w:sz w:val="24"/>
          <w:szCs w:val="24"/>
        </w:rPr>
        <w:fldChar w:fldCharType="begin">
          <w:ffData>
            <w:name w:val=""/>
            <w:enabled/>
            <w:calcOnExit w:val="0"/>
            <w:helpText w:type="text" w:val="Supine"/>
            <w:statusText w:type="text" w:val="Supine"/>
            <w:checkBox>
              <w:sizeAuto/>
              <w:default w:val="0"/>
            </w:checkBox>
          </w:ffData>
        </w:fldChar>
      </w:r>
      <w:r w:rsidRPr="00450AEF">
        <w:rPr>
          <w:b/>
          <w:sz w:val="24"/>
          <w:szCs w:val="24"/>
        </w:rPr>
        <w:instrText xml:space="preserve"> FORMCHECKBOX </w:instrText>
      </w:r>
      <w:r w:rsidR="00806197">
        <w:rPr>
          <w:b/>
          <w:sz w:val="24"/>
          <w:szCs w:val="24"/>
        </w:rPr>
      </w:r>
      <w:r w:rsidR="00806197">
        <w:rPr>
          <w:b/>
          <w:sz w:val="24"/>
          <w:szCs w:val="24"/>
        </w:rPr>
        <w:fldChar w:fldCharType="separate"/>
      </w:r>
      <w:r w:rsidRPr="00450AEF">
        <w:rPr>
          <w:b/>
          <w:sz w:val="24"/>
          <w:szCs w:val="24"/>
        </w:rPr>
        <w:fldChar w:fldCharType="end"/>
      </w:r>
      <w:r w:rsidR="009D3297">
        <w:rPr>
          <w:b/>
          <w:sz w:val="24"/>
          <w:szCs w:val="24"/>
        </w:rPr>
        <w:t xml:space="preserve"> P</w:t>
      </w:r>
      <w:r w:rsidRPr="00450AEF">
        <w:rPr>
          <w:b/>
          <w:sz w:val="24"/>
          <w:szCs w:val="24"/>
        </w:rPr>
        <w:t>alate</w:t>
      </w:r>
    </w:p>
    <w:p w14:paraId="3B18EEB6" w14:textId="77777777" w:rsidR="00E31954" w:rsidRDefault="00E31954" w:rsidP="00E31954">
      <w:pPr>
        <w:numPr>
          <w:ilvl w:val="2"/>
          <w:numId w:val="25"/>
        </w:numPr>
        <w:spacing w:line="360" w:lineRule="auto"/>
        <w:ind w:right="0"/>
        <w:rPr>
          <w:b/>
          <w:sz w:val="24"/>
          <w:szCs w:val="24"/>
        </w:rPr>
        <w:sectPr w:rsidR="00E31954" w:rsidSect="00E31954">
          <w:type w:val="continuous"/>
          <w:pgSz w:w="12240" w:h="15840"/>
          <w:pgMar w:top="720" w:right="720" w:bottom="720" w:left="720" w:header="0" w:footer="720" w:gutter="0"/>
          <w:pgNumType w:start="1"/>
          <w:cols w:num="2" w:space="720"/>
        </w:sectPr>
      </w:pPr>
    </w:p>
    <w:p w14:paraId="5083F155" w14:textId="5670A93A" w:rsidR="002C7413" w:rsidRPr="00450AEF" w:rsidRDefault="002C7413" w:rsidP="00F7436A">
      <w:pPr>
        <w:numPr>
          <w:ilvl w:val="2"/>
          <w:numId w:val="25"/>
        </w:numPr>
        <w:spacing w:after="0" w:line="360" w:lineRule="auto"/>
        <w:ind w:right="0"/>
        <w:rPr>
          <w:b/>
          <w:sz w:val="24"/>
          <w:szCs w:val="24"/>
        </w:rPr>
      </w:pPr>
      <w:r w:rsidRPr="00450AEF">
        <w:rPr>
          <w:b/>
          <w:sz w:val="24"/>
          <w:szCs w:val="24"/>
        </w:rPr>
        <w:t>*Impact duration/sampling window:</w:t>
      </w:r>
    </w:p>
    <w:p w14:paraId="70CE237E" w14:textId="77777777" w:rsidR="002C7413" w:rsidRPr="00450AEF" w:rsidRDefault="002C7413" w:rsidP="00F7436A">
      <w:pPr>
        <w:numPr>
          <w:ilvl w:val="3"/>
          <w:numId w:val="27"/>
        </w:numPr>
        <w:spacing w:after="0" w:line="360" w:lineRule="auto"/>
        <w:ind w:right="0"/>
        <w:rPr>
          <w:b/>
          <w:sz w:val="24"/>
          <w:szCs w:val="24"/>
        </w:rPr>
      </w:pPr>
      <w:r w:rsidRPr="00450AEF">
        <w:rPr>
          <w:b/>
          <w:sz w:val="24"/>
          <w:szCs w:val="24"/>
        </w:rPr>
        <w:t>Pre-trigger: (ms)</w:t>
      </w:r>
    </w:p>
    <w:p w14:paraId="2F347BE8" w14:textId="77777777" w:rsidR="002C7413" w:rsidRPr="00450AEF" w:rsidRDefault="002C7413" w:rsidP="00F7436A">
      <w:pPr>
        <w:numPr>
          <w:ilvl w:val="3"/>
          <w:numId w:val="27"/>
        </w:numPr>
        <w:spacing w:after="0" w:line="360" w:lineRule="auto"/>
        <w:ind w:right="0"/>
        <w:rPr>
          <w:b/>
          <w:sz w:val="24"/>
          <w:szCs w:val="24"/>
        </w:rPr>
      </w:pPr>
      <w:r w:rsidRPr="00450AEF">
        <w:rPr>
          <w:b/>
          <w:sz w:val="24"/>
          <w:szCs w:val="24"/>
        </w:rPr>
        <w:t>Post-trigger: (ms)</w:t>
      </w:r>
    </w:p>
    <w:p w14:paraId="0B8232C0" w14:textId="5E52A17A" w:rsidR="002C7413" w:rsidRPr="00450AEF" w:rsidRDefault="002C7413" w:rsidP="00F7436A">
      <w:pPr>
        <w:numPr>
          <w:ilvl w:val="3"/>
          <w:numId w:val="27"/>
        </w:numPr>
        <w:spacing w:after="0" w:line="360" w:lineRule="auto"/>
        <w:ind w:right="0"/>
        <w:rPr>
          <w:b/>
          <w:sz w:val="24"/>
          <w:szCs w:val="24"/>
        </w:rPr>
      </w:pPr>
      <w:r w:rsidRPr="00450AEF">
        <w:rPr>
          <w:b/>
          <w:sz w:val="24"/>
          <w:szCs w:val="24"/>
        </w:rPr>
        <w:t>Total record length: (ms)</w:t>
      </w:r>
    </w:p>
    <w:p w14:paraId="1CE19D75" w14:textId="77777777" w:rsidR="002C7413" w:rsidRPr="00450AEF" w:rsidRDefault="002C7413" w:rsidP="00F7436A">
      <w:pPr>
        <w:numPr>
          <w:ilvl w:val="2"/>
          <w:numId w:val="25"/>
        </w:numPr>
        <w:spacing w:after="0" w:line="360" w:lineRule="auto"/>
        <w:ind w:right="0"/>
        <w:rPr>
          <w:sz w:val="24"/>
          <w:szCs w:val="24"/>
        </w:rPr>
      </w:pPr>
      <w:r w:rsidRPr="00450AEF">
        <w:rPr>
          <w:sz w:val="24"/>
          <w:szCs w:val="24"/>
          <w:vertAlign w:val="superscript"/>
        </w:rPr>
        <w:t>†</w:t>
      </w:r>
      <w:r w:rsidRPr="00450AEF">
        <w:rPr>
          <w:sz w:val="24"/>
          <w:szCs w:val="24"/>
        </w:rPr>
        <w:t>Laboratory ranges of kinematic calibration for instrument (e.g., bare head between 20g to 100g; American football between 25g to 100g to forehead, front boss, side, rear):</w:t>
      </w:r>
    </w:p>
    <w:p w14:paraId="502A5261" w14:textId="590C28E3" w:rsidR="009F60A7" w:rsidRPr="00450AEF" w:rsidRDefault="009F60A7" w:rsidP="00F7436A">
      <w:pPr>
        <w:pStyle w:val="ListParagraph"/>
        <w:spacing w:before="120" w:line="360" w:lineRule="auto"/>
        <w:ind w:left="2520"/>
      </w:pPr>
      <w:r w:rsidRPr="00450AEF">
        <w:rPr>
          <w:u w:val="single"/>
        </w:rPr>
        <w:t xml:space="preserve">OR </w:t>
      </w:r>
      <w:r w:rsidRPr="00450AEF">
        <w:t xml:space="preserve">Indicate: </w:t>
      </w:r>
      <w:r w:rsidRPr="00450AEF">
        <w:rPr>
          <w:b/>
        </w:rPr>
        <w:fldChar w:fldCharType="begin">
          <w:ffData>
            <w:name w:val=""/>
            <w:enabled/>
            <w:calcOnExit w:val="0"/>
            <w:helpText w:type="text" w:val="Supine"/>
            <w:statusText w:type="text" w:val="Supine"/>
            <w:checkBox>
              <w:sizeAuto/>
              <w:default w:val="0"/>
            </w:checkBox>
          </w:ffData>
        </w:fldChar>
      </w:r>
      <w:r w:rsidRPr="00450AEF">
        <w:rPr>
          <w:b/>
        </w:rPr>
        <w:instrText xml:space="preserve"> FORMCHECKBOX </w:instrText>
      </w:r>
      <w:r w:rsidR="00806197">
        <w:rPr>
          <w:b/>
        </w:rPr>
      </w:r>
      <w:r w:rsidR="00806197">
        <w:rPr>
          <w:b/>
        </w:rPr>
        <w:fldChar w:fldCharType="separate"/>
      </w:r>
      <w:r w:rsidRPr="00450AEF">
        <w:rPr>
          <w:b/>
        </w:rPr>
        <w:fldChar w:fldCharType="end"/>
      </w:r>
      <w:r w:rsidRPr="00450AEF">
        <w:rPr>
          <w:b/>
        </w:rPr>
        <w:t xml:space="preserve"> </w:t>
      </w:r>
      <w:r w:rsidRPr="00450AEF">
        <w:t xml:space="preserve">Custom calibration </w:t>
      </w:r>
      <w:r w:rsidRPr="00450AEF">
        <w:rPr>
          <w:b/>
        </w:rPr>
        <w:fldChar w:fldCharType="begin">
          <w:ffData>
            <w:name w:val=""/>
            <w:enabled/>
            <w:calcOnExit w:val="0"/>
            <w:helpText w:type="text" w:val="Supine"/>
            <w:statusText w:type="text" w:val="Supine"/>
            <w:checkBox>
              <w:sizeAuto/>
              <w:default w:val="0"/>
            </w:checkBox>
          </w:ffData>
        </w:fldChar>
      </w:r>
      <w:r w:rsidRPr="00450AEF">
        <w:rPr>
          <w:b/>
        </w:rPr>
        <w:instrText xml:space="preserve"> FORMCHECKBOX </w:instrText>
      </w:r>
      <w:r w:rsidR="00806197">
        <w:rPr>
          <w:b/>
        </w:rPr>
      </w:r>
      <w:r w:rsidR="00806197">
        <w:rPr>
          <w:b/>
        </w:rPr>
        <w:fldChar w:fldCharType="separate"/>
      </w:r>
      <w:r w:rsidRPr="00450AEF">
        <w:rPr>
          <w:b/>
        </w:rPr>
        <w:fldChar w:fldCharType="end"/>
      </w:r>
      <w:r w:rsidRPr="00450AEF">
        <w:rPr>
          <w:b/>
        </w:rPr>
        <w:t xml:space="preserve"> </w:t>
      </w:r>
      <w:r w:rsidRPr="00450AEF">
        <w:t>Standard sensor star rating</w:t>
      </w:r>
    </w:p>
    <w:p w14:paraId="166263B4" w14:textId="6050CC34" w:rsidR="002C7413" w:rsidRPr="00450AEF" w:rsidRDefault="002C7413" w:rsidP="00F7436A">
      <w:pPr>
        <w:numPr>
          <w:ilvl w:val="2"/>
          <w:numId w:val="25"/>
        </w:numPr>
        <w:spacing w:after="0" w:line="360" w:lineRule="auto"/>
        <w:ind w:right="0"/>
        <w:rPr>
          <w:b/>
          <w:sz w:val="24"/>
          <w:szCs w:val="24"/>
        </w:rPr>
      </w:pPr>
      <w:r w:rsidRPr="00450AEF">
        <w:rPr>
          <w:b/>
          <w:sz w:val="24"/>
          <w:szCs w:val="24"/>
        </w:rPr>
        <w:t>*Data Storage (trigger) threshold:</w:t>
      </w:r>
    </w:p>
    <w:p w14:paraId="5FA59926" w14:textId="7D590404" w:rsidR="001771C5" w:rsidRPr="00450AEF" w:rsidRDefault="007D01A4" w:rsidP="00F7436A">
      <w:pPr>
        <w:pStyle w:val="ListParagraph"/>
        <w:numPr>
          <w:ilvl w:val="1"/>
          <w:numId w:val="15"/>
        </w:numPr>
        <w:spacing w:before="120" w:line="360" w:lineRule="auto"/>
      </w:pPr>
      <w:r w:rsidRPr="00450AEF">
        <w:t xml:space="preserve">Linear Accelerometer </w:t>
      </w:r>
      <w:r w:rsidR="0008312A" w:rsidRPr="00450AEF">
        <w:t>Sen</w:t>
      </w:r>
      <w:r w:rsidR="00451ADB" w:rsidRPr="00450AEF">
        <w:t>s</w:t>
      </w:r>
      <w:r w:rsidR="0008312A" w:rsidRPr="00450AEF">
        <w:t xml:space="preserve">or </w:t>
      </w:r>
      <w:r w:rsidRPr="00450AEF">
        <w:t xml:space="preserve">Information </w:t>
      </w:r>
      <w:r w:rsidR="00E00A5A" w:rsidRPr="00450AEF">
        <w:t>(information may be a</w:t>
      </w:r>
      <w:r w:rsidR="00863E0C" w:rsidRPr="00450AEF">
        <w:t>vailable from manufacturer part number)</w:t>
      </w:r>
    </w:p>
    <w:p w14:paraId="24EB381B" w14:textId="1A2398D5" w:rsidR="0008312A" w:rsidRPr="00450AEF" w:rsidRDefault="0008312A" w:rsidP="00F7436A">
      <w:pPr>
        <w:numPr>
          <w:ilvl w:val="3"/>
          <w:numId w:val="5"/>
        </w:numPr>
        <w:spacing w:after="0" w:line="360" w:lineRule="auto"/>
        <w:ind w:right="0"/>
        <w:rPr>
          <w:b/>
          <w:sz w:val="24"/>
          <w:szCs w:val="24"/>
        </w:rPr>
      </w:pPr>
      <w:r w:rsidRPr="00450AEF">
        <w:rPr>
          <w:b/>
          <w:sz w:val="24"/>
          <w:szCs w:val="24"/>
        </w:rPr>
        <w:lastRenderedPageBreak/>
        <w:t xml:space="preserve">*Linear acceleration unit: </w:t>
      </w:r>
      <w:r w:rsidR="00D96C72">
        <w:rPr>
          <w:b/>
          <w:sz w:val="24"/>
          <w:szCs w:val="24"/>
        </w:rPr>
        <w:tab/>
      </w: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67578">
        <w:rPr>
          <w:sz w:val="24"/>
          <w:szCs w:val="24"/>
        </w:rPr>
        <w:t xml:space="preserve"> </w:t>
      </w:r>
      <w:r w:rsidRPr="00450AEF">
        <w:rPr>
          <w:sz w:val="24"/>
          <w:szCs w:val="24"/>
        </w:rPr>
        <w:t xml:space="preserve">g </w:t>
      </w: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67578">
        <w:rPr>
          <w:sz w:val="24"/>
          <w:szCs w:val="24"/>
        </w:rPr>
        <w:t xml:space="preserve"> </w:t>
      </w:r>
      <w:r w:rsidRPr="00450AEF">
        <w:rPr>
          <w:sz w:val="24"/>
          <w:szCs w:val="24"/>
        </w:rPr>
        <w:t>m/s</w:t>
      </w:r>
      <w:r w:rsidRPr="00450AEF">
        <w:rPr>
          <w:sz w:val="24"/>
          <w:szCs w:val="24"/>
          <w:vertAlign w:val="superscript"/>
        </w:rPr>
        <w:t>2</w:t>
      </w:r>
    </w:p>
    <w:p w14:paraId="6EF12596" w14:textId="6DCEE9A7" w:rsidR="001771C5" w:rsidRPr="00450AEF" w:rsidRDefault="007D01A4" w:rsidP="00F7436A">
      <w:pPr>
        <w:numPr>
          <w:ilvl w:val="3"/>
          <w:numId w:val="5"/>
        </w:numPr>
        <w:spacing w:after="0" w:line="360" w:lineRule="auto"/>
        <w:ind w:right="0"/>
        <w:rPr>
          <w:b/>
          <w:sz w:val="24"/>
          <w:szCs w:val="24"/>
        </w:rPr>
      </w:pPr>
      <w:r w:rsidRPr="00450AEF">
        <w:rPr>
          <w:sz w:val="24"/>
          <w:szCs w:val="24"/>
        </w:rPr>
        <w:t>*</w:t>
      </w:r>
      <w:r w:rsidRPr="00450AEF">
        <w:rPr>
          <w:b/>
          <w:sz w:val="24"/>
          <w:szCs w:val="24"/>
        </w:rPr>
        <w:t xml:space="preserve">Accelerometer full scale range, +/- (m/sec^2): </w:t>
      </w:r>
    </w:p>
    <w:p w14:paraId="343BE314" w14:textId="4B6F1451" w:rsidR="001771C5" w:rsidRPr="00450AEF" w:rsidRDefault="007D01A4" w:rsidP="00F7436A">
      <w:pPr>
        <w:numPr>
          <w:ilvl w:val="3"/>
          <w:numId w:val="5"/>
        </w:numPr>
        <w:spacing w:after="0" w:line="360" w:lineRule="auto"/>
        <w:ind w:right="0"/>
        <w:rPr>
          <w:b/>
          <w:sz w:val="24"/>
          <w:szCs w:val="24"/>
        </w:rPr>
      </w:pPr>
      <w:r w:rsidRPr="00450AEF">
        <w:rPr>
          <w:rFonts w:eastAsia="Times New Roman"/>
          <w:b/>
          <w:sz w:val="24"/>
          <w:szCs w:val="24"/>
        </w:rPr>
        <w:t xml:space="preserve"> </w:t>
      </w:r>
      <w:r w:rsidRPr="00450AEF">
        <w:rPr>
          <w:b/>
          <w:sz w:val="24"/>
          <w:szCs w:val="24"/>
        </w:rPr>
        <w:t>*Accelerometer sampling rate (Hz):</w:t>
      </w:r>
    </w:p>
    <w:p w14:paraId="0503D98A" w14:textId="78F2B7EB" w:rsidR="00E8015D" w:rsidRPr="00450AEF" w:rsidRDefault="0025261B" w:rsidP="00F7436A">
      <w:pPr>
        <w:tabs>
          <w:tab w:val="clear" w:pos="6506"/>
          <w:tab w:val="left" w:pos="720"/>
        </w:tabs>
        <w:spacing w:after="0" w:line="360" w:lineRule="auto"/>
        <w:rPr>
          <w:sz w:val="24"/>
          <w:szCs w:val="24"/>
        </w:rPr>
      </w:pPr>
      <w:r w:rsidRPr="00450AEF">
        <w:rPr>
          <w:sz w:val="24"/>
          <w:szCs w:val="24"/>
        </w:rPr>
        <w:tab/>
      </w:r>
      <w:r w:rsidR="00E8015D" w:rsidRPr="00450AEF">
        <w:rPr>
          <w:sz w:val="24"/>
          <w:szCs w:val="24"/>
        </w:rPr>
        <w:t>Exploratory Data Elements:</w:t>
      </w:r>
    </w:p>
    <w:p w14:paraId="78834C35" w14:textId="05F864B8" w:rsidR="001771C5" w:rsidRPr="00962B4A" w:rsidRDefault="00877756" w:rsidP="00F7436A">
      <w:pPr>
        <w:pStyle w:val="ListParagraph"/>
        <w:numPr>
          <w:ilvl w:val="0"/>
          <w:numId w:val="33"/>
        </w:numPr>
        <w:spacing w:before="120" w:line="360" w:lineRule="auto"/>
      </w:pPr>
      <w:r w:rsidRPr="00962B4A">
        <w:rPr>
          <w:vertAlign w:val="superscript"/>
        </w:rPr>
        <w:t>†</w:t>
      </w:r>
      <w:r w:rsidR="007D01A4" w:rsidRPr="00962B4A">
        <w:t xml:space="preserve">Accelerometer nominal non-linearity, (% of output): </w:t>
      </w:r>
    </w:p>
    <w:p w14:paraId="600F7434" w14:textId="6DE50893" w:rsidR="001771C5" w:rsidRPr="00962B4A" w:rsidRDefault="00877756" w:rsidP="00F7436A">
      <w:pPr>
        <w:pStyle w:val="ListParagraph"/>
        <w:numPr>
          <w:ilvl w:val="0"/>
          <w:numId w:val="33"/>
        </w:numPr>
        <w:spacing w:before="120" w:line="360" w:lineRule="auto"/>
      </w:pPr>
      <w:r w:rsidRPr="00962B4A">
        <w:rPr>
          <w:vertAlign w:val="superscript"/>
        </w:rPr>
        <w:t>†</w:t>
      </w:r>
      <w:r w:rsidR="007D01A4" w:rsidRPr="00962B4A">
        <w:t xml:space="preserve">Accelerometer calibration </w:t>
      </w:r>
      <w:r w:rsidR="00B557EF" w:rsidRPr="00962B4A">
        <w:t xml:space="preserve">type and calibration constants: </w:t>
      </w:r>
      <w:r w:rsidR="00B557EF" w:rsidRPr="00962B4A">
        <w:fldChar w:fldCharType="begin">
          <w:ffData>
            <w:name w:val=""/>
            <w:enabled/>
            <w:calcOnExit w:val="0"/>
            <w:helpText w:type="text" w:val="Supine"/>
            <w:statusText w:type="text" w:val="Supine"/>
            <w:checkBox>
              <w:sizeAuto/>
              <w:default w:val="0"/>
            </w:checkBox>
          </w:ffData>
        </w:fldChar>
      </w:r>
      <w:r w:rsidR="00B557EF" w:rsidRPr="00962B4A">
        <w:instrText xml:space="preserve"> FORMCHECKBOX </w:instrText>
      </w:r>
      <w:r w:rsidR="00806197">
        <w:fldChar w:fldCharType="separate"/>
      </w:r>
      <w:r w:rsidR="00B557EF" w:rsidRPr="00962B4A">
        <w:fldChar w:fldCharType="end"/>
      </w:r>
      <w:r w:rsidR="003C74A6">
        <w:t xml:space="preserve"> </w:t>
      </w:r>
      <w:r w:rsidR="00B557EF" w:rsidRPr="00962B4A">
        <w:t xml:space="preserve">None </w:t>
      </w:r>
      <w:r w:rsidR="00B557EF" w:rsidRPr="00962B4A">
        <w:fldChar w:fldCharType="begin">
          <w:ffData>
            <w:name w:val=""/>
            <w:enabled/>
            <w:calcOnExit w:val="0"/>
            <w:helpText w:type="text" w:val="Supine"/>
            <w:statusText w:type="text" w:val="Supine"/>
            <w:checkBox>
              <w:sizeAuto/>
              <w:default w:val="0"/>
            </w:checkBox>
          </w:ffData>
        </w:fldChar>
      </w:r>
      <w:r w:rsidR="00B557EF" w:rsidRPr="00962B4A">
        <w:instrText xml:space="preserve"> FORMCHECKBOX </w:instrText>
      </w:r>
      <w:r w:rsidR="00806197">
        <w:fldChar w:fldCharType="separate"/>
      </w:r>
      <w:r w:rsidR="00B557EF" w:rsidRPr="00962B4A">
        <w:fldChar w:fldCharType="end"/>
      </w:r>
      <w:r w:rsidR="003C74A6">
        <w:t xml:space="preserve"> </w:t>
      </w:r>
      <w:r w:rsidR="007D01A4" w:rsidRPr="00962B4A">
        <w:t xml:space="preserve">Linear </w:t>
      </w:r>
      <w:r w:rsidR="00B557EF" w:rsidRPr="00962B4A">
        <w:t>Y=</w:t>
      </w:r>
      <w:proofErr w:type="spellStart"/>
      <w:r w:rsidR="00B557EF" w:rsidRPr="00962B4A">
        <w:t>mX+B</w:t>
      </w:r>
      <w:proofErr w:type="spellEnd"/>
      <w:r w:rsidR="00B557EF" w:rsidRPr="00962B4A">
        <w:t xml:space="preserve"> </w:t>
      </w:r>
      <w:r w:rsidR="00B557EF" w:rsidRPr="00962B4A">
        <w:fldChar w:fldCharType="begin">
          <w:ffData>
            <w:name w:val=""/>
            <w:enabled/>
            <w:calcOnExit w:val="0"/>
            <w:helpText w:type="text" w:val="Supine"/>
            <w:statusText w:type="text" w:val="Supine"/>
            <w:checkBox>
              <w:sizeAuto/>
              <w:default w:val="0"/>
            </w:checkBox>
          </w:ffData>
        </w:fldChar>
      </w:r>
      <w:r w:rsidR="00B557EF" w:rsidRPr="00962B4A">
        <w:instrText xml:space="preserve"> FORMCHECKBOX </w:instrText>
      </w:r>
      <w:r w:rsidR="00806197">
        <w:fldChar w:fldCharType="separate"/>
      </w:r>
      <w:r w:rsidR="00B557EF" w:rsidRPr="00962B4A">
        <w:fldChar w:fldCharType="end"/>
      </w:r>
      <w:r w:rsidR="003C74A6">
        <w:t xml:space="preserve"> N</w:t>
      </w:r>
      <w:r w:rsidR="00CB1FB5" w:rsidRPr="00962B4A">
        <w:t>on-linear Y=</w:t>
      </w:r>
      <w:proofErr w:type="spellStart"/>
      <w:r w:rsidR="00CB1FB5" w:rsidRPr="00962B4A">
        <w:t>kX^n</w:t>
      </w:r>
      <w:proofErr w:type="spellEnd"/>
    </w:p>
    <w:p w14:paraId="4BE9DEE8" w14:textId="7CD73275" w:rsidR="001771C5" w:rsidRPr="00962B4A" w:rsidRDefault="00877756" w:rsidP="00F7436A">
      <w:pPr>
        <w:pStyle w:val="ListParagraph"/>
        <w:numPr>
          <w:ilvl w:val="0"/>
          <w:numId w:val="33"/>
        </w:numPr>
        <w:spacing w:before="120" w:line="360" w:lineRule="auto"/>
      </w:pPr>
      <w:r w:rsidRPr="00962B4A">
        <w:rPr>
          <w:vertAlign w:val="superscript"/>
        </w:rPr>
        <w:t>†</w:t>
      </w:r>
      <w:r w:rsidR="007D01A4" w:rsidRPr="00962B4A">
        <w:t>Accelerometer 0dB pass-band, (f1-f2, Hz):</w:t>
      </w:r>
    </w:p>
    <w:p w14:paraId="66195953" w14:textId="5D7AE3E1" w:rsidR="001771C5" w:rsidRPr="00962B4A" w:rsidRDefault="00B557EF" w:rsidP="004B72BE">
      <w:pPr>
        <w:pStyle w:val="ListParagraph"/>
        <w:numPr>
          <w:ilvl w:val="0"/>
          <w:numId w:val="33"/>
        </w:numPr>
        <w:spacing w:before="120" w:line="360" w:lineRule="auto"/>
        <w:ind w:left="1440"/>
      </w:pPr>
      <w:r w:rsidRPr="00962B4A">
        <w:t>Accelerometer</w:t>
      </w:r>
      <w:r w:rsidR="0008312A" w:rsidRPr="00962B4A">
        <w:t xml:space="preserve"> analog pre-</w:t>
      </w:r>
      <w:r w:rsidRPr="00962B4A">
        <w:t xml:space="preserve">filter type: </w:t>
      </w:r>
      <w:r w:rsidRPr="00962B4A">
        <w:fldChar w:fldCharType="begin">
          <w:ffData>
            <w:name w:val=""/>
            <w:enabled/>
            <w:calcOnExit w:val="0"/>
            <w:helpText w:type="text" w:val="Supine"/>
            <w:statusText w:type="text" w:val="Supine"/>
            <w:checkBox>
              <w:sizeAuto/>
              <w:default w:val="0"/>
            </w:checkBox>
          </w:ffData>
        </w:fldChar>
      </w:r>
      <w:r w:rsidRPr="00962B4A">
        <w:instrText xml:space="preserve"> FORMCHECKBOX </w:instrText>
      </w:r>
      <w:r w:rsidR="00806197">
        <w:fldChar w:fldCharType="separate"/>
      </w:r>
      <w:r w:rsidRPr="00962B4A">
        <w:fldChar w:fldCharType="end"/>
      </w:r>
      <w:r w:rsidR="009D3297">
        <w:t xml:space="preserve"> N</w:t>
      </w:r>
      <w:r w:rsidRPr="00962B4A">
        <w:t xml:space="preserve">one </w:t>
      </w:r>
      <w:r w:rsidRPr="00962B4A">
        <w:fldChar w:fldCharType="begin">
          <w:ffData>
            <w:name w:val=""/>
            <w:enabled/>
            <w:calcOnExit w:val="0"/>
            <w:helpText w:type="text" w:val="Supine"/>
            <w:statusText w:type="text" w:val="Supine"/>
            <w:checkBox>
              <w:sizeAuto/>
              <w:default w:val="0"/>
            </w:checkBox>
          </w:ffData>
        </w:fldChar>
      </w:r>
      <w:r w:rsidRPr="00962B4A">
        <w:instrText xml:space="preserve"> FORMCHECKBOX </w:instrText>
      </w:r>
      <w:r w:rsidR="00806197">
        <w:fldChar w:fldCharType="separate"/>
      </w:r>
      <w:r w:rsidRPr="00962B4A">
        <w:fldChar w:fldCharType="end"/>
      </w:r>
      <w:r w:rsidR="003C74A6">
        <w:t xml:space="preserve"> </w:t>
      </w:r>
      <w:r w:rsidR="007D01A4" w:rsidRPr="00962B4A">
        <w:t>4</w:t>
      </w:r>
      <w:r w:rsidR="007D01A4" w:rsidRPr="00962B4A">
        <w:rPr>
          <w:vertAlign w:val="superscript"/>
        </w:rPr>
        <w:t>th</w:t>
      </w:r>
      <w:r w:rsidRPr="00962B4A">
        <w:t xml:space="preserve"> Order Butterworth </w:t>
      </w:r>
      <w:r w:rsidRPr="00962B4A">
        <w:fldChar w:fldCharType="begin">
          <w:ffData>
            <w:name w:val=""/>
            <w:enabled/>
            <w:calcOnExit w:val="0"/>
            <w:helpText w:type="text" w:val="Supine"/>
            <w:statusText w:type="text" w:val="Supine"/>
            <w:checkBox>
              <w:sizeAuto/>
              <w:default w:val="0"/>
            </w:checkBox>
          </w:ffData>
        </w:fldChar>
      </w:r>
      <w:r w:rsidRPr="00962B4A">
        <w:instrText xml:space="preserve"> FORMCHECKBOX </w:instrText>
      </w:r>
      <w:r w:rsidR="00806197">
        <w:fldChar w:fldCharType="separate"/>
      </w:r>
      <w:r w:rsidRPr="00962B4A">
        <w:fldChar w:fldCharType="end"/>
      </w:r>
      <w:r w:rsidRPr="00962B4A">
        <w:t xml:space="preserve"> </w:t>
      </w:r>
      <w:r w:rsidR="009D3297">
        <w:t>O</w:t>
      </w:r>
      <w:r w:rsidRPr="00962B4A">
        <w:t>ther, specify:</w:t>
      </w:r>
    </w:p>
    <w:p w14:paraId="7584A655" w14:textId="091BE89E" w:rsidR="001771C5" w:rsidRPr="00962B4A" w:rsidRDefault="007D01A4" w:rsidP="004B72BE">
      <w:pPr>
        <w:pStyle w:val="ListParagraph"/>
        <w:numPr>
          <w:ilvl w:val="0"/>
          <w:numId w:val="33"/>
        </w:numPr>
        <w:spacing w:before="120" w:line="360" w:lineRule="auto"/>
        <w:ind w:left="1440"/>
      </w:pPr>
      <w:r w:rsidRPr="00962B4A">
        <w:t xml:space="preserve">Accelerometer </w:t>
      </w:r>
      <w:r w:rsidR="0008312A" w:rsidRPr="00962B4A">
        <w:t>analog pre-</w:t>
      </w:r>
      <w:r w:rsidRPr="00962B4A">
        <w:t>filter -3dB corner frequency,</w:t>
      </w:r>
      <w:r w:rsidR="00094B6E">
        <w:t xml:space="preserve"> (Hz):</w:t>
      </w:r>
    </w:p>
    <w:p w14:paraId="7CEDFB45" w14:textId="0FC2347B" w:rsidR="001771C5" w:rsidRPr="00962B4A" w:rsidRDefault="007D01A4" w:rsidP="004B72BE">
      <w:pPr>
        <w:pStyle w:val="ListParagraph"/>
        <w:numPr>
          <w:ilvl w:val="0"/>
          <w:numId w:val="33"/>
        </w:numPr>
        <w:spacing w:before="120" w:line="360" w:lineRule="auto"/>
        <w:ind w:left="1440"/>
      </w:pPr>
      <w:r w:rsidRPr="00962B4A">
        <w:t>Are angular accelerations derived from</w:t>
      </w:r>
      <w:r w:rsidR="00B557EF" w:rsidRPr="00962B4A">
        <w:t xml:space="preserve"> linear accelerometer outputs? </w:t>
      </w:r>
      <w:r w:rsidR="00B557EF" w:rsidRPr="00962B4A">
        <w:fldChar w:fldCharType="begin">
          <w:ffData>
            <w:name w:val=""/>
            <w:enabled/>
            <w:calcOnExit w:val="0"/>
            <w:helpText w:type="text" w:val="Supine"/>
            <w:statusText w:type="text" w:val="Supine"/>
            <w:checkBox>
              <w:sizeAuto/>
              <w:default w:val="0"/>
            </w:checkBox>
          </w:ffData>
        </w:fldChar>
      </w:r>
      <w:r w:rsidR="00B557EF" w:rsidRPr="00962B4A">
        <w:instrText xml:space="preserve"> FORMCHECKBOX </w:instrText>
      </w:r>
      <w:r w:rsidR="00806197">
        <w:fldChar w:fldCharType="separate"/>
      </w:r>
      <w:r w:rsidR="00B557EF" w:rsidRPr="00962B4A">
        <w:fldChar w:fldCharType="end"/>
      </w:r>
      <w:r w:rsidR="009D3297">
        <w:t xml:space="preserve"> </w:t>
      </w:r>
      <w:r w:rsidR="00B557EF" w:rsidRPr="00962B4A">
        <w:t xml:space="preserve">Yes </w:t>
      </w:r>
      <w:r w:rsidR="00B557EF" w:rsidRPr="00962B4A">
        <w:fldChar w:fldCharType="begin">
          <w:ffData>
            <w:name w:val=""/>
            <w:enabled/>
            <w:calcOnExit w:val="0"/>
            <w:helpText w:type="text" w:val="Supine"/>
            <w:statusText w:type="text" w:val="Supine"/>
            <w:checkBox>
              <w:sizeAuto/>
              <w:default w:val="0"/>
            </w:checkBox>
          </w:ffData>
        </w:fldChar>
      </w:r>
      <w:r w:rsidR="00B557EF" w:rsidRPr="00962B4A">
        <w:instrText xml:space="preserve"> FORMCHECKBOX </w:instrText>
      </w:r>
      <w:r w:rsidR="00806197">
        <w:fldChar w:fldCharType="separate"/>
      </w:r>
      <w:r w:rsidR="00B557EF" w:rsidRPr="00962B4A">
        <w:fldChar w:fldCharType="end"/>
      </w:r>
      <w:r w:rsidR="009D3297">
        <w:t xml:space="preserve"> </w:t>
      </w:r>
      <w:r w:rsidR="00B557EF" w:rsidRPr="00962B4A">
        <w:t>No</w:t>
      </w:r>
    </w:p>
    <w:p w14:paraId="4ABE4267" w14:textId="6ACE8635" w:rsidR="004B494D" w:rsidRPr="00450AEF" w:rsidRDefault="004B494D" w:rsidP="004B72BE">
      <w:pPr>
        <w:pStyle w:val="ListParagraph"/>
        <w:numPr>
          <w:ilvl w:val="2"/>
          <w:numId w:val="33"/>
        </w:numPr>
        <w:spacing w:before="120" w:line="360" w:lineRule="auto"/>
      </w:pPr>
      <w:r w:rsidRPr="00450AEF">
        <w:t xml:space="preserve">Derivation </w:t>
      </w:r>
      <w:r w:rsidR="00877756" w:rsidRPr="00450AEF">
        <w:t xml:space="preserve">method: </w:t>
      </w:r>
    </w:p>
    <w:p w14:paraId="3F7FB3E7" w14:textId="76A431DC" w:rsidR="006C4419" w:rsidRPr="00962B4A" w:rsidRDefault="006C4419" w:rsidP="004B72BE">
      <w:pPr>
        <w:pStyle w:val="ListParagraph"/>
        <w:numPr>
          <w:ilvl w:val="0"/>
          <w:numId w:val="33"/>
        </w:numPr>
        <w:spacing w:before="120" w:line="360" w:lineRule="auto"/>
        <w:ind w:left="1440"/>
      </w:pPr>
      <w:r w:rsidRPr="00962B4A">
        <w:t xml:space="preserve">Angular accelerations are confirmed with published method: </w:t>
      </w:r>
      <w:r w:rsidRPr="00962B4A">
        <w:fldChar w:fldCharType="begin">
          <w:ffData>
            <w:name w:val=""/>
            <w:enabled/>
            <w:calcOnExit w:val="0"/>
            <w:helpText w:type="text" w:val="Supine"/>
            <w:statusText w:type="text" w:val="Supine"/>
            <w:checkBox>
              <w:sizeAuto/>
              <w:default w:val="0"/>
            </w:checkBox>
          </w:ffData>
        </w:fldChar>
      </w:r>
      <w:r w:rsidRPr="00962B4A">
        <w:instrText xml:space="preserve"> FORMCHECKBOX </w:instrText>
      </w:r>
      <w:r w:rsidR="00806197">
        <w:fldChar w:fldCharType="separate"/>
      </w:r>
      <w:r w:rsidRPr="00962B4A">
        <w:fldChar w:fldCharType="end"/>
      </w:r>
      <w:r w:rsidRPr="00962B4A">
        <w:t xml:space="preserve"> Yes </w:t>
      </w:r>
      <w:r w:rsidRPr="00962B4A">
        <w:fldChar w:fldCharType="begin">
          <w:ffData>
            <w:name w:val=""/>
            <w:enabled/>
            <w:calcOnExit w:val="0"/>
            <w:helpText w:type="text" w:val="Supine"/>
            <w:statusText w:type="text" w:val="Supine"/>
            <w:checkBox>
              <w:sizeAuto/>
              <w:default w:val="0"/>
            </w:checkBox>
          </w:ffData>
        </w:fldChar>
      </w:r>
      <w:r w:rsidRPr="00962B4A">
        <w:instrText xml:space="preserve"> FORMCHECKBOX </w:instrText>
      </w:r>
      <w:r w:rsidR="00806197">
        <w:fldChar w:fldCharType="separate"/>
      </w:r>
      <w:r w:rsidRPr="00962B4A">
        <w:fldChar w:fldCharType="end"/>
      </w:r>
      <w:r w:rsidRPr="00962B4A">
        <w:t xml:space="preserve"> No</w:t>
      </w:r>
    </w:p>
    <w:p w14:paraId="7288B6CD" w14:textId="7FE67328" w:rsidR="006C4419" w:rsidRDefault="006C4419" w:rsidP="004B72BE">
      <w:pPr>
        <w:pStyle w:val="ListParagraph"/>
        <w:numPr>
          <w:ilvl w:val="0"/>
          <w:numId w:val="33"/>
        </w:numPr>
        <w:spacing w:before="120" w:line="360" w:lineRule="auto"/>
        <w:ind w:left="1440"/>
      </w:pPr>
      <w:r w:rsidRPr="00962B4A">
        <w:t xml:space="preserve">If answer to </w:t>
      </w:r>
      <w:r w:rsidR="009D3297">
        <w:t>‘</w:t>
      </w:r>
      <w:r w:rsidRPr="00962B4A">
        <w:t>j</w:t>
      </w:r>
      <w:r w:rsidR="009D3297">
        <w:t>’</w:t>
      </w:r>
      <w:r w:rsidRPr="00962B4A">
        <w:t xml:space="preserve"> is yes, include citation, if not include description:</w:t>
      </w:r>
    </w:p>
    <w:p w14:paraId="602460A5" w14:textId="77777777" w:rsidR="00F7436A" w:rsidRDefault="00F7436A">
      <w:pPr>
        <w:rPr>
          <w:rFonts w:eastAsia="Calibri"/>
          <w:color w:val="auto"/>
          <w:sz w:val="24"/>
          <w:szCs w:val="24"/>
        </w:rPr>
      </w:pPr>
      <w:r>
        <w:br w:type="page"/>
      </w:r>
    </w:p>
    <w:p w14:paraId="50CD7196" w14:textId="4F99F3A2" w:rsidR="001771C5" w:rsidRPr="00450AEF" w:rsidRDefault="0008312A" w:rsidP="00F7436A">
      <w:pPr>
        <w:pStyle w:val="ListParagraph"/>
        <w:numPr>
          <w:ilvl w:val="1"/>
          <w:numId w:val="15"/>
        </w:numPr>
        <w:spacing w:before="120" w:line="360" w:lineRule="auto"/>
      </w:pPr>
      <w:r w:rsidRPr="00450AEF">
        <w:lastRenderedPageBreak/>
        <w:t>Angular Sensor</w:t>
      </w:r>
      <w:r w:rsidR="007D01A4" w:rsidRPr="00450AEF">
        <w:t xml:space="preserve"> Information</w:t>
      </w:r>
      <w:r w:rsidR="00863E0C" w:rsidRPr="00450AEF">
        <w:t xml:space="preserve"> (information may be available from manufacturer part number)</w:t>
      </w:r>
    </w:p>
    <w:p w14:paraId="2C56BD5B" w14:textId="3C1F3007" w:rsidR="0008312A" w:rsidRPr="00450AEF" w:rsidRDefault="0008312A" w:rsidP="00F7436A">
      <w:pPr>
        <w:numPr>
          <w:ilvl w:val="3"/>
          <w:numId w:val="28"/>
        </w:numPr>
        <w:spacing w:after="0" w:line="360" w:lineRule="auto"/>
        <w:ind w:right="0"/>
        <w:rPr>
          <w:b/>
          <w:sz w:val="24"/>
          <w:szCs w:val="24"/>
        </w:rPr>
      </w:pPr>
      <w:r w:rsidRPr="00450AEF">
        <w:rPr>
          <w:b/>
          <w:sz w:val="24"/>
          <w:szCs w:val="24"/>
        </w:rPr>
        <w:t xml:space="preserve">*Does sensor directly measure </w:t>
      </w:r>
      <w:r w:rsidR="00DB5128" w:rsidRPr="00450AEF">
        <w:rPr>
          <w:sz w:val="24"/>
          <w:szCs w:val="24"/>
        </w:rPr>
        <w:fldChar w:fldCharType="begin">
          <w:ffData>
            <w:name w:val=""/>
            <w:enabled/>
            <w:calcOnExit w:val="0"/>
            <w:helpText w:type="text" w:val="Supine"/>
            <w:statusText w:type="text" w:val="Supine"/>
            <w:checkBox>
              <w:sizeAuto/>
              <w:default w:val="0"/>
            </w:checkBox>
          </w:ffData>
        </w:fldChar>
      </w:r>
      <w:r w:rsidR="00DB5128" w:rsidRPr="00450AEF">
        <w:rPr>
          <w:sz w:val="24"/>
          <w:szCs w:val="24"/>
        </w:rPr>
        <w:instrText xml:space="preserve"> FORMCHECKBOX </w:instrText>
      </w:r>
      <w:r w:rsidR="00806197">
        <w:rPr>
          <w:sz w:val="24"/>
          <w:szCs w:val="24"/>
        </w:rPr>
      </w:r>
      <w:r w:rsidR="00806197">
        <w:rPr>
          <w:sz w:val="24"/>
          <w:szCs w:val="24"/>
        </w:rPr>
        <w:fldChar w:fldCharType="separate"/>
      </w:r>
      <w:r w:rsidR="00DB5128" w:rsidRPr="00450AEF">
        <w:rPr>
          <w:sz w:val="24"/>
          <w:szCs w:val="24"/>
        </w:rPr>
        <w:fldChar w:fldCharType="end"/>
      </w:r>
      <w:r w:rsidR="009D3297">
        <w:rPr>
          <w:sz w:val="24"/>
          <w:szCs w:val="24"/>
        </w:rPr>
        <w:t xml:space="preserve"> </w:t>
      </w:r>
      <w:r w:rsidRPr="00450AEF">
        <w:rPr>
          <w:b/>
          <w:sz w:val="24"/>
          <w:szCs w:val="24"/>
        </w:rPr>
        <w:t>angular velocity in</w:t>
      </w:r>
      <w:r w:rsidR="00DB5128">
        <w:rPr>
          <w:b/>
          <w:sz w:val="24"/>
          <w:szCs w:val="24"/>
        </w:rPr>
        <w:t xml:space="preserve"> </w:t>
      </w:r>
      <w:r w:rsidRPr="00450AEF">
        <w:rPr>
          <w:b/>
          <w:sz w:val="24"/>
          <w:szCs w:val="24"/>
        </w:rPr>
        <w:t xml:space="preserve">rad/sec or </w:t>
      </w:r>
      <w:r w:rsidRPr="00450AEF">
        <w:rPr>
          <w:sz w:val="24"/>
          <w:szCs w:val="24"/>
        </w:rPr>
        <w:fldChar w:fldCharType="begin">
          <w:ffData>
            <w:name w:val=""/>
            <w:enabled/>
            <w:calcOnExit w:val="0"/>
            <w:helpText w:type="text" w:val="Supine"/>
            <w:statusText w:type="text" w:val="Supine"/>
            <w:checkBox>
              <w:sizeAuto/>
              <w:default w:val="0"/>
            </w:checkBox>
          </w:ffData>
        </w:fldChar>
      </w:r>
      <w:r w:rsidRPr="00450AEF">
        <w:rPr>
          <w:sz w:val="24"/>
          <w:szCs w:val="24"/>
        </w:rPr>
        <w:instrText xml:space="preserve"> FORMCHECKBOX </w:instrText>
      </w:r>
      <w:r w:rsidR="00806197">
        <w:rPr>
          <w:sz w:val="24"/>
          <w:szCs w:val="24"/>
        </w:rPr>
      </w:r>
      <w:r w:rsidR="00806197">
        <w:rPr>
          <w:sz w:val="24"/>
          <w:szCs w:val="24"/>
        </w:rPr>
        <w:fldChar w:fldCharType="separate"/>
      </w:r>
      <w:r w:rsidRPr="00450AEF">
        <w:rPr>
          <w:sz w:val="24"/>
          <w:szCs w:val="24"/>
        </w:rPr>
        <w:fldChar w:fldCharType="end"/>
      </w:r>
      <w:r w:rsidR="009D3297">
        <w:rPr>
          <w:sz w:val="24"/>
          <w:szCs w:val="24"/>
        </w:rPr>
        <w:t xml:space="preserve"> </w:t>
      </w:r>
      <w:r w:rsidRPr="00450AEF">
        <w:rPr>
          <w:b/>
          <w:sz w:val="24"/>
          <w:szCs w:val="24"/>
        </w:rPr>
        <w:t>angular acceleration in rad/s</w:t>
      </w:r>
      <w:r w:rsidRPr="0029604C">
        <w:rPr>
          <w:b/>
          <w:sz w:val="24"/>
          <w:szCs w:val="24"/>
          <w:vertAlign w:val="superscript"/>
        </w:rPr>
        <w:t>2</w:t>
      </w:r>
      <w:r w:rsidRPr="00450AEF">
        <w:rPr>
          <w:b/>
          <w:sz w:val="24"/>
          <w:szCs w:val="24"/>
        </w:rPr>
        <w:t>?</w:t>
      </w:r>
    </w:p>
    <w:p w14:paraId="748B7A81" w14:textId="2C347CEB" w:rsidR="001771C5" w:rsidRPr="00450AEF" w:rsidRDefault="007D01A4" w:rsidP="00F7436A">
      <w:pPr>
        <w:numPr>
          <w:ilvl w:val="3"/>
          <w:numId w:val="28"/>
        </w:numPr>
        <w:spacing w:after="0" w:line="360" w:lineRule="auto"/>
        <w:ind w:right="0"/>
        <w:rPr>
          <w:b/>
          <w:sz w:val="24"/>
          <w:szCs w:val="24"/>
        </w:rPr>
      </w:pPr>
      <w:r w:rsidRPr="00450AEF">
        <w:rPr>
          <w:b/>
          <w:sz w:val="24"/>
          <w:szCs w:val="24"/>
        </w:rPr>
        <w:t>*Gyroscope full scale range, +/- (rad/s):</w:t>
      </w:r>
    </w:p>
    <w:p w14:paraId="25E7A019" w14:textId="6DDBF9DA" w:rsidR="001771C5" w:rsidRPr="00450AEF" w:rsidRDefault="007D01A4" w:rsidP="00F7436A">
      <w:pPr>
        <w:numPr>
          <w:ilvl w:val="3"/>
          <w:numId w:val="28"/>
        </w:numPr>
        <w:spacing w:after="0" w:line="360" w:lineRule="auto"/>
        <w:ind w:right="0"/>
        <w:rPr>
          <w:b/>
          <w:sz w:val="24"/>
          <w:szCs w:val="24"/>
        </w:rPr>
      </w:pPr>
      <w:r w:rsidRPr="00450AEF">
        <w:rPr>
          <w:b/>
          <w:sz w:val="24"/>
          <w:szCs w:val="24"/>
        </w:rPr>
        <w:t>*Gyroscope sampling rate, (Hz):</w:t>
      </w:r>
    </w:p>
    <w:p w14:paraId="36F59FDB" w14:textId="6FBF870A" w:rsidR="00E8015D" w:rsidRPr="00450AEF" w:rsidRDefault="00E8015D" w:rsidP="00F7436A">
      <w:pPr>
        <w:tabs>
          <w:tab w:val="clear" w:pos="6506"/>
        </w:tabs>
        <w:spacing w:after="0" w:line="360" w:lineRule="auto"/>
        <w:ind w:firstLine="720"/>
        <w:rPr>
          <w:sz w:val="24"/>
          <w:szCs w:val="24"/>
        </w:rPr>
      </w:pPr>
      <w:r w:rsidRPr="00450AEF">
        <w:rPr>
          <w:sz w:val="24"/>
          <w:szCs w:val="24"/>
        </w:rPr>
        <w:t>Exploratory Data Elements:</w:t>
      </w:r>
    </w:p>
    <w:p w14:paraId="41F5B506" w14:textId="52689734" w:rsidR="001771C5" w:rsidRPr="00450AEF" w:rsidRDefault="001E28FF" w:rsidP="00F7436A">
      <w:pPr>
        <w:numPr>
          <w:ilvl w:val="3"/>
          <w:numId w:val="28"/>
        </w:numPr>
        <w:spacing w:after="0" w:line="360" w:lineRule="auto"/>
        <w:ind w:left="1800" w:right="0"/>
        <w:rPr>
          <w:sz w:val="24"/>
          <w:szCs w:val="24"/>
        </w:rPr>
      </w:pPr>
      <w:r w:rsidRPr="00450AEF">
        <w:rPr>
          <w:sz w:val="24"/>
          <w:szCs w:val="24"/>
          <w:vertAlign w:val="superscript"/>
        </w:rPr>
        <w:t>†</w:t>
      </w:r>
      <w:r w:rsidR="007D01A4" w:rsidRPr="00450AEF">
        <w:rPr>
          <w:sz w:val="24"/>
          <w:szCs w:val="24"/>
        </w:rPr>
        <w:t xml:space="preserve">Gyroscope </w:t>
      </w:r>
      <w:r w:rsidR="00B557EF" w:rsidRPr="00450AEF">
        <w:rPr>
          <w:sz w:val="24"/>
          <w:szCs w:val="24"/>
        </w:rPr>
        <w:t xml:space="preserve">calibration type and constants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9D3297">
        <w:rPr>
          <w:sz w:val="24"/>
          <w:szCs w:val="24"/>
        </w:rPr>
        <w:t xml:space="preserve"> </w:t>
      </w:r>
      <w:r w:rsidR="00B557EF" w:rsidRPr="00450AEF">
        <w:rPr>
          <w:sz w:val="24"/>
          <w:szCs w:val="24"/>
        </w:rPr>
        <w:t xml:space="preserve">None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9D3297">
        <w:rPr>
          <w:sz w:val="24"/>
          <w:szCs w:val="24"/>
        </w:rPr>
        <w:t xml:space="preserve"> </w:t>
      </w:r>
      <w:r w:rsidR="00B557EF" w:rsidRPr="00450AEF">
        <w:rPr>
          <w:sz w:val="24"/>
          <w:szCs w:val="24"/>
        </w:rPr>
        <w:t>Linear form Y=</w:t>
      </w:r>
      <w:proofErr w:type="spellStart"/>
      <w:r w:rsidR="00B557EF" w:rsidRPr="00450AEF">
        <w:rPr>
          <w:sz w:val="24"/>
          <w:szCs w:val="24"/>
        </w:rPr>
        <w:t>mX+B</w:t>
      </w:r>
      <w:proofErr w:type="spellEnd"/>
      <w:r w:rsidR="00B557EF" w:rsidRPr="00450AEF">
        <w:rPr>
          <w:sz w:val="24"/>
          <w:szCs w:val="24"/>
        </w:rPr>
        <w:t xml:space="preserve">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9D3297">
        <w:rPr>
          <w:sz w:val="24"/>
          <w:szCs w:val="24"/>
        </w:rPr>
        <w:t xml:space="preserve"> </w:t>
      </w:r>
      <w:r w:rsidR="003C74A6">
        <w:rPr>
          <w:sz w:val="24"/>
          <w:szCs w:val="24"/>
        </w:rPr>
        <w:t>N</w:t>
      </w:r>
      <w:r w:rsidR="007D01A4" w:rsidRPr="00450AEF">
        <w:rPr>
          <w:sz w:val="24"/>
          <w:szCs w:val="24"/>
        </w:rPr>
        <w:t>on-linear form Y=</w:t>
      </w:r>
      <w:proofErr w:type="spellStart"/>
      <w:r w:rsidR="007D01A4" w:rsidRPr="00450AEF">
        <w:rPr>
          <w:sz w:val="24"/>
          <w:szCs w:val="24"/>
        </w:rPr>
        <w:t>kX^n</w:t>
      </w:r>
      <w:proofErr w:type="spellEnd"/>
    </w:p>
    <w:p w14:paraId="0A2E8E23" w14:textId="07B0BF43" w:rsidR="001771C5" w:rsidRPr="00450AEF" w:rsidRDefault="00877756" w:rsidP="00F7436A">
      <w:pPr>
        <w:numPr>
          <w:ilvl w:val="3"/>
          <w:numId w:val="28"/>
        </w:numPr>
        <w:spacing w:after="0" w:line="360" w:lineRule="auto"/>
        <w:ind w:left="1800" w:right="0"/>
        <w:rPr>
          <w:sz w:val="24"/>
          <w:szCs w:val="24"/>
        </w:rPr>
      </w:pPr>
      <w:r w:rsidRPr="00450AEF">
        <w:rPr>
          <w:sz w:val="24"/>
          <w:szCs w:val="24"/>
          <w:vertAlign w:val="superscript"/>
        </w:rPr>
        <w:t>†</w:t>
      </w:r>
      <w:r w:rsidR="007D01A4" w:rsidRPr="00450AEF">
        <w:rPr>
          <w:sz w:val="24"/>
          <w:szCs w:val="24"/>
        </w:rPr>
        <w:t>Gyroscope nominal non-linearity, (% of output):</w:t>
      </w:r>
    </w:p>
    <w:p w14:paraId="370F77DB" w14:textId="47DCD7C2" w:rsidR="001771C5" w:rsidRPr="00450AEF" w:rsidRDefault="00877756" w:rsidP="00F7436A">
      <w:pPr>
        <w:numPr>
          <w:ilvl w:val="3"/>
          <w:numId w:val="28"/>
        </w:numPr>
        <w:spacing w:after="0" w:line="360" w:lineRule="auto"/>
        <w:ind w:left="1800" w:right="0"/>
        <w:rPr>
          <w:sz w:val="24"/>
          <w:szCs w:val="24"/>
        </w:rPr>
      </w:pPr>
      <w:r w:rsidRPr="00450AEF">
        <w:rPr>
          <w:sz w:val="24"/>
          <w:szCs w:val="24"/>
          <w:vertAlign w:val="superscript"/>
        </w:rPr>
        <w:t>†</w:t>
      </w:r>
      <w:r w:rsidR="007D01A4" w:rsidRPr="00450AEF">
        <w:rPr>
          <w:sz w:val="24"/>
          <w:szCs w:val="24"/>
        </w:rPr>
        <w:t>Gyroscope 0dB pass-band, (f1-f2, Hz):</w:t>
      </w:r>
    </w:p>
    <w:p w14:paraId="7F9E9382" w14:textId="5822D44F" w:rsidR="00B557EF" w:rsidRPr="00450AEF" w:rsidRDefault="0008312A" w:rsidP="004B72BE">
      <w:pPr>
        <w:numPr>
          <w:ilvl w:val="3"/>
          <w:numId w:val="28"/>
        </w:numPr>
        <w:spacing w:after="0" w:line="360" w:lineRule="auto"/>
        <w:ind w:right="0"/>
        <w:rPr>
          <w:sz w:val="24"/>
          <w:szCs w:val="24"/>
        </w:rPr>
      </w:pPr>
      <w:r w:rsidRPr="00450AEF">
        <w:rPr>
          <w:sz w:val="24"/>
          <w:szCs w:val="24"/>
        </w:rPr>
        <w:t>Analog pre-</w:t>
      </w:r>
      <w:r w:rsidR="007D01A4" w:rsidRPr="00450AEF">
        <w:rPr>
          <w:sz w:val="24"/>
          <w:szCs w:val="24"/>
        </w:rPr>
        <w:t>filter type</w:t>
      </w:r>
      <w:r w:rsidR="00B557EF" w:rsidRPr="00450AEF">
        <w:rPr>
          <w:sz w:val="24"/>
          <w:szCs w:val="24"/>
        </w:rPr>
        <w:t xml:space="preserve">: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9D3297">
        <w:rPr>
          <w:sz w:val="24"/>
          <w:szCs w:val="24"/>
        </w:rPr>
        <w:t xml:space="preserve"> N</w:t>
      </w:r>
      <w:r w:rsidR="00B557EF" w:rsidRPr="00450AEF">
        <w:rPr>
          <w:sz w:val="24"/>
          <w:szCs w:val="24"/>
        </w:rPr>
        <w:t xml:space="preserve">one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9D3297">
        <w:rPr>
          <w:sz w:val="24"/>
          <w:szCs w:val="24"/>
        </w:rPr>
        <w:t xml:space="preserve"> </w:t>
      </w:r>
      <w:r w:rsidR="00B557EF" w:rsidRPr="00450AEF">
        <w:rPr>
          <w:sz w:val="24"/>
          <w:szCs w:val="24"/>
        </w:rPr>
        <w:t>4</w:t>
      </w:r>
      <w:r w:rsidR="00B557EF" w:rsidRPr="00450AEF">
        <w:rPr>
          <w:sz w:val="24"/>
          <w:szCs w:val="24"/>
          <w:vertAlign w:val="superscript"/>
        </w:rPr>
        <w:t>th</w:t>
      </w:r>
      <w:r w:rsidR="00B557EF" w:rsidRPr="00450AEF">
        <w:rPr>
          <w:sz w:val="24"/>
          <w:szCs w:val="24"/>
        </w:rPr>
        <w:t xml:space="preserve"> Order Butterworth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9D3297">
        <w:rPr>
          <w:sz w:val="24"/>
          <w:szCs w:val="24"/>
        </w:rPr>
        <w:t xml:space="preserve"> </w:t>
      </w:r>
      <w:r w:rsidR="00B557EF" w:rsidRPr="00450AEF">
        <w:rPr>
          <w:sz w:val="24"/>
          <w:szCs w:val="24"/>
        </w:rPr>
        <w:t xml:space="preserve">Brick Wall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B557EF" w:rsidRPr="00450AEF">
        <w:rPr>
          <w:sz w:val="24"/>
          <w:szCs w:val="24"/>
        </w:rPr>
        <w:t xml:space="preserve"> </w:t>
      </w:r>
      <w:r w:rsidR="009D3297">
        <w:rPr>
          <w:sz w:val="24"/>
          <w:szCs w:val="24"/>
        </w:rPr>
        <w:t>O</w:t>
      </w:r>
      <w:r w:rsidR="00B557EF" w:rsidRPr="00450AEF">
        <w:rPr>
          <w:sz w:val="24"/>
          <w:szCs w:val="24"/>
        </w:rPr>
        <w:t>ther, specify:</w:t>
      </w:r>
    </w:p>
    <w:p w14:paraId="322B7C2F" w14:textId="2DD0377E" w:rsidR="001771C5" w:rsidRPr="00450AEF" w:rsidRDefault="007D01A4" w:rsidP="004B72BE">
      <w:pPr>
        <w:numPr>
          <w:ilvl w:val="3"/>
          <w:numId w:val="28"/>
        </w:numPr>
        <w:spacing w:after="0" w:line="360" w:lineRule="auto"/>
        <w:ind w:right="0"/>
        <w:rPr>
          <w:sz w:val="24"/>
          <w:szCs w:val="24"/>
        </w:rPr>
      </w:pPr>
      <w:r w:rsidRPr="00450AEF">
        <w:rPr>
          <w:sz w:val="24"/>
          <w:szCs w:val="24"/>
        </w:rPr>
        <w:t>Gyroscope filter -3dB corner frequency, (Hz):</w:t>
      </w:r>
    </w:p>
    <w:p w14:paraId="4947E05B" w14:textId="442CD47B" w:rsidR="001771C5" w:rsidRPr="00450AEF" w:rsidRDefault="0008312A" w:rsidP="004B72BE">
      <w:pPr>
        <w:numPr>
          <w:ilvl w:val="3"/>
          <w:numId w:val="28"/>
        </w:numPr>
        <w:spacing w:after="0" w:line="360" w:lineRule="auto"/>
        <w:ind w:right="0"/>
        <w:rPr>
          <w:sz w:val="24"/>
          <w:szCs w:val="24"/>
        </w:rPr>
      </w:pPr>
      <w:r w:rsidRPr="00450AEF">
        <w:rPr>
          <w:sz w:val="24"/>
          <w:szCs w:val="24"/>
        </w:rPr>
        <w:t>If angular velocity sensor, are</w:t>
      </w:r>
      <w:r w:rsidR="007D01A4" w:rsidRPr="00450AEF">
        <w:rPr>
          <w:sz w:val="24"/>
          <w:szCs w:val="24"/>
        </w:rPr>
        <w:t xml:space="preserve"> angular accelerations d</w:t>
      </w:r>
      <w:r w:rsidRPr="00450AEF">
        <w:rPr>
          <w:sz w:val="24"/>
          <w:szCs w:val="24"/>
        </w:rPr>
        <w:t>erivatives</w:t>
      </w:r>
      <w:r w:rsidR="00B557EF" w:rsidRPr="00450AEF">
        <w:rPr>
          <w:sz w:val="24"/>
          <w:szCs w:val="24"/>
        </w:rPr>
        <w:t xml:space="preserve">?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B557EF" w:rsidRPr="00450AEF">
        <w:rPr>
          <w:sz w:val="24"/>
          <w:szCs w:val="24"/>
        </w:rPr>
        <w:t xml:space="preserve"> Yes </w:t>
      </w:r>
      <w:r w:rsidR="00B557EF" w:rsidRPr="00450AEF">
        <w:rPr>
          <w:sz w:val="24"/>
          <w:szCs w:val="24"/>
        </w:rPr>
        <w:fldChar w:fldCharType="begin">
          <w:ffData>
            <w:name w:val=""/>
            <w:enabled/>
            <w:calcOnExit w:val="0"/>
            <w:helpText w:type="text" w:val="Supine"/>
            <w:statusText w:type="text" w:val="Supine"/>
            <w:checkBox>
              <w:sizeAuto/>
              <w:default w:val="0"/>
            </w:checkBox>
          </w:ffData>
        </w:fldChar>
      </w:r>
      <w:r w:rsidR="00B557EF" w:rsidRPr="00450AEF">
        <w:rPr>
          <w:sz w:val="24"/>
          <w:szCs w:val="24"/>
        </w:rPr>
        <w:instrText xml:space="preserve"> FORMCHECKBOX </w:instrText>
      </w:r>
      <w:r w:rsidR="00806197">
        <w:rPr>
          <w:sz w:val="24"/>
          <w:szCs w:val="24"/>
        </w:rPr>
      </w:r>
      <w:r w:rsidR="00806197">
        <w:rPr>
          <w:sz w:val="24"/>
          <w:szCs w:val="24"/>
        </w:rPr>
        <w:fldChar w:fldCharType="separate"/>
      </w:r>
      <w:r w:rsidR="00B557EF" w:rsidRPr="00450AEF">
        <w:rPr>
          <w:sz w:val="24"/>
          <w:szCs w:val="24"/>
        </w:rPr>
        <w:fldChar w:fldCharType="end"/>
      </w:r>
      <w:r w:rsidR="00B557EF" w:rsidRPr="00450AEF">
        <w:rPr>
          <w:sz w:val="24"/>
          <w:szCs w:val="24"/>
        </w:rPr>
        <w:t xml:space="preserve"> No</w:t>
      </w:r>
    </w:p>
    <w:p w14:paraId="04F6C89C" w14:textId="454B5146" w:rsidR="004B494D" w:rsidRPr="00450AEF" w:rsidRDefault="004B494D" w:rsidP="00F7436A">
      <w:pPr>
        <w:pStyle w:val="ListParagraph"/>
        <w:numPr>
          <w:ilvl w:val="8"/>
          <w:numId w:val="6"/>
        </w:numPr>
        <w:spacing w:before="120" w:line="360" w:lineRule="auto"/>
        <w:ind w:left="3600"/>
      </w:pPr>
      <w:r w:rsidRPr="00450AEF">
        <w:t>Derivation method:</w:t>
      </w:r>
    </w:p>
    <w:p w14:paraId="4EB73731" w14:textId="3FC1F256" w:rsidR="006C4419" w:rsidRPr="00450AEF" w:rsidRDefault="006C4419" w:rsidP="004B72BE">
      <w:pPr>
        <w:numPr>
          <w:ilvl w:val="3"/>
          <w:numId w:val="28"/>
        </w:numPr>
        <w:spacing w:after="0" w:line="360" w:lineRule="auto"/>
        <w:ind w:right="0"/>
        <w:rPr>
          <w:sz w:val="24"/>
          <w:szCs w:val="24"/>
        </w:rPr>
      </w:pPr>
      <w:r w:rsidRPr="00450AEF">
        <w:rPr>
          <w:color w:val="auto"/>
          <w:sz w:val="24"/>
          <w:szCs w:val="24"/>
        </w:rPr>
        <w:t>If gyroscope, what equation was used to compute derivative?</w:t>
      </w:r>
    </w:p>
    <w:p w14:paraId="19FA0CC4" w14:textId="33E75EDA" w:rsidR="001771C5" w:rsidRDefault="007D01A4" w:rsidP="00F7436A">
      <w:pPr>
        <w:numPr>
          <w:ilvl w:val="3"/>
          <w:numId w:val="28"/>
        </w:numPr>
        <w:spacing w:after="0" w:line="360" w:lineRule="auto"/>
        <w:ind w:right="0"/>
        <w:rPr>
          <w:b/>
          <w:sz w:val="24"/>
          <w:szCs w:val="24"/>
        </w:rPr>
      </w:pPr>
      <w:r w:rsidRPr="00450AEF">
        <w:rPr>
          <w:b/>
          <w:sz w:val="24"/>
          <w:szCs w:val="24"/>
        </w:rPr>
        <w:t>*If no, indicate coordinate definition for transformation purposes:</w:t>
      </w:r>
    </w:p>
    <w:p w14:paraId="28C8835C" w14:textId="4FF1B192" w:rsidR="001771C5" w:rsidRPr="00450AEF" w:rsidRDefault="007D01A4" w:rsidP="00F7436A">
      <w:pPr>
        <w:pStyle w:val="ListParagraph"/>
        <w:numPr>
          <w:ilvl w:val="1"/>
          <w:numId w:val="15"/>
        </w:numPr>
        <w:spacing w:before="120" w:line="360" w:lineRule="auto"/>
        <w:rPr>
          <w:b/>
        </w:rPr>
      </w:pPr>
      <w:r w:rsidRPr="00450AEF">
        <w:rPr>
          <w:b/>
        </w:rPr>
        <w:t xml:space="preserve">*Are the data filtered based on standards according to SAE J211?: </w:t>
      </w:r>
      <w:r w:rsidRPr="00450AEF">
        <w:rPr>
          <w:b/>
        </w:rPr>
        <w:fldChar w:fldCharType="begin">
          <w:ffData>
            <w:name w:val=""/>
            <w:enabled/>
            <w:calcOnExit w:val="0"/>
            <w:helpText w:type="text" w:val="Supine"/>
            <w:statusText w:type="text" w:val="Supine"/>
            <w:checkBox>
              <w:sizeAuto/>
              <w:default w:val="0"/>
            </w:checkBox>
          </w:ffData>
        </w:fldChar>
      </w:r>
      <w:r w:rsidRPr="00450AEF">
        <w:rPr>
          <w:b/>
        </w:rPr>
        <w:instrText xml:space="preserve"> FORMCHECKBOX </w:instrText>
      </w:r>
      <w:r w:rsidR="00806197">
        <w:rPr>
          <w:b/>
        </w:rPr>
      </w:r>
      <w:r w:rsidR="00806197">
        <w:rPr>
          <w:b/>
        </w:rPr>
        <w:fldChar w:fldCharType="separate"/>
      </w:r>
      <w:r w:rsidRPr="00450AEF">
        <w:rPr>
          <w:b/>
        </w:rPr>
        <w:fldChar w:fldCharType="end"/>
      </w:r>
      <w:r w:rsidR="00B557EF" w:rsidRPr="00450AEF">
        <w:rPr>
          <w:b/>
        </w:rPr>
        <w:t xml:space="preserve"> Y</w:t>
      </w:r>
      <w:r w:rsidRPr="00450AEF">
        <w:rPr>
          <w:b/>
        </w:rPr>
        <w:t xml:space="preserve">es </w:t>
      </w:r>
      <w:r w:rsidRPr="00450AEF">
        <w:rPr>
          <w:b/>
        </w:rPr>
        <w:fldChar w:fldCharType="begin">
          <w:ffData>
            <w:name w:val=""/>
            <w:enabled/>
            <w:calcOnExit w:val="0"/>
            <w:helpText w:type="text" w:val="Supine"/>
            <w:statusText w:type="text" w:val="Supine"/>
            <w:checkBox>
              <w:sizeAuto/>
              <w:default w:val="0"/>
            </w:checkBox>
          </w:ffData>
        </w:fldChar>
      </w:r>
      <w:r w:rsidRPr="00450AEF">
        <w:rPr>
          <w:b/>
        </w:rPr>
        <w:instrText xml:space="preserve"> FORMCHECKBOX </w:instrText>
      </w:r>
      <w:r w:rsidR="00806197">
        <w:rPr>
          <w:b/>
        </w:rPr>
      </w:r>
      <w:r w:rsidR="00806197">
        <w:rPr>
          <w:b/>
        </w:rPr>
        <w:fldChar w:fldCharType="separate"/>
      </w:r>
      <w:r w:rsidRPr="00450AEF">
        <w:rPr>
          <w:b/>
        </w:rPr>
        <w:fldChar w:fldCharType="end"/>
      </w:r>
      <w:r w:rsidR="00B557EF" w:rsidRPr="00450AEF">
        <w:rPr>
          <w:b/>
        </w:rPr>
        <w:t xml:space="preserve"> N</w:t>
      </w:r>
      <w:r w:rsidRPr="00450AEF">
        <w:rPr>
          <w:b/>
        </w:rPr>
        <w:t>o</w:t>
      </w:r>
    </w:p>
    <w:p w14:paraId="2F643731" w14:textId="68433ADC" w:rsidR="001771C5" w:rsidRPr="00450AEF" w:rsidRDefault="007D01A4" w:rsidP="00F7436A">
      <w:pPr>
        <w:numPr>
          <w:ilvl w:val="3"/>
          <w:numId w:val="29"/>
        </w:numPr>
        <w:spacing w:after="0" w:line="360" w:lineRule="auto"/>
        <w:ind w:right="0"/>
        <w:rPr>
          <w:b/>
          <w:sz w:val="24"/>
          <w:szCs w:val="24"/>
        </w:rPr>
      </w:pPr>
      <w:r w:rsidRPr="00450AEF">
        <w:rPr>
          <w:b/>
          <w:sz w:val="24"/>
          <w:szCs w:val="24"/>
        </w:rPr>
        <w:t>*if no, additional filter specifications should b</w:t>
      </w:r>
      <w:r w:rsidR="00094B6E">
        <w:rPr>
          <w:b/>
          <w:sz w:val="24"/>
          <w:szCs w:val="24"/>
        </w:rPr>
        <w:t>e given:</w:t>
      </w:r>
    </w:p>
    <w:p w14:paraId="32A61351" w14:textId="0AF72A97" w:rsidR="001771C5" w:rsidRPr="00450AEF" w:rsidRDefault="007D01A4" w:rsidP="00F7436A">
      <w:pPr>
        <w:numPr>
          <w:ilvl w:val="3"/>
          <w:numId w:val="29"/>
        </w:numPr>
        <w:spacing w:after="0" w:line="360" w:lineRule="auto"/>
        <w:ind w:right="0"/>
        <w:rPr>
          <w:b/>
          <w:sz w:val="24"/>
          <w:szCs w:val="24"/>
        </w:rPr>
      </w:pPr>
      <w:r w:rsidRPr="00450AEF">
        <w:rPr>
          <w:b/>
          <w:sz w:val="24"/>
          <w:szCs w:val="24"/>
        </w:rPr>
        <w:t>*Specify filter type:</w:t>
      </w:r>
    </w:p>
    <w:p w14:paraId="032A45F2" w14:textId="77777777" w:rsidR="00F7436A" w:rsidRDefault="00F7436A">
      <w:pPr>
        <w:rPr>
          <w:b/>
          <w:sz w:val="24"/>
          <w:szCs w:val="24"/>
        </w:rPr>
      </w:pPr>
      <w:r>
        <w:rPr>
          <w:b/>
          <w:sz w:val="24"/>
          <w:szCs w:val="24"/>
        </w:rPr>
        <w:br w:type="page"/>
      </w:r>
    </w:p>
    <w:p w14:paraId="595EB9FA" w14:textId="4FC2E725" w:rsidR="009D07F3" w:rsidRPr="00094B6E" w:rsidRDefault="009D07F3" w:rsidP="00E31954">
      <w:pPr>
        <w:spacing w:line="360" w:lineRule="auto"/>
        <w:ind w:right="0"/>
        <w:rPr>
          <w:b/>
          <w:sz w:val="24"/>
          <w:szCs w:val="24"/>
        </w:rPr>
      </w:pPr>
      <w:r w:rsidRPr="00094B6E">
        <w:rPr>
          <w:b/>
          <w:sz w:val="24"/>
          <w:szCs w:val="24"/>
        </w:rPr>
        <w:lastRenderedPageBreak/>
        <w:t>Sensor Data Collection</w:t>
      </w:r>
    </w:p>
    <w:p w14:paraId="0220F00F" w14:textId="22118CC8" w:rsidR="001771C5" w:rsidRPr="00094B6E" w:rsidRDefault="0008312A" w:rsidP="00E31954">
      <w:pPr>
        <w:pStyle w:val="ListParagraph"/>
        <w:numPr>
          <w:ilvl w:val="1"/>
          <w:numId w:val="15"/>
        </w:numPr>
        <w:spacing w:before="120" w:after="120" w:line="360" w:lineRule="auto"/>
      </w:pPr>
      <w:r w:rsidRPr="00094B6E">
        <w:t xml:space="preserve">Head </w:t>
      </w:r>
      <w:r w:rsidR="00757300" w:rsidRPr="00094B6E">
        <w:t>Linear Acceleration I</w:t>
      </w:r>
      <w:r w:rsidR="007D01A4" w:rsidRPr="00094B6E">
        <w:t>nformation</w:t>
      </w:r>
    </w:p>
    <w:p w14:paraId="3493CFE7" w14:textId="5F536F0E" w:rsidR="001771C5" w:rsidRPr="00094B6E" w:rsidRDefault="00877756" w:rsidP="00E31954">
      <w:pPr>
        <w:numPr>
          <w:ilvl w:val="3"/>
          <w:numId w:val="30"/>
        </w:numPr>
        <w:spacing w:line="360" w:lineRule="auto"/>
        <w:ind w:right="0"/>
        <w:rPr>
          <w:sz w:val="24"/>
          <w:szCs w:val="24"/>
        </w:rPr>
      </w:pPr>
      <w:r w:rsidRPr="00094B6E">
        <w:rPr>
          <w:sz w:val="24"/>
          <w:szCs w:val="24"/>
          <w:vertAlign w:val="superscript"/>
        </w:rPr>
        <w:t>†</w:t>
      </w:r>
      <w:r w:rsidR="007D01A4" w:rsidRPr="00094B6E">
        <w:rPr>
          <w:sz w:val="24"/>
          <w:szCs w:val="24"/>
        </w:rPr>
        <w:t>Estimated frequency content of linear acceleration pulse, to compare against sensor optimal ranges of performance (Hz):</w:t>
      </w:r>
    </w:p>
    <w:p w14:paraId="3960902A" w14:textId="6CA9D3E7" w:rsidR="003763FA" w:rsidRPr="00094B6E" w:rsidRDefault="00094B6E" w:rsidP="00E31954">
      <w:pPr>
        <w:numPr>
          <w:ilvl w:val="3"/>
          <w:numId w:val="30"/>
        </w:numPr>
        <w:spacing w:line="360" w:lineRule="auto"/>
        <w:ind w:right="0"/>
        <w:rPr>
          <w:b/>
          <w:sz w:val="24"/>
          <w:szCs w:val="24"/>
        </w:rPr>
      </w:pPr>
      <w:r w:rsidRPr="00094B6E">
        <w:rPr>
          <w:b/>
          <w:sz w:val="24"/>
          <w:szCs w:val="24"/>
        </w:rPr>
        <w:t>*</w:t>
      </w:r>
      <w:r w:rsidR="007D01A4" w:rsidRPr="00094B6E">
        <w:rPr>
          <w:b/>
          <w:sz w:val="24"/>
          <w:szCs w:val="24"/>
        </w:rPr>
        <w:t>Peak linear acceleration x:</w:t>
      </w:r>
      <w:r w:rsidR="00D96C72">
        <w:rPr>
          <w:b/>
          <w:sz w:val="24"/>
          <w:szCs w:val="24"/>
        </w:rPr>
        <w:tab/>
      </w:r>
      <w:r w:rsidR="003763FA" w:rsidRPr="00094B6E">
        <w:rPr>
          <w:b/>
          <w:sz w:val="24"/>
          <w:szCs w:val="24"/>
        </w:rPr>
        <w:fldChar w:fldCharType="begin">
          <w:ffData>
            <w:name w:val=""/>
            <w:enabled/>
            <w:calcOnExit w:val="0"/>
            <w:helpText w:type="text" w:val="Supine"/>
            <w:statusText w:type="text" w:val="Supine"/>
            <w:checkBox>
              <w:sizeAuto/>
              <w:default w:val="0"/>
            </w:checkBox>
          </w:ffData>
        </w:fldChar>
      </w:r>
      <w:r w:rsidR="003763FA" w:rsidRPr="00094B6E">
        <w:rPr>
          <w:b/>
          <w:sz w:val="24"/>
          <w:szCs w:val="24"/>
        </w:rPr>
        <w:instrText xml:space="preserve"> FORMCHECKBOX </w:instrText>
      </w:r>
      <w:r w:rsidR="00806197">
        <w:rPr>
          <w:b/>
          <w:sz w:val="24"/>
          <w:szCs w:val="24"/>
        </w:rPr>
      </w:r>
      <w:r w:rsidR="00806197">
        <w:rPr>
          <w:b/>
          <w:sz w:val="24"/>
          <w:szCs w:val="24"/>
        </w:rPr>
        <w:fldChar w:fldCharType="separate"/>
      </w:r>
      <w:r w:rsidR="003763FA" w:rsidRPr="00094B6E">
        <w:rPr>
          <w:b/>
          <w:sz w:val="24"/>
          <w:szCs w:val="24"/>
        </w:rPr>
        <w:fldChar w:fldCharType="end"/>
      </w:r>
      <w:r w:rsidR="003763FA" w:rsidRPr="00094B6E">
        <w:rPr>
          <w:b/>
          <w:sz w:val="24"/>
          <w:szCs w:val="24"/>
        </w:rPr>
        <w:t xml:space="preserve"> g </w:t>
      </w:r>
      <w:r w:rsidR="003763FA" w:rsidRPr="00094B6E">
        <w:rPr>
          <w:b/>
          <w:sz w:val="24"/>
          <w:szCs w:val="24"/>
        </w:rPr>
        <w:fldChar w:fldCharType="begin">
          <w:ffData>
            <w:name w:val=""/>
            <w:enabled/>
            <w:calcOnExit w:val="0"/>
            <w:helpText w:type="text" w:val="Supine"/>
            <w:statusText w:type="text" w:val="Supine"/>
            <w:checkBox>
              <w:sizeAuto/>
              <w:default w:val="0"/>
            </w:checkBox>
          </w:ffData>
        </w:fldChar>
      </w:r>
      <w:r w:rsidR="003763FA" w:rsidRPr="00094B6E">
        <w:rPr>
          <w:b/>
          <w:sz w:val="24"/>
          <w:szCs w:val="24"/>
        </w:rPr>
        <w:instrText xml:space="preserve"> FORMCHECKBOX </w:instrText>
      </w:r>
      <w:r w:rsidR="00806197">
        <w:rPr>
          <w:b/>
          <w:sz w:val="24"/>
          <w:szCs w:val="24"/>
        </w:rPr>
      </w:r>
      <w:r w:rsidR="00806197">
        <w:rPr>
          <w:b/>
          <w:sz w:val="24"/>
          <w:szCs w:val="24"/>
        </w:rPr>
        <w:fldChar w:fldCharType="separate"/>
      </w:r>
      <w:r w:rsidR="003763FA" w:rsidRPr="00094B6E">
        <w:rPr>
          <w:b/>
          <w:sz w:val="24"/>
          <w:szCs w:val="24"/>
        </w:rPr>
        <w:fldChar w:fldCharType="end"/>
      </w:r>
      <w:r w:rsidR="003763FA" w:rsidRPr="00094B6E">
        <w:rPr>
          <w:b/>
          <w:sz w:val="24"/>
          <w:szCs w:val="24"/>
        </w:rPr>
        <w:t xml:space="preserve"> m/s</w:t>
      </w:r>
      <w:r w:rsidR="003763FA" w:rsidRPr="00094B6E">
        <w:rPr>
          <w:b/>
          <w:sz w:val="24"/>
          <w:szCs w:val="24"/>
          <w:vertAlign w:val="superscript"/>
        </w:rPr>
        <w:t>2</w:t>
      </w:r>
    </w:p>
    <w:p w14:paraId="5E323A52" w14:textId="1A8B6B56" w:rsidR="001771C5" w:rsidRPr="00094B6E" w:rsidRDefault="00094B6E" w:rsidP="00E31954">
      <w:pPr>
        <w:numPr>
          <w:ilvl w:val="3"/>
          <w:numId w:val="30"/>
        </w:numPr>
        <w:spacing w:line="360" w:lineRule="auto"/>
        <w:ind w:right="0"/>
        <w:rPr>
          <w:b/>
          <w:sz w:val="24"/>
          <w:szCs w:val="24"/>
        </w:rPr>
      </w:pPr>
      <w:r w:rsidRPr="00094B6E">
        <w:rPr>
          <w:b/>
          <w:sz w:val="24"/>
          <w:szCs w:val="24"/>
        </w:rPr>
        <w:t>*</w:t>
      </w:r>
      <w:r w:rsidR="007D01A4" w:rsidRPr="00094B6E">
        <w:rPr>
          <w:b/>
          <w:sz w:val="24"/>
          <w:szCs w:val="24"/>
        </w:rPr>
        <w:t>Peak linear acceleration y:</w:t>
      </w:r>
      <w:r w:rsidR="00D96C72">
        <w:rPr>
          <w:b/>
          <w:sz w:val="24"/>
          <w:szCs w:val="24"/>
        </w:rPr>
        <w:tab/>
      </w:r>
      <w:r w:rsidR="003763FA" w:rsidRPr="00094B6E">
        <w:rPr>
          <w:b/>
          <w:sz w:val="24"/>
          <w:szCs w:val="24"/>
        </w:rPr>
        <w:fldChar w:fldCharType="begin">
          <w:ffData>
            <w:name w:val=""/>
            <w:enabled/>
            <w:calcOnExit w:val="0"/>
            <w:helpText w:type="text" w:val="Supine"/>
            <w:statusText w:type="text" w:val="Supine"/>
            <w:checkBox>
              <w:sizeAuto/>
              <w:default w:val="0"/>
            </w:checkBox>
          </w:ffData>
        </w:fldChar>
      </w:r>
      <w:r w:rsidR="003763FA" w:rsidRPr="00094B6E">
        <w:rPr>
          <w:b/>
          <w:sz w:val="24"/>
          <w:szCs w:val="24"/>
        </w:rPr>
        <w:instrText xml:space="preserve"> FORMCHECKBOX </w:instrText>
      </w:r>
      <w:r w:rsidR="00806197">
        <w:rPr>
          <w:b/>
          <w:sz w:val="24"/>
          <w:szCs w:val="24"/>
        </w:rPr>
      </w:r>
      <w:r w:rsidR="00806197">
        <w:rPr>
          <w:b/>
          <w:sz w:val="24"/>
          <w:szCs w:val="24"/>
        </w:rPr>
        <w:fldChar w:fldCharType="separate"/>
      </w:r>
      <w:r w:rsidR="003763FA" w:rsidRPr="00094B6E">
        <w:rPr>
          <w:b/>
          <w:sz w:val="24"/>
          <w:szCs w:val="24"/>
        </w:rPr>
        <w:fldChar w:fldCharType="end"/>
      </w:r>
      <w:r w:rsidR="003763FA" w:rsidRPr="00094B6E">
        <w:rPr>
          <w:b/>
          <w:sz w:val="24"/>
          <w:szCs w:val="24"/>
        </w:rPr>
        <w:t xml:space="preserve"> g </w:t>
      </w:r>
      <w:r w:rsidR="003763FA" w:rsidRPr="00094B6E">
        <w:rPr>
          <w:b/>
          <w:sz w:val="24"/>
          <w:szCs w:val="24"/>
        </w:rPr>
        <w:fldChar w:fldCharType="begin">
          <w:ffData>
            <w:name w:val=""/>
            <w:enabled/>
            <w:calcOnExit w:val="0"/>
            <w:helpText w:type="text" w:val="Supine"/>
            <w:statusText w:type="text" w:val="Supine"/>
            <w:checkBox>
              <w:sizeAuto/>
              <w:default w:val="0"/>
            </w:checkBox>
          </w:ffData>
        </w:fldChar>
      </w:r>
      <w:r w:rsidR="003763FA" w:rsidRPr="00094B6E">
        <w:rPr>
          <w:b/>
          <w:sz w:val="24"/>
          <w:szCs w:val="24"/>
        </w:rPr>
        <w:instrText xml:space="preserve"> FORMCHECKBOX </w:instrText>
      </w:r>
      <w:r w:rsidR="00806197">
        <w:rPr>
          <w:b/>
          <w:sz w:val="24"/>
          <w:szCs w:val="24"/>
        </w:rPr>
      </w:r>
      <w:r w:rsidR="00806197">
        <w:rPr>
          <w:b/>
          <w:sz w:val="24"/>
          <w:szCs w:val="24"/>
        </w:rPr>
        <w:fldChar w:fldCharType="separate"/>
      </w:r>
      <w:r w:rsidR="003763FA" w:rsidRPr="00094B6E">
        <w:rPr>
          <w:b/>
          <w:sz w:val="24"/>
          <w:szCs w:val="24"/>
        </w:rPr>
        <w:fldChar w:fldCharType="end"/>
      </w:r>
      <w:r w:rsidR="003763FA" w:rsidRPr="00094B6E">
        <w:rPr>
          <w:b/>
          <w:sz w:val="24"/>
          <w:szCs w:val="24"/>
        </w:rPr>
        <w:t xml:space="preserve"> m/s</w:t>
      </w:r>
      <w:r w:rsidR="003763FA" w:rsidRPr="00094B6E">
        <w:rPr>
          <w:b/>
          <w:sz w:val="24"/>
          <w:szCs w:val="24"/>
          <w:vertAlign w:val="superscript"/>
        </w:rPr>
        <w:t>2</w:t>
      </w:r>
    </w:p>
    <w:p w14:paraId="47F45240" w14:textId="1236266E" w:rsidR="001771C5" w:rsidRPr="00094B6E" w:rsidRDefault="00094B6E" w:rsidP="00E31954">
      <w:pPr>
        <w:numPr>
          <w:ilvl w:val="3"/>
          <w:numId w:val="30"/>
        </w:numPr>
        <w:spacing w:line="360" w:lineRule="auto"/>
        <w:ind w:right="0"/>
        <w:rPr>
          <w:b/>
          <w:sz w:val="24"/>
          <w:szCs w:val="24"/>
        </w:rPr>
      </w:pPr>
      <w:r w:rsidRPr="00094B6E">
        <w:rPr>
          <w:b/>
          <w:sz w:val="24"/>
          <w:szCs w:val="24"/>
        </w:rPr>
        <w:t>*</w:t>
      </w:r>
      <w:r w:rsidR="007D01A4" w:rsidRPr="00094B6E">
        <w:rPr>
          <w:b/>
          <w:sz w:val="24"/>
          <w:szCs w:val="24"/>
        </w:rPr>
        <w:t xml:space="preserve">Peak linear acceleration z: </w:t>
      </w:r>
      <w:r w:rsidR="00D96C72">
        <w:rPr>
          <w:b/>
          <w:sz w:val="24"/>
          <w:szCs w:val="24"/>
        </w:rPr>
        <w:tab/>
      </w:r>
      <w:r w:rsidR="003763FA" w:rsidRPr="00094B6E">
        <w:rPr>
          <w:b/>
          <w:sz w:val="24"/>
          <w:szCs w:val="24"/>
        </w:rPr>
        <w:fldChar w:fldCharType="begin">
          <w:ffData>
            <w:name w:val=""/>
            <w:enabled/>
            <w:calcOnExit w:val="0"/>
            <w:helpText w:type="text" w:val="Supine"/>
            <w:statusText w:type="text" w:val="Supine"/>
            <w:checkBox>
              <w:sizeAuto/>
              <w:default w:val="0"/>
            </w:checkBox>
          </w:ffData>
        </w:fldChar>
      </w:r>
      <w:r w:rsidR="003763FA" w:rsidRPr="00094B6E">
        <w:rPr>
          <w:b/>
          <w:sz w:val="24"/>
          <w:szCs w:val="24"/>
        </w:rPr>
        <w:instrText xml:space="preserve"> FORMCHECKBOX </w:instrText>
      </w:r>
      <w:r w:rsidR="00806197">
        <w:rPr>
          <w:b/>
          <w:sz w:val="24"/>
          <w:szCs w:val="24"/>
        </w:rPr>
      </w:r>
      <w:r w:rsidR="00806197">
        <w:rPr>
          <w:b/>
          <w:sz w:val="24"/>
          <w:szCs w:val="24"/>
        </w:rPr>
        <w:fldChar w:fldCharType="separate"/>
      </w:r>
      <w:r w:rsidR="003763FA" w:rsidRPr="00094B6E">
        <w:rPr>
          <w:b/>
          <w:sz w:val="24"/>
          <w:szCs w:val="24"/>
        </w:rPr>
        <w:fldChar w:fldCharType="end"/>
      </w:r>
      <w:r w:rsidR="003763FA" w:rsidRPr="00094B6E">
        <w:rPr>
          <w:b/>
          <w:sz w:val="24"/>
          <w:szCs w:val="24"/>
        </w:rPr>
        <w:t xml:space="preserve"> g </w:t>
      </w:r>
      <w:r w:rsidR="003763FA" w:rsidRPr="00094B6E">
        <w:rPr>
          <w:b/>
          <w:sz w:val="24"/>
          <w:szCs w:val="24"/>
        </w:rPr>
        <w:fldChar w:fldCharType="begin">
          <w:ffData>
            <w:name w:val=""/>
            <w:enabled/>
            <w:calcOnExit w:val="0"/>
            <w:helpText w:type="text" w:val="Supine"/>
            <w:statusText w:type="text" w:val="Supine"/>
            <w:checkBox>
              <w:sizeAuto/>
              <w:default w:val="0"/>
            </w:checkBox>
          </w:ffData>
        </w:fldChar>
      </w:r>
      <w:r w:rsidR="003763FA" w:rsidRPr="00094B6E">
        <w:rPr>
          <w:b/>
          <w:sz w:val="24"/>
          <w:szCs w:val="24"/>
        </w:rPr>
        <w:instrText xml:space="preserve"> FORMCHECKBOX </w:instrText>
      </w:r>
      <w:r w:rsidR="00806197">
        <w:rPr>
          <w:b/>
          <w:sz w:val="24"/>
          <w:szCs w:val="24"/>
        </w:rPr>
      </w:r>
      <w:r w:rsidR="00806197">
        <w:rPr>
          <w:b/>
          <w:sz w:val="24"/>
          <w:szCs w:val="24"/>
        </w:rPr>
        <w:fldChar w:fldCharType="separate"/>
      </w:r>
      <w:r w:rsidR="003763FA" w:rsidRPr="00094B6E">
        <w:rPr>
          <w:b/>
          <w:sz w:val="24"/>
          <w:szCs w:val="24"/>
        </w:rPr>
        <w:fldChar w:fldCharType="end"/>
      </w:r>
      <w:r w:rsidR="003763FA" w:rsidRPr="00094B6E">
        <w:rPr>
          <w:b/>
          <w:sz w:val="24"/>
          <w:szCs w:val="24"/>
        </w:rPr>
        <w:t xml:space="preserve"> m/s</w:t>
      </w:r>
      <w:r w:rsidR="003763FA" w:rsidRPr="00094B6E">
        <w:rPr>
          <w:b/>
          <w:sz w:val="24"/>
          <w:szCs w:val="24"/>
          <w:vertAlign w:val="superscript"/>
        </w:rPr>
        <w:t>2</w:t>
      </w:r>
    </w:p>
    <w:p w14:paraId="73E8D8A7" w14:textId="42D663F9" w:rsidR="00863E0C" w:rsidRPr="00094B6E" w:rsidRDefault="00863E0C" w:rsidP="00E31954">
      <w:pPr>
        <w:numPr>
          <w:ilvl w:val="3"/>
          <w:numId w:val="30"/>
        </w:numPr>
        <w:spacing w:line="360" w:lineRule="auto"/>
        <w:ind w:right="0"/>
        <w:rPr>
          <w:sz w:val="24"/>
          <w:szCs w:val="24"/>
        </w:rPr>
      </w:pPr>
      <w:r w:rsidRPr="00094B6E">
        <w:rPr>
          <w:sz w:val="24"/>
          <w:szCs w:val="24"/>
        </w:rPr>
        <w:t>Scalar of linear acceleration (RSS value)</w:t>
      </w:r>
    </w:p>
    <w:p w14:paraId="78BF148E" w14:textId="012A22E3" w:rsidR="00863E0C" w:rsidRPr="00094B6E" w:rsidRDefault="00863E0C" w:rsidP="00E31954">
      <w:pPr>
        <w:pStyle w:val="ListParagraph"/>
        <w:numPr>
          <w:ilvl w:val="1"/>
          <w:numId w:val="15"/>
        </w:numPr>
        <w:spacing w:before="120" w:after="120" w:line="360" w:lineRule="auto"/>
      </w:pPr>
      <w:r w:rsidRPr="00094B6E">
        <w:rPr>
          <w:vertAlign w:val="superscript"/>
        </w:rPr>
        <w:t>†</w:t>
      </w:r>
      <w:r w:rsidRPr="00094B6E">
        <w:t xml:space="preserve">Linear velocity </w:t>
      </w:r>
    </w:p>
    <w:p w14:paraId="030441C3" w14:textId="4B76D28C" w:rsidR="001771C5" w:rsidRPr="00094B6E" w:rsidRDefault="0008312A" w:rsidP="00E31954">
      <w:pPr>
        <w:pStyle w:val="ListParagraph"/>
        <w:numPr>
          <w:ilvl w:val="1"/>
          <w:numId w:val="15"/>
        </w:numPr>
        <w:spacing w:before="120" w:after="120" w:line="360" w:lineRule="auto"/>
      </w:pPr>
      <w:r w:rsidRPr="00094B6E">
        <w:rPr>
          <w:rFonts w:eastAsia="Times New Roman"/>
        </w:rPr>
        <w:t xml:space="preserve">Head </w:t>
      </w:r>
      <w:r w:rsidR="00757300" w:rsidRPr="00094B6E">
        <w:t>Angular Velocity I</w:t>
      </w:r>
      <w:r w:rsidR="007D01A4" w:rsidRPr="00094B6E">
        <w:t>nformation</w:t>
      </w:r>
    </w:p>
    <w:p w14:paraId="49F0C976" w14:textId="5BB1DAFD" w:rsidR="009D07F3" w:rsidRPr="00094B6E" w:rsidRDefault="00877756" w:rsidP="00E31954">
      <w:pPr>
        <w:numPr>
          <w:ilvl w:val="3"/>
          <w:numId w:val="31"/>
        </w:numPr>
        <w:spacing w:line="360" w:lineRule="auto"/>
        <w:ind w:right="0"/>
        <w:rPr>
          <w:sz w:val="24"/>
          <w:szCs w:val="24"/>
        </w:rPr>
      </w:pPr>
      <w:r w:rsidRPr="00094B6E">
        <w:rPr>
          <w:sz w:val="24"/>
          <w:szCs w:val="24"/>
          <w:vertAlign w:val="superscript"/>
        </w:rPr>
        <w:t>†</w:t>
      </w:r>
      <w:r w:rsidR="007D01A4" w:rsidRPr="00094B6E">
        <w:rPr>
          <w:sz w:val="24"/>
          <w:szCs w:val="24"/>
        </w:rPr>
        <w:t>Frequency content of angular velocity pulse (Hz – if diffe</w:t>
      </w:r>
      <w:r w:rsidR="009D07F3" w:rsidRPr="00094B6E">
        <w:rPr>
          <w:sz w:val="24"/>
          <w:szCs w:val="24"/>
        </w:rPr>
        <w:t>rent than linear acceleration):</w:t>
      </w:r>
    </w:p>
    <w:p w14:paraId="20E9541A" w14:textId="639F1AF0" w:rsidR="001771C5" w:rsidRPr="00094B6E" w:rsidRDefault="007D01A4" w:rsidP="00E31954">
      <w:pPr>
        <w:numPr>
          <w:ilvl w:val="3"/>
          <w:numId w:val="31"/>
        </w:numPr>
        <w:spacing w:line="360" w:lineRule="auto"/>
        <w:ind w:right="0"/>
        <w:rPr>
          <w:sz w:val="24"/>
          <w:szCs w:val="24"/>
        </w:rPr>
      </w:pPr>
      <w:r w:rsidRPr="00094B6E">
        <w:rPr>
          <w:sz w:val="24"/>
          <w:szCs w:val="24"/>
        </w:rPr>
        <w:t>Peak change in rotational velocity x</w:t>
      </w:r>
      <w:r w:rsidR="009D07F3" w:rsidRPr="00094B6E">
        <w:rPr>
          <w:sz w:val="24"/>
          <w:szCs w:val="24"/>
        </w:rPr>
        <w:t xml:space="preserve">: </w:t>
      </w:r>
      <w:r w:rsidR="00792BBA">
        <w:rPr>
          <w:sz w:val="24"/>
          <w:szCs w:val="24"/>
        </w:rPr>
        <w:tab/>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rad/s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deg/s</w:t>
      </w:r>
    </w:p>
    <w:p w14:paraId="324C259D" w14:textId="01AA003C" w:rsidR="001771C5" w:rsidRPr="00094B6E" w:rsidRDefault="007D01A4" w:rsidP="00E31954">
      <w:pPr>
        <w:numPr>
          <w:ilvl w:val="3"/>
          <w:numId w:val="31"/>
        </w:numPr>
        <w:spacing w:line="360" w:lineRule="auto"/>
        <w:ind w:right="0"/>
        <w:rPr>
          <w:sz w:val="24"/>
          <w:szCs w:val="24"/>
        </w:rPr>
      </w:pPr>
      <w:r w:rsidRPr="00094B6E">
        <w:rPr>
          <w:sz w:val="24"/>
          <w:szCs w:val="24"/>
        </w:rPr>
        <w:t xml:space="preserve">Peak change in rotational velocity y: </w:t>
      </w:r>
      <w:r w:rsidR="00792BBA">
        <w:rPr>
          <w:sz w:val="24"/>
          <w:szCs w:val="24"/>
        </w:rPr>
        <w:tab/>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rad/s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deg/s</w:t>
      </w:r>
    </w:p>
    <w:p w14:paraId="2E4BCC68" w14:textId="572D4CC2" w:rsidR="001771C5" w:rsidRPr="00094B6E" w:rsidRDefault="007D01A4" w:rsidP="00E31954">
      <w:pPr>
        <w:numPr>
          <w:ilvl w:val="3"/>
          <w:numId w:val="31"/>
        </w:numPr>
        <w:spacing w:line="360" w:lineRule="auto"/>
        <w:ind w:right="0"/>
        <w:rPr>
          <w:sz w:val="24"/>
          <w:szCs w:val="24"/>
        </w:rPr>
      </w:pPr>
      <w:r w:rsidRPr="00094B6E">
        <w:rPr>
          <w:sz w:val="24"/>
          <w:szCs w:val="24"/>
        </w:rPr>
        <w:t xml:space="preserve">Peak change in rotational velocity z: </w:t>
      </w:r>
      <w:r w:rsidR="00792BBA">
        <w:rPr>
          <w:sz w:val="24"/>
          <w:szCs w:val="24"/>
        </w:rPr>
        <w:tab/>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rad/s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deg/s</w:t>
      </w:r>
    </w:p>
    <w:p w14:paraId="2CED797D" w14:textId="5EB86777" w:rsidR="001771C5" w:rsidRPr="00094B6E" w:rsidRDefault="007D01A4" w:rsidP="00E31954">
      <w:pPr>
        <w:numPr>
          <w:ilvl w:val="3"/>
          <w:numId w:val="31"/>
        </w:numPr>
        <w:spacing w:line="360" w:lineRule="auto"/>
        <w:ind w:right="0"/>
        <w:rPr>
          <w:sz w:val="24"/>
          <w:szCs w:val="24"/>
        </w:rPr>
      </w:pPr>
      <w:r w:rsidRPr="00094B6E">
        <w:rPr>
          <w:sz w:val="24"/>
          <w:szCs w:val="24"/>
        </w:rPr>
        <w:t xml:space="preserve">Peak change </w:t>
      </w:r>
      <w:r w:rsidR="003763FA" w:rsidRPr="00094B6E">
        <w:rPr>
          <w:sz w:val="24"/>
          <w:szCs w:val="24"/>
        </w:rPr>
        <w:t xml:space="preserve">in rotational </w:t>
      </w:r>
      <w:r w:rsidR="00757300" w:rsidRPr="00094B6E">
        <w:rPr>
          <w:sz w:val="24"/>
          <w:szCs w:val="24"/>
        </w:rPr>
        <w:t xml:space="preserve">velocity: </w:t>
      </w:r>
      <w:r w:rsidR="00792BBA">
        <w:rPr>
          <w:sz w:val="24"/>
          <w:szCs w:val="24"/>
        </w:rPr>
        <w:tab/>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scalar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rad/s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deg/s</w:t>
      </w:r>
    </w:p>
    <w:p w14:paraId="2D5A83BB" w14:textId="62FC68B8" w:rsidR="001771C5" w:rsidRPr="00094B6E" w:rsidRDefault="0008312A" w:rsidP="00E31954">
      <w:pPr>
        <w:pStyle w:val="ListParagraph"/>
        <w:numPr>
          <w:ilvl w:val="1"/>
          <w:numId w:val="15"/>
        </w:numPr>
        <w:spacing w:before="120" w:after="120" w:line="360" w:lineRule="auto"/>
      </w:pPr>
      <w:r w:rsidRPr="00094B6E">
        <w:t xml:space="preserve">Head </w:t>
      </w:r>
      <w:r w:rsidR="00757300" w:rsidRPr="00094B6E">
        <w:t>Angular Acceleration I</w:t>
      </w:r>
      <w:r w:rsidR="007D01A4" w:rsidRPr="00094B6E">
        <w:t>nformation</w:t>
      </w:r>
    </w:p>
    <w:p w14:paraId="047C762D" w14:textId="0ACDE337" w:rsidR="001771C5" w:rsidRPr="00094B6E" w:rsidRDefault="00863E0C" w:rsidP="00E31954">
      <w:pPr>
        <w:numPr>
          <w:ilvl w:val="3"/>
          <w:numId w:val="32"/>
        </w:numPr>
        <w:spacing w:line="360" w:lineRule="auto"/>
        <w:ind w:right="0"/>
        <w:rPr>
          <w:sz w:val="24"/>
          <w:szCs w:val="24"/>
        </w:rPr>
      </w:pPr>
      <w:r w:rsidRPr="00094B6E">
        <w:rPr>
          <w:sz w:val="24"/>
          <w:szCs w:val="24"/>
          <w:vertAlign w:val="superscript"/>
        </w:rPr>
        <w:t>†</w:t>
      </w:r>
      <w:r w:rsidR="007D01A4" w:rsidRPr="00094B6E">
        <w:rPr>
          <w:sz w:val="24"/>
          <w:szCs w:val="24"/>
        </w:rPr>
        <w:t>Frequency content of angular (rotational) acceleration pulse (Hz – if different than linear acceleration):</w:t>
      </w:r>
    </w:p>
    <w:p w14:paraId="35CE5CA3" w14:textId="1AD972BA" w:rsidR="001771C5" w:rsidRPr="00094B6E" w:rsidRDefault="007D01A4" w:rsidP="00E31954">
      <w:pPr>
        <w:numPr>
          <w:ilvl w:val="3"/>
          <w:numId w:val="32"/>
        </w:numPr>
        <w:spacing w:line="360" w:lineRule="auto"/>
        <w:ind w:right="0"/>
        <w:rPr>
          <w:sz w:val="24"/>
          <w:szCs w:val="24"/>
        </w:rPr>
      </w:pPr>
      <w:r w:rsidRPr="00094B6E">
        <w:rPr>
          <w:sz w:val="24"/>
          <w:szCs w:val="24"/>
        </w:rPr>
        <w:t>Peak rotational acc</w:t>
      </w:r>
      <w:r w:rsidR="003763FA" w:rsidRPr="00094B6E">
        <w:rPr>
          <w:sz w:val="24"/>
          <w:szCs w:val="24"/>
        </w:rPr>
        <w:t>eleration x</w:t>
      </w:r>
      <w:r w:rsidRPr="00094B6E">
        <w:rPr>
          <w:sz w:val="24"/>
          <w:szCs w:val="24"/>
        </w:rPr>
        <w:t xml:space="preserve">: </w:t>
      </w:r>
      <w:r w:rsidR="00792BBA">
        <w:rPr>
          <w:sz w:val="24"/>
          <w:szCs w:val="24"/>
        </w:rPr>
        <w:tab/>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rad/s</w:t>
      </w:r>
      <w:r w:rsidR="003763FA" w:rsidRPr="00094B6E">
        <w:rPr>
          <w:sz w:val="24"/>
          <w:szCs w:val="24"/>
          <w:vertAlign w:val="superscript"/>
        </w:rPr>
        <w:t>2</w:t>
      </w:r>
      <w:r w:rsidR="003763FA" w:rsidRPr="00094B6E">
        <w:rPr>
          <w:sz w:val="24"/>
          <w:szCs w:val="24"/>
        </w:rPr>
        <w:t xml:space="preserve">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deg/s</w:t>
      </w:r>
      <w:r w:rsidR="003763FA" w:rsidRPr="00094B6E">
        <w:rPr>
          <w:sz w:val="24"/>
          <w:szCs w:val="24"/>
          <w:vertAlign w:val="superscript"/>
        </w:rPr>
        <w:t>2</w:t>
      </w:r>
    </w:p>
    <w:p w14:paraId="48C4AD36" w14:textId="069533F2" w:rsidR="001771C5" w:rsidRPr="00094B6E" w:rsidRDefault="007D01A4" w:rsidP="00E31954">
      <w:pPr>
        <w:numPr>
          <w:ilvl w:val="3"/>
          <w:numId w:val="32"/>
        </w:numPr>
        <w:spacing w:line="360" w:lineRule="auto"/>
        <w:ind w:right="0"/>
        <w:rPr>
          <w:sz w:val="24"/>
          <w:szCs w:val="24"/>
        </w:rPr>
      </w:pPr>
      <w:r w:rsidRPr="00094B6E">
        <w:rPr>
          <w:sz w:val="24"/>
          <w:szCs w:val="24"/>
        </w:rPr>
        <w:t>Peak rotational acc</w:t>
      </w:r>
      <w:r w:rsidR="003763FA" w:rsidRPr="00094B6E">
        <w:rPr>
          <w:sz w:val="24"/>
          <w:szCs w:val="24"/>
        </w:rPr>
        <w:t>eleration y</w:t>
      </w:r>
      <w:r w:rsidRPr="00094B6E">
        <w:rPr>
          <w:sz w:val="24"/>
          <w:szCs w:val="24"/>
        </w:rPr>
        <w:t xml:space="preserve">: </w:t>
      </w:r>
      <w:r w:rsidR="00792BBA">
        <w:rPr>
          <w:sz w:val="24"/>
          <w:szCs w:val="24"/>
        </w:rPr>
        <w:tab/>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rad/s</w:t>
      </w:r>
      <w:r w:rsidR="003763FA" w:rsidRPr="00094B6E">
        <w:rPr>
          <w:sz w:val="24"/>
          <w:szCs w:val="24"/>
          <w:vertAlign w:val="superscript"/>
        </w:rPr>
        <w:t>2</w:t>
      </w:r>
      <w:r w:rsidR="003763FA" w:rsidRPr="00094B6E">
        <w:rPr>
          <w:sz w:val="24"/>
          <w:szCs w:val="24"/>
        </w:rPr>
        <w:t xml:space="preserve">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deg/s</w:t>
      </w:r>
      <w:r w:rsidR="003763FA" w:rsidRPr="00094B6E">
        <w:rPr>
          <w:sz w:val="24"/>
          <w:szCs w:val="24"/>
          <w:vertAlign w:val="superscript"/>
        </w:rPr>
        <w:t>2</w:t>
      </w:r>
    </w:p>
    <w:p w14:paraId="3C35BBD9" w14:textId="10E258C2" w:rsidR="001771C5" w:rsidRPr="00094B6E" w:rsidRDefault="007D01A4" w:rsidP="00E31954">
      <w:pPr>
        <w:numPr>
          <w:ilvl w:val="3"/>
          <w:numId w:val="32"/>
        </w:numPr>
        <w:spacing w:line="360" w:lineRule="auto"/>
        <w:ind w:right="0"/>
        <w:rPr>
          <w:sz w:val="24"/>
          <w:szCs w:val="24"/>
        </w:rPr>
      </w:pPr>
      <w:r w:rsidRPr="00094B6E">
        <w:rPr>
          <w:sz w:val="24"/>
          <w:szCs w:val="24"/>
        </w:rPr>
        <w:t>Peak rotational accelerat</w:t>
      </w:r>
      <w:r w:rsidR="003763FA" w:rsidRPr="00094B6E">
        <w:rPr>
          <w:sz w:val="24"/>
          <w:szCs w:val="24"/>
        </w:rPr>
        <w:t xml:space="preserve">ion z: </w:t>
      </w:r>
      <w:r w:rsidR="00792BBA">
        <w:rPr>
          <w:sz w:val="24"/>
          <w:szCs w:val="24"/>
        </w:rPr>
        <w:tab/>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rad/s</w:t>
      </w:r>
      <w:r w:rsidR="003763FA" w:rsidRPr="00094B6E">
        <w:rPr>
          <w:sz w:val="24"/>
          <w:szCs w:val="24"/>
          <w:vertAlign w:val="superscript"/>
        </w:rPr>
        <w:t>2</w:t>
      </w:r>
      <w:r w:rsidR="003763FA" w:rsidRPr="00094B6E">
        <w:rPr>
          <w:sz w:val="24"/>
          <w:szCs w:val="24"/>
        </w:rPr>
        <w:t xml:space="preserve">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deg/s</w:t>
      </w:r>
      <w:r w:rsidR="003763FA" w:rsidRPr="00094B6E">
        <w:rPr>
          <w:sz w:val="24"/>
          <w:szCs w:val="24"/>
          <w:vertAlign w:val="superscript"/>
        </w:rPr>
        <w:t>2</w:t>
      </w:r>
    </w:p>
    <w:p w14:paraId="421E4748" w14:textId="23B2A47D" w:rsidR="001771C5" w:rsidRPr="00094B6E" w:rsidRDefault="007D01A4" w:rsidP="00E31954">
      <w:pPr>
        <w:numPr>
          <w:ilvl w:val="3"/>
          <w:numId w:val="32"/>
        </w:numPr>
        <w:spacing w:line="360" w:lineRule="auto"/>
        <w:ind w:right="0"/>
        <w:rPr>
          <w:sz w:val="24"/>
          <w:szCs w:val="24"/>
        </w:rPr>
      </w:pPr>
      <w:r w:rsidRPr="00094B6E">
        <w:rPr>
          <w:sz w:val="24"/>
          <w:szCs w:val="24"/>
        </w:rPr>
        <w:t>Peak rotational acceleration magnitude</w:t>
      </w:r>
      <w:r w:rsidR="003763FA" w:rsidRPr="00094B6E">
        <w:rPr>
          <w:sz w:val="24"/>
          <w:szCs w:val="24"/>
        </w:rPr>
        <w:t xml:space="preserve">: </w:t>
      </w:r>
      <w:r w:rsidR="00792BBA">
        <w:rPr>
          <w:sz w:val="24"/>
          <w:szCs w:val="24"/>
        </w:rPr>
        <w:tab/>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C74A6">
        <w:rPr>
          <w:sz w:val="24"/>
          <w:szCs w:val="24"/>
        </w:rPr>
        <w:t xml:space="preserve"> </w:t>
      </w:r>
      <w:r w:rsidR="003763FA" w:rsidRPr="00094B6E">
        <w:rPr>
          <w:sz w:val="24"/>
          <w:szCs w:val="24"/>
        </w:rPr>
        <w:t xml:space="preserve">scalar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rad/s</w:t>
      </w:r>
      <w:r w:rsidR="003763FA" w:rsidRPr="00094B6E">
        <w:rPr>
          <w:sz w:val="24"/>
          <w:szCs w:val="24"/>
          <w:vertAlign w:val="superscript"/>
        </w:rPr>
        <w:t>2</w:t>
      </w:r>
      <w:r w:rsidR="003763FA" w:rsidRPr="00094B6E">
        <w:rPr>
          <w:sz w:val="24"/>
          <w:szCs w:val="24"/>
        </w:rPr>
        <w:t xml:space="preserve"> </w:t>
      </w:r>
      <w:r w:rsidR="003763FA" w:rsidRPr="00094B6E">
        <w:rPr>
          <w:sz w:val="24"/>
          <w:szCs w:val="24"/>
        </w:rPr>
        <w:fldChar w:fldCharType="begin">
          <w:ffData>
            <w:name w:val=""/>
            <w:enabled/>
            <w:calcOnExit w:val="0"/>
            <w:helpText w:type="text" w:val="Supine"/>
            <w:statusText w:type="text" w:val="Supine"/>
            <w:checkBox>
              <w:sizeAuto/>
              <w:default w:val="0"/>
            </w:checkBox>
          </w:ffData>
        </w:fldChar>
      </w:r>
      <w:r w:rsidR="003763FA" w:rsidRPr="00094B6E">
        <w:rPr>
          <w:sz w:val="24"/>
          <w:szCs w:val="24"/>
        </w:rPr>
        <w:instrText xml:space="preserve"> FORMCHECKBOX </w:instrText>
      </w:r>
      <w:r w:rsidR="00806197">
        <w:rPr>
          <w:sz w:val="24"/>
          <w:szCs w:val="24"/>
        </w:rPr>
      </w:r>
      <w:r w:rsidR="00806197">
        <w:rPr>
          <w:sz w:val="24"/>
          <w:szCs w:val="24"/>
        </w:rPr>
        <w:fldChar w:fldCharType="separate"/>
      </w:r>
      <w:r w:rsidR="003763FA" w:rsidRPr="00094B6E">
        <w:rPr>
          <w:sz w:val="24"/>
          <w:szCs w:val="24"/>
        </w:rPr>
        <w:fldChar w:fldCharType="end"/>
      </w:r>
      <w:r w:rsidR="003763FA" w:rsidRPr="00094B6E">
        <w:rPr>
          <w:sz w:val="24"/>
          <w:szCs w:val="24"/>
        </w:rPr>
        <w:t xml:space="preserve"> deg/s</w:t>
      </w:r>
      <w:r w:rsidR="003763FA" w:rsidRPr="00094B6E">
        <w:rPr>
          <w:sz w:val="24"/>
          <w:szCs w:val="24"/>
          <w:vertAlign w:val="superscript"/>
        </w:rPr>
        <w:t>2</w:t>
      </w:r>
    </w:p>
    <w:p w14:paraId="2C6E7F3C" w14:textId="0AEAD892" w:rsidR="00863E0C" w:rsidRDefault="00863E0C" w:rsidP="00F7436A">
      <w:pPr>
        <w:spacing w:after="0" w:line="360" w:lineRule="auto"/>
        <w:rPr>
          <w:sz w:val="24"/>
          <w:szCs w:val="24"/>
        </w:rPr>
      </w:pPr>
    </w:p>
    <w:p w14:paraId="6E830A7D" w14:textId="77777777" w:rsidR="00967578" w:rsidRPr="00094B6E" w:rsidRDefault="00967578" w:rsidP="00F7436A">
      <w:pPr>
        <w:spacing w:after="0" w:line="360" w:lineRule="auto"/>
        <w:rPr>
          <w:sz w:val="24"/>
          <w:szCs w:val="24"/>
        </w:rPr>
      </w:pPr>
    </w:p>
    <w:p w14:paraId="2EA117CF" w14:textId="77777777" w:rsidR="00863E0C" w:rsidRPr="002C210A" w:rsidRDefault="00863E0C" w:rsidP="00F7436A">
      <w:pPr>
        <w:spacing w:after="0" w:line="360" w:lineRule="auto"/>
        <w:rPr>
          <w:sz w:val="24"/>
          <w:szCs w:val="24"/>
        </w:rPr>
      </w:pPr>
      <w:r w:rsidRPr="002C210A">
        <w:rPr>
          <w:sz w:val="24"/>
          <w:szCs w:val="24"/>
        </w:rPr>
        <w:lastRenderedPageBreak/>
        <w:t>The following are Exploratory Data Elements that may be considered:</w:t>
      </w:r>
    </w:p>
    <w:p w14:paraId="1EA15B5E" w14:textId="4C3ED244" w:rsidR="001771C5" w:rsidRPr="002C210A" w:rsidRDefault="0008312A" w:rsidP="00F7436A">
      <w:pPr>
        <w:pStyle w:val="ListParagraph"/>
        <w:numPr>
          <w:ilvl w:val="1"/>
          <w:numId w:val="15"/>
        </w:numPr>
        <w:spacing w:before="120" w:line="360" w:lineRule="auto"/>
        <w:ind w:left="1080"/>
      </w:pPr>
      <w:r w:rsidRPr="002C210A">
        <w:t xml:space="preserve">Head </w:t>
      </w:r>
      <w:r w:rsidR="007D01A4" w:rsidRPr="002C210A">
        <w:t>Kinematic Injury Criteria</w:t>
      </w:r>
    </w:p>
    <w:p w14:paraId="43587FAB" w14:textId="6385E19D" w:rsidR="00F2553E" w:rsidRPr="002C210A" w:rsidRDefault="00877756" w:rsidP="00F7436A">
      <w:pPr>
        <w:numPr>
          <w:ilvl w:val="3"/>
          <w:numId w:val="34"/>
        </w:numPr>
        <w:spacing w:after="0" w:line="360" w:lineRule="auto"/>
        <w:ind w:left="1800" w:right="0"/>
        <w:rPr>
          <w:sz w:val="24"/>
          <w:szCs w:val="24"/>
        </w:rPr>
      </w:pPr>
      <w:r w:rsidRPr="002C210A">
        <w:rPr>
          <w:sz w:val="24"/>
          <w:szCs w:val="24"/>
          <w:vertAlign w:val="superscript"/>
        </w:rPr>
        <w:t>†</w:t>
      </w:r>
      <w:r w:rsidR="00F2553E" w:rsidRPr="002C210A">
        <w:rPr>
          <w:sz w:val="24"/>
          <w:szCs w:val="24"/>
        </w:rPr>
        <w:t>Head Injury Criterion (HIC):</w:t>
      </w:r>
      <w:r w:rsidR="00E31954">
        <w:rPr>
          <w:sz w:val="24"/>
          <w:szCs w:val="24"/>
        </w:rPr>
        <w:tab/>
      </w:r>
    </w:p>
    <w:p w14:paraId="3D039C7F" w14:textId="5D182A45" w:rsidR="00F2553E" w:rsidRPr="002C210A" w:rsidRDefault="00E31954" w:rsidP="00F7436A">
      <w:pPr>
        <w:numPr>
          <w:ilvl w:val="2"/>
          <w:numId w:val="12"/>
        </w:numPr>
        <w:spacing w:after="0" w:line="360" w:lineRule="auto"/>
        <w:ind w:left="2520" w:right="0"/>
        <w:rPr>
          <w:sz w:val="24"/>
          <w:szCs w:val="24"/>
        </w:rPr>
      </w:pPr>
      <w:r>
        <w:rPr>
          <w:sz w:val="24"/>
          <w:szCs w:val="24"/>
        </w:rPr>
        <w:t>Specify:</w:t>
      </w:r>
      <w:r>
        <w:rPr>
          <w:sz w:val="24"/>
          <w:szCs w:val="24"/>
        </w:rPr>
        <w:tab/>
      </w:r>
      <w:r w:rsidR="00F2553E" w:rsidRPr="002C210A">
        <w:rPr>
          <w:sz w:val="24"/>
          <w:szCs w:val="24"/>
        </w:rPr>
        <w:fldChar w:fldCharType="begin">
          <w:ffData>
            <w:name w:val=""/>
            <w:enabled/>
            <w:calcOnExit w:val="0"/>
            <w:helpText w:type="text" w:val="Supine"/>
            <w:statusText w:type="text" w:val="Supine"/>
            <w:checkBox>
              <w:sizeAuto/>
              <w:default w:val="0"/>
            </w:checkBox>
          </w:ffData>
        </w:fldChar>
      </w:r>
      <w:r w:rsidR="00F2553E" w:rsidRPr="002C210A">
        <w:rPr>
          <w:sz w:val="24"/>
          <w:szCs w:val="24"/>
        </w:rPr>
        <w:instrText xml:space="preserve"> FORMCHECKBOX </w:instrText>
      </w:r>
      <w:r w:rsidR="00806197">
        <w:rPr>
          <w:sz w:val="24"/>
          <w:szCs w:val="24"/>
        </w:rPr>
      </w:r>
      <w:r w:rsidR="00806197">
        <w:rPr>
          <w:sz w:val="24"/>
          <w:szCs w:val="24"/>
        </w:rPr>
        <w:fldChar w:fldCharType="separate"/>
      </w:r>
      <w:r w:rsidR="00F2553E" w:rsidRPr="002C210A">
        <w:rPr>
          <w:sz w:val="24"/>
          <w:szCs w:val="24"/>
        </w:rPr>
        <w:fldChar w:fldCharType="end"/>
      </w:r>
      <w:r w:rsidR="00F2553E" w:rsidRPr="002C210A">
        <w:rPr>
          <w:sz w:val="24"/>
          <w:szCs w:val="24"/>
        </w:rPr>
        <w:t xml:space="preserve"> HIC15  </w:t>
      </w:r>
      <w:r w:rsidR="00F2553E" w:rsidRPr="002C210A">
        <w:rPr>
          <w:sz w:val="24"/>
          <w:szCs w:val="24"/>
        </w:rPr>
        <w:fldChar w:fldCharType="begin">
          <w:ffData>
            <w:name w:val=""/>
            <w:enabled/>
            <w:calcOnExit w:val="0"/>
            <w:helpText w:type="text" w:val="Supine"/>
            <w:statusText w:type="text" w:val="Supine"/>
            <w:checkBox>
              <w:sizeAuto/>
              <w:default w:val="0"/>
            </w:checkBox>
          </w:ffData>
        </w:fldChar>
      </w:r>
      <w:r w:rsidR="00F2553E" w:rsidRPr="002C210A">
        <w:rPr>
          <w:sz w:val="24"/>
          <w:szCs w:val="24"/>
        </w:rPr>
        <w:instrText xml:space="preserve"> FORMCHECKBOX </w:instrText>
      </w:r>
      <w:r w:rsidR="00806197">
        <w:rPr>
          <w:sz w:val="24"/>
          <w:szCs w:val="24"/>
        </w:rPr>
      </w:r>
      <w:r w:rsidR="00806197">
        <w:rPr>
          <w:sz w:val="24"/>
          <w:szCs w:val="24"/>
        </w:rPr>
        <w:fldChar w:fldCharType="separate"/>
      </w:r>
      <w:r w:rsidR="00F2553E" w:rsidRPr="002C210A">
        <w:rPr>
          <w:sz w:val="24"/>
          <w:szCs w:val="24"/>
        </w:rPr>
        <w:fldChar w:fldCharType="end"/>
      </w:r>
      <w:r w:rsidR="00F2553E" w:rsidRPr="002C210A">
        <w:rPr>
          <w:sz w:val="24"/>
          <w:szCs w:val="24"/>
        </w:rPr>
        <w:t xml:space="preserve"> HIC36</w:t>
      </w:r>
    </w:p>
    <w:p w14:paraId="5501FEE4" w14:textId="75C9A93C" w:rsidR="00F2553E" w:rsidRPr="002C210A" w:rsidRDefault="00877756" w:rsidP="00F7436A">
      <w:pPr>
        <w:numPr>
          <w:ilvl w:val="3"/>
          <w:numId w:val="34"/>
        </w:numPr>
        <w:spacing w:after="0" w:line="360" w:lineRule="auto"/>
        <w:ind w:left="1800" w:right="0"/>
        <w:rPr>
          <w:sz w:val="24"/>
          <w:szCs w:val="24"/>
        </w:rPr>
      </w:pPr>
      <w:r w:rsidRPr="002C210A">
        <w:rPr>
          <w:sz w:val="24"/>
          <w:szCs w:val="24"/>
          <w:vertAlign w:val="superscript"/>
        </w:rPr>
        <w:t>†</w:t>
      </w:r>
      <w:r w:rsidR="00F2553E" w:rsidRPr="002C210A">
        <w:rPr>
          <w:sz w:val="24"/>
          <w:szCs w:val="24"/>
        </w:rPr>
        <w:t>Severity Index (SI):</w:t>
      </w:r>
      <w:r w:rsidR="00E31954">
        <w:rPr>
          <w:sz w:val="24"/>
          <w:szCs w:val="24"/>
        </w:rPr>
        <w:tab/>
      </w:r>
    </w:p>
    <w:p w14:paraId="7DE69905" w14:textId="626ADBCB" w:rsidR="00F2553E" w:rsidRPr="002C210A" w:rsidRDefault="00877756" w:rsidP="00F7436A">
      <w:pPr>
        <w:numPr>
          <w:ilvl w:val="3"/>
          <w:numId w:val="34"/>
        </w:numPr>
        <w:spacing w:after="0" w:line="360" w:lineRule="auto"/>
        <w:ind w:left="1800" w:right="0"/>
        <w:rPr>
          <w:sz w:val="24"/>
          <w:szCs w:val="24"/>
        </w:rPr>
      </w:pPr>
      <w:r w:rsidRPr="002C210A">
        <w:rPr>
          <w:sz w:val="24"/>
          <w:szCs w:val="24"/>
          <w:vertAlign w:val="superscript"/>
        </w:rPr>
        <w:t>†</w:t>
      </w:r>
      <w:r w:rsidR="00F2553E" w:rsidRPr="002C210A">
        <w:rPr>
          <w:sz w:val="24"/>
          <w:szCs w:val="24"/>
        </w:rPr>
        <w:t>Brain Injury Criterion (</w:t>
      </w:r>
      <w:proofErr w:type="spellStart"/>
      <w:r w:rsidR="00F2553E" w:rsidRPr="002C210A">
        <w:rPr>
          <w:sz w:val="24"/>
          <w:szCs w:val="24"/>
        </w:rPr>
        <w:t>BrIC</w:t>
      </w:r>
      <w:proofErr w:type="spellEnd"/>
      <w:r w:rsidR="00F2553E" w:rsidRPr="002C210A">
        <w:rPr>
          <w:sz w:val="24"/>
          <w:szCs w:val="24"/>
        </w:rPr>
        <w:t>):</w:t>
      </w:r>
    </w:p>
    <w:p w14:paraId="0F18AF3C" w14:textId="3A362FDF" w:rsidR="00F2553E" w:rsidRPr="002C210A" w:rsidRDefault="00877756" w:rsidP="00F7436A">
      <w:pPr>
        <w:numPr>
          <w:ilvl w:val="3"/>
          <w:numId w:val="34"/>
        </w:numPr>
        <w:spacing w:after="0" w:line="360" w:lineRule="auto"/>
        <w:ind w:left="1800" w:right="0"/>
        <w:rPr>
          <w:sz w:val="24"/>
          <w:szCs w:val="24"/>
        </w:rPr>
      </w:pPr>
      <w:r w:rsidRPr="002C210A">
        <w:rPr>
          <w:sz w:val="24"/>
          <w:szCs w:val="24"/>
          <w:vertAlign w:val="superscript"/>
        </w:rPr>
        <w:t>†</w:t>
      </w:r>
      <w:r w:rsidR="00F2553E" w:rsidRPr="002C210A">
        <w:rPr>
          <w:sz w:val="24"/>
          <w:szCs w:val="24"/>
        </w:rPr>
        <w:t xml:space="preserve">Rotational Injury Criterion (RIC): </w:t>
      </w:r>
    </w:p>
    <w:p w14:paraId="62EFA59F" w14:textId="0520E608" w:rsidR="00F2553E" w:rsidRPr="002C210A" w:rsidRDefault="00877756" w:rsidP="00F7436A">
      <w:pPr>
        <w:numPr>
          <w:ilvl w:val="3"/>
          <w:numId w:val="34"/>
        </w:numPr>
        <w:spacing w:after="0" w:line="360" w:lineRule="auto"/>
        <w:ind w:left="1800" w:right="0"/>
        <w:rPr>
          <w:sz w:val="24"/>
          <w:szCs w:val="24"/>
        </w:rPr>
      </w:pPr>
      <w:r w:rsidRPr="002C210A">
        <w:rPr>
          <w:sz w:val="24"/>
          <w:szCs w:val="24"/>
          <w:vertAlign w:val="superscript"/>
        </w:rPr>
        <w:t>†</w:t>
      </w:r>
      <w:r w:rsidR="00F2553E" w:rsidRPr="002C210A">
        <w:rPr>
          <w:sz w:val="24"/>
          <w:szCs w:val="24"/>
        </w:rPr>
        <w:t>Power Rotational Head Injury Criterion (PRHIC):</w:t>
      </w:r>
    </w:p>
    <w:p w14:paraId="344464FB" w14:textId="54BD3C6C" w:rsidR="00F2553E" w:rsidRPr="002C210A" w:rsidRDefault="00877756" w:rsidP="00F7436A">
      <w:pPr>
        <w:numPr>
          <w:ilvl w:val="3"/>
          <w:numId w:val="34"/>
        </w:numPr>
        <w:spacing w:after="0" w:line="360" w:lineRule="auto"/>
        <w:ind w:left="1800" w:right="0"/>
        <w:rPr>
          <w:sz w:val="24"/>
          <w:szCs w:val="24"/>
        </w:rPr>
      </w:pPr>
      <w:r w:rsidRPr="002C210A">
        <w:rPr>
          <w:sz w:val="24"/>
          <w:szCs w:val="24"/>
          <w:vertAlign w:val="superscript"/>
        </w:rPr>
        <w:t>†</w:t>
      </w:r>
      <w:r w:rsidR="00F2553E" w:rsidRPr="002C210A">
        <w:rPr>
          <w:sz w:val="24"/>
          <w:szCs w:val="24"/>
        </w:rPr>
        <w:t>Head Impact Power (HIP):</w:t>
      </w:r>
    </w:p>
    <w:p w14:paraId="0E4279A5" w14:textId="397A55AD" w:rsidR="00F2553E" w:rsidRPr="002C210A" w:rsidRDefault="00877756" w:rsidP="00F7436A">
      <w:pPr>
        <w:numPr>
          <w:ilvl w:val="3"/>
          <w:numId w:val="34"/>
        </w:numPr>
        <w:spacing w:after="0" w:line="360" w:lineRule="auto"/>
        <w:ind w:left="1800" w:right="0"/>
        <w:rPr>
          <w:sz w:val="24"/>
          <w:szCs w:val="24"/>
        </w:rPr>
      </w:pPr>
      <w:r w:rsidRPr="002C210A">
        <w:rPr>
          <w:sz w:val="24"/>
          <w:szCs w:val="24"/>
          <w:vertAlign w:val="superscript"/>
        </w:rPr>
        <w:t>†</w:t>
      </w:r>
      <w:r w:rsidR="00F2553E" w:rsidRPr="002C210A">
        <w:rPr>
          <w:sz w:val="24"/>
          <w:szCs w:val="24"/>
        </w:rPr>
        <w:t>HIT Severity Profile (HITsp):</w:t>
      </w:r>
    </w:p>
    <w:p w14:paraId="679A6726" w14:textId="087198CC" w:rsidR="001771C5" w:rsidRPr="002C210A" w:rsidRDefault="00877756" w:rsidP="00F7436A">
      <w:pPr>
        <w:pStyle w:val="ListParagraph"/>
        <w:numPr>
          <w:ilvl w:val="1"/>
          <w:numId w:val="15"/>
        </w:numPr>
        <w:spacing w:before="120" w:line="360" w:lineRule="auto"/>
        <w:ind w:left="1080"/>
      </w:pPr>
      <w:r w:rsidRPr="002C210A">
        <w:rPr>
          <w:vertAlign w:val="superscript"/>
        </w:rPr>
        <w:t>†</w:t>
      </w:r>
      <w:r w:rsidR="007D01A4" w:rsidRPr="002C210A">
        <w:t>Peak Principal strain:</w:t>
      </w:r>
    </w:p>
    <w:p w14:paraId="297400D6" w14:textId="1C1CC5FE" w:rsidR="001771C5" w:rsidRPr="002C210A" w:rsidRDefault="00877756" w:rsidP="00F7436A">
      <w:pPr>
        <w:pStyle w:val="ListParagraph"/>
        <w:numPr>
          <w:ilvl w:val="1"/>
          <w:numId w:val="15"/>
        </w:numPr>
        <w:spacing w:before="120" w:line="360" w:lineRule="auto"/>
        <w:ind w:left="1080"/>
      </w:pPr>
      <w:r w:rsidRPr="002C210A">
        <w:rPr>
          <w:vertAlign w:val="superscript"/>
        </w:rPr>
        <w:t>†</w:t>
      </w:r>
      <w:r w:rsidR="007D01A4" w:rsidRPr="002C210A">
        <w:t>Peak fiber oriented strain:</w:t>
      </w:r>
    </w:p>
    <w:p w14:paraId="6250D806" w14:textId="2211EBF1" w:rsidR="001771C5" w:rsidRPr="002C210A" w:rsidRDefault="00877756" w:rsidP="00F7436A">
      <w:pPr>
        <w:pStyle w:val="ListParagraph"/>
        <w:numPr>
          <w:ilvl w:val="1"/>
          <w:numId w:val="15"/>
        </w:numPr>
        <w:spacing w:before="120" w:line="360" w:lineRule="auto"/>
        <w:ind w:left="1080"/>
      </w:pPr>
      <w:r w:rsidRPr="002C210A">
        <w:rPr>
          <w:vertAlign w:val="superscript"/>
        </w:rPr>
        <w:t>†</w:t>
      </w:r>
      <w:r w:rsidR="007D01A4" w:rsidRPr="002C210A">
        <w:t>FE Model Name:</w:t>
      </w:r>
      <w:r w:rsidR="00E31954">
        <w:tab/>
      </w:r>
      <w:r w:rsidR="00757300" w:rsidRPr="002C210A">
        <w:fldChar w:fldCharType="begin">
          <w:ffData>
            <w:name w:val=""/>
            <w:enabled/>
            <w:calcOnExit w:val="0"/>
            <w:helpText w:type="text" w:val="Supine"/>
            <w:statusText w:type="text" w:val="Supine"/>
            <w:checkBox>
              <w:sizeAuto/>
              <w:default w:val="0"/>
            </w:checkBox>
          </w:ffData>
        </w:fldChar>
      </w:r>
      <w:r w:rsidR="00757300" w:rsidRPr="002C210A">
        <w:instrText xml:space="preserve"> FORMCHECKBOX </w:instrText>
      </w:r>
      <w:r w:rsidR="00806197">
        <w:fldChar w:fldCharType="separate"/>
      </w:r>
      <w:r w:rsidR="00757300" w:rsidRPr="002C210A">
        <w:fldChar w:fldCharType="end"/>
      </w:r>
      <w:r w:rsidR="009D3297">
        <w:t xml:space="preserve"> </w:t>
      </w:r>
      <w:r w:rsidR="00757300" w:rsidRPr="002C210A">
        <w:t>ABM</w:t>
      </w:r>
      <w:r w:rsidR="007D01A4" w:rsidRPr="002C210A">
        <w:t xml:space="preserve"> </w:t>
      </w:r>
      <w:r w:rsidR="00757300" w:rsidRPr="002C210A">
        <w:fldChar w:fldCharType="begin">
          <w:ffData>
            <w:name w:val=""/>
            <w:enabled/>
            <w:calcOnExit w:val="0"/>
            <w:helpText w:type="text" w:val="Supine"/>
            <w:statusText w:type="text" w:val="Supine"/>
            <w:checkBox>
              <w:sizeAuto/>
              <w:default w:val="0"/>
            </w:checkBox>
          </w:ffData>
        </w:fldChar>
      </w:r>
      <w:r w:rsidR="00757300" w:rsidRPr="002C210A">
        <w:instrText xml:space="preserve"> FORMCHECKBOX </w:instrText>
      </w:r>
      <w:r w:rsidR="00806197">
        <w:fldChar w:fldCharType="separate"/>
      </w:r>
      <w:r w:rsidR="00757300" w:rsidRPr="002C210A">
        <w:fldChar w:fldCharType="end"/>
      </w:r>
      <w:r w:rsidR="009D3297">
        <w:t xml:space="preserve"> </w:t>
      </w:r>
      <w:r w:rsidR="00757300" w:rsidRPr="002C210A">
        <w:t xml:space="preserve">GHBMC </w:t>
      </w:r>
      <w:r w:rsidR="00757300" w:rsidRPr="002C210A">
        <w:fldChar w:fldCharType="begin">
          <w:ffData>
            <w:name w:val=""/>
            <w:enabled/>
            <w:calcOnExit w:val="0"/>
            <w:helpText w:type="text" w:val="Supine"/>
            <w:statusText w:type="text" w:val="Supine"/>
            <w:checkBox>
              <w:sizeAuto/>
              <w:default w:val="0"/>
            </w:checkBox>
          </w:ffData>
        </w:fldChar>
      </w:r>
      <w:r w:rsidR="00757300" w:rsidRPr="002C210A">
        <w:instrText xml:space="preserve"> FORMCHECKBOX </w:instrText>
      </w:r>
      <w:r w:rsidR="00806197">
        <w:fldChar w:fldCharType="separate"/>
      </w:r>
      <w:r w:rsidR="00757300" w:rsidRPr="002C210A">
        <w:fldChar w:fldCharType="end"/>
      </w:r>
      <w:r w:rsidR="009D3297">
        <w:t xml:space="preserve"> </w:t>
      </w:r>
      <w:r w:rsidR="00757300" w:rsidRPr="002C210A">
        <w:t xml:space="preserve">THUMS </w:t>
      </w:r>
      <w:r w:rsidR="00757300" w:rsidRPr="002C210A">
        <w:fldChar w:fldCharType="begin">
          <w:ffData>
            <w:name w:val=""/>
            <w:enabled/>
            <w:calcOnExit w:val="0"/>
            <w:helpText w:type="text" w:val="Supine"/>
            <w:statusText w:type="text" w:val="Supine"/>
            <w:checkBox>
              <w:sizeAuto/>
              <w:default w:val="0"/>
            </w:checkBox>
          </w:ffData>
        </w:fldChar>
      </w:r>
      <w:r w:rsidR="00757300" w:rsidRPr="002C210A">
        <w:instrText xml:space="preserve"> FORMCHECKBOX </w:instrText>
      </w:r>
      <w:r w:rsidR="00806197">
        <w:fldChar w:fldCharType="separate"/>
      </w:r>
      <w:r w:rsidR="00757300" w:rsidRPr="002C210A">
        <w:fldChar w:fldCharType="end"/>
      </w:r>
      <w:r w:rsidR="009D3297">
        <w:t xml:space="preserve"> </w:t>
      </w:r>
      <w:r w:rsidR="00757300" w:rsidRPr="002C210A">
        <w:t xml:space="preserve">WHIM </w:t>
      </w:r>
      <w:r w:rsidR="00757300" w:rsidRPr="002C210A">
        <w:fldChar w:fldCharType="begin">
          <w:ffData>
            <w:name w:val=""/>
            <w:enabled/>
            <w:calcOnExit w:val="0"/>
            <w:helpText w:type="text" w:val="Supine"/>
            <w:statusText w:type="text" w:val="Supine"/>
            <w:checkBox>
              <w:sizeAuto/>
              <w:default w:val="0"/>
            </w:checkBox>
          </w:ffData>
        </w:fldChar>
      </w:r>
      <w:r w:rsidR="00757300" w:rsidRPr="002C210A">
        <w:instrText xml:space="preserve"> FORMCHECKBOX </w:instrText>
      </w:r>
      <w:r w:rsidR="00806197">
        <w:fldChar w:fldCharType="separate"/>
      </w:r>
      <w:r w:rsidR="00757300" w:rsidRPr="002C210A">
        <w:fldChar w:fldCharType="end"/>
      </w:r>
      <w:r w:rsidR="009D3297">
        <w:t xml:space="preserve"> </w:t>
      </w:r>
      <w:r w:rsidR="00757300" w:rsidRPr="002C210A">
        <w:t>Other, specify:</w:t>
      </w:r>
    </w:p>
    <w:p w14:paraId="527C468E" w14:textId="1A56660D" w:rsidR="001771C5" w:rsidRPr="002C210A" w:rsidRDefault="00877756" w:rsidP="00F7436A">
      <w:pPr>
        <w:pStyle w:val="ListParagraph"/>
        <w:numPr>
          <w:ilvl w:val="1"/>
          <w:numId w:val="15"/>
        </w:numPr>
        <w:spacing w:before="120" w:line="360" w:lineRule="auto"/>
        <w:ind w:left="1080"/>
      </w:pPr>
      <w:r w:rsidRPr="002C210A">
        <w:rPr>
          <w:vertAlign w:val="superscript"/>
        </w:rPr>
        <w:t>†</w:t>
      </w:r>
      <w:r w:rsidR="007D01A4" w:rsidRPr="002C210A">
        <w:t>FE Model Version:</w:t>
      </w:r>
    </w:p>
    <w:p w14:paraId="6AC1289B" w14:textId="5816407B" w:rsidR="004339C3" w:rsidRPr="0093086E" w:rsidRDefault="004339C3" w:rsidP="00F7436A">
      <w:pPr>
        <w:pStyle w:val="ListParagraph"/>
        <w:numPr>
          <w:ilvl w:val="1"/>
          <w:numId w:val="15"/>
        </w:numPr>
        <w:spacing w:before="120" w:line="360" w:lineRule="auto"/>
        <w:ind w:left="1080"/>
      </w:pPr>
      <w:r w:rsidRPr="002C210A">
        <w:t>Impact location/direction</w:t>
      </w:r>
      <w:r w:rsidR="00967578">
        <w:t>:</w:t>
      </w:r>
    </w:p>
    <w:p w14:paraId="6CE79DCF" w14:textId="77777777" w:rsidR="000A15CF" w:rsidRDefault="000A15CF" w:rsidP="00D96C72">
      <w:pPr>
        <w:spacing w:before="240" w:after="240" w:line="360" w:lineRule="auto"/>
        <w:ind w:right="0"/>
      </w:pPr>
    </w:p>
    <w:p w14:paraId="7E56BB73" w14:textId="34D7B202" w:rsidR="004339C3" w:rsidRPr="0093086E" w:rsidRDefault="004339C3" w:rsidP="004339C3">
      <w:pPr>
        <w:pStyle w:val="ListParagraph"/>
        <w:ind w:left="1080"/>
        <w:sectPr w:rsidR="004339C3" w:rsidRPr="0093086E" w:rsidSect="006F6DD6">
          <w:type w:val="continuous"/>
          <w:pgSz w:w="12240" w:h="15840"/>
          <w:pgMar w:top="720" w:right="720" w:bottom="720" w:left="720" w:header="0" w:footer="720" w:gutter="0"/>
          <w:pgNumType w:start="3"/>
          <w:cols w:space="720"/>
        </w:sectPr>
      </w:pPr>
    </w:p>
    <w:p w14:paraId="27BA4315" w14:textId="77777777" w:rsidR="0093086E" w:rsidRPr="0093086E" w:rsidRDefault="0093086E" w:rsidP="0093086E">
      <w:pPr>
        <w:pStyle w:val="Heading2"/>
        <w:rPr>
          <w:rFonts w:eastAsia="Times New Roman"/>
        </w:rPr>
      </w:pPr>
      <w:r w:rsidRPr="0093086E">
        <w:rPr>
          <w:rFonts w:eastAsia="Times New Roman"/>
        </w:rPr>
        <w:lastRenderedPageBreak/>
        <w:t>GENERAL INSTRUCTIONS</w:t>
      </w:r>
    </w:p>
    <w:p w14:paraId="2FAC5007" w14:textId="42C5E095" w:rsidR="0093086E" w:rsidRPr="0029604C" w:rsidRDefault="0093086E" w:rsidP="0093086E">
      <w:r w:rsidRPr="0093086E">
        <w:t>Important note: Most data elements on this form are classified as Supplemental (i.e., non-Core) and should only be collected if the research team considers them appropriate for their study. However, the data elements noted with an asterisk (*) and bolded on this CRF Module are classified as Supplemental</w:t>
      </w:r>
      <w:r w:rsidR="005D33D4">
        <w:t xml:space="preserve"> </w:t>
      </w:r>
      <w:r w:rsidR="00967578">
        <w:t>–</w:t>
      </w:r>
      <w:r w:rsidR="005D33D4">
        <w:t xml:space="preserve"> </w:t>
      </w:r>
      <w:r w:rsidRPr="0093086E">
        <w:t xml:space="preserve">Highly Recommended (i.e., strongly recommended for Biomechanical Devices in TBI clinical studies to collect). In addition, the data elements noted with a dagger (†) on this CRF Module are classified as Exploratory (i.e., reasonable to use for Biomechanical Devices in TBI clinical studies since they fill in a needed gap but need further validation). </w:t>
      </w:r>
    </w:p>
    <w:p w14:paraId="0086D664" w14:textId="77777777" w:rsidR="0093086E" w:rsidRPr="0093086E" w:rsidRDefault="0093086E" w:rsidP="0093086E">
      <w:pPr>
        <w:rPr>
          <w:b/>
          <w:bCs/>
          <w:smallCaps/>
        </w:rPr>
      </w:pPr>
    </w:p>
    <w:p w14:paraId="4FDB767F" w14:textId="3AF29BEA" w:rsidR="0093086E" w:rsidRPr="0029604C" w:rsidRDefault="0093086E" w:rsidP="0093086E">
      <w:pPr>
        <w:rPr>
          <w:b/>
          <w:bCs/>
          <w:smallCaps/>
        </w:rPr>
      </w:pPr>
      <w:r w:rsidRPr="0093086E">
        <w:rPr>
          <w:b/>
          <w:bCs/>
          <w:smallCaps/>
        </w:rPr>
        <w:t>* Data elements are Supplemental</w:t>
      </w:r>
      <w:r w:rsidR="00967578">
        <w:rPr>
          <w:b/>
          <w:bCs/>
          <w:smallCaps/>
        </w:rPr>
        <w:t xml:space="preserve"> – </w:t>
      </w:r>
      <w:r w:rsidRPr="0093086E">
        <w:rPr>
          <w:b/>
          <w:bCs/>
          <w:smallCaps/>
        </w:rPr>
        <w:t xml:space="preserve">Highly Recommended. </w:t>
      </w:r>
    </w:p>
    <w:p w14:paraId="315DBA82" w14:textId="77777777" w:rsidR="0093086E" w:rsidRPr="0093086E" w:rsidRDefault="0093086E" w:rsidP="0093086E">
      <w:pPr>
        <w:rPr>
          <w:smallCaps/>
        </w:rPr>
      </w:pPr>
      <w:r w:rsidRPr="0093086E">
        <w:rPr>
          <w:vertAlign w:val="superscript"/>
        </w:rPr>
        <w:t>†</w:t>
      </w:r>
      <w:r w:rsidRPr="0093086E">
        <w:rPr>
          <w:smallCaps/>
        </w:rPr>
        <w:t>Data elements are Exploratory (Lowest Classification).</w:t>
      </w:r>
    </w:p>
    <w:p w14:paraId="73C8E065" w14:textId="77777777" w:rsidR="0093086E" w:rsidRPr="0093086E" w:rsidRDefault="0093086E" w:rsidP="0093086E">
      <w:pPr>
        <w:rPr>
          <w:smallCaps/>
        </w:rPr>
      </w:pPr>
      <w:r w:rsidRPr="0093086E">
        <w:rPr>
          <w:smallCaps/>
        </w:rPr>
        <w:t>All other data elements are supplemental.</w:t>
      </w:r>
    </w:p>
    <w:p w14:paraId="53739C7A" w14:textId="77777777" w:rsidR="009F7DA7" w:rsidRPr="0093086E" w:rsidRDefault="009F7DA7" w:rsidP="000014FD">
      <w:pPr>
        <w:pStyle w:val="Heading2"/>
      </w:pPr>
      <w:r w:rsidRPr="0093086E">
        <w:t>SPECIFIC INSTRUCTIONS</w:t>
      </w:r>
    </w:p>
    <w:p w14:paraId="1546DC53" w14:textId="77777777" w:rsidR="009F7DA7" w:rsidRPr="0093086E" w:rsidRDefault="009F7DA7" w:rsidP="009F7DA7">
      <w:pPr>
        <w:rPr>
          <w:i/>
        </w:rPr>
      </w:pPr>
      <w:r w:rsidRPr="0093086E">
        <w:t>Please see the Data Dictionary for definitions for each of the data elements included in this CRF Module</w:t>
      </w:r>
      <w:r w:rsidRPr="0093086E">
        <w:rPr>
          <w:i/>
        </w:rPr>
        <w:t>.</w:t>
      </w:r>
    </w:p>
    <w:p w14:paraId="438C671F" w14:textId="31A3432A" w:rsidR="009F7DA7" w:rsidRPr="0093086E" w:rsidRDefault="00C74C6C" w:rsidP="00281C99">
      <w:pPr>
        <w:pStyle w:val="ListParagraph"/>
        <w:numPr>
          <w:ilvl w:val="0"/>
          <w:numId w:val="2"/>
        </w:numPr>
        <w:rPr>
          <w:rFonts w:eastAsia="Arial"/>
          <w:sz w:val="22"/>
          <w:szCs w:val="22"/>
        </w:rPr>
      </w:pPr>
      <w:r w:rsidRPr="0093086E">
        <w:rPr>
          <w:rFonts w:eastAsia="Arial"/>
          <w:sz w:val="22"/>
          <w:szCs w:val="22"/>
        </w:rPr>
        <w:t>Subject a</w:t>
      </w:r>
      <w:r w:rsidR="009F7DA7" w:rsidRPr="0093086E">
        <w:rPr>
          <w:rFonts w:eastAsia="Arial"/>
          <w:sz w:val="22"/>
          <w:szCs w:val="22"/>
        </w:rPr>
        <w:t xml:space="preserve">ge </w:t>
      </w:r>
      <w:r w:rsidR="00CE7F15" w:rsidRPr="0093086E">
        <w:rPr>
          <w:sz w:val="22"/>
          <w:szCs w:val="22"/>
        </w:rPr>
        <w:t>-</w:t>
      </w:r>
      <w:r w:rsidR="009F7DA7" w:rsidRPr="0093086E">
        <w:rPr>
          <w:rFonts w:eastAsia="Arial"/>
          <w:sz w:val="22"/>
          <w:szCs w:val="22"/>
        </w:rPr>
        <w:t xml:space="preserve"> </w:t>
      </w:r>
      <w:r w:rsidR="00967578">
        <w:rPr>
          <w:rFonts w:eastAsia="Arial"/>
          <w:sz w:val="22"/>
          <w:szCs w:val="22"/>
        </w:rPr>
        <w:t>N</w:t>
      </w:r>
      <w:r w:rsidR="009F7DA7" w:rsidRPr="0093086E">
        <w:rPr>
          <w:rFonts w:eastAsia="Arial"/>
          <w:sz w:val="22"/>
          <w:szCs w:val="22"/>
        </w:rPr>
        <w:t>o further instructions</w:t>
      </w:r>
    </w:p>
    <w:p w14:paraId="0CCFACE5" w14:textId="407F993A" w:rsidR="009F7DA7" w:rsidRPr="0093086E" w:rsidRDefault="00C74C6C" w:rsidP="00281C99">
      <w:pPr>
        <w:pStyle w:val="ListParagraph"/>
        <w:numPr>
          <w:ilvl w:val="0"/>
          <w:numId w:val="2"/>
        </w:numPr>
        <w:rPr>
          <w:rFonts w:eastAsia="Arial"/>
          <w:sz w:val="22"/>
          <w:szCs w:val="22"/>
        </w:rPr>
      </w:pPr>
      <w:r w:rsidRPr="0093086E">
        <w:rPr>
          <w:rFonts w:eastAsia="Arial"/>
          <w:sz w:val="22"/>
          <w:szCs w:val="22"/>
        </w:rPr>
        <w:t>Subject g</w:t>
      </w:r>
      <w:r w:rsidR="009F7DA7" w:rsidRPr="0093086E">
        <w:rPr>
          <w:rFonts w:eastAsia="Arial"/>
          <w:sz w:val="22"/>
          <w:szCs w:val="22"/>
        </w:rPr>
        <w:t xml:space="preserve">ender </w:t>
      </w:r>
      <w:r w:rsidR="00CE7F15" w:rsidRPr="0093086E">
        <w:rPr>
          <w:sz w:val="22"/>
          <w:szCs w:val="22"/>
        </w:rPr>
        <w:t>-</w:t>
      </w:r>
      <w:r w:rsidR="009F7DA7" w:rsidRPr="0093086E">
        <w:rPr>
          <w:rFonts w:eastAsia="Arial"/>
          <w:sz w:val="22"/>
          <w:szCs w:val="22"/>
        </w:rPr>
        <w:t xml:space="preserve"> </w:t>
      </w:r>
      <w:r w:rsidR="00967578">
        <w:rPr>
          <w:rFonts w:eastAsia="Arial"/>
          <w:sz w:val="22"/>
          <w:szCs w:val="22"/>
        </w:rPr>
        <w:t>N</w:t>
      </w:r>
      <w:r w:rsidR="009F7DA7" w:rsidRPr="0093086E">
        <w:rPr>
          <w:rFonts w:eastAsia="Arial"/>
          <w:sz w:val="22"/>
          <w:szCs w:val="22"/>
        </w:rPr>
        <w:t>o further instructions</w:t>
      </w:r>
    </w:p>
    <w:p w14:paraId="56377D85" w14:textId="461068A7" w:rsidR="009F7DA7" w:rsidRPr="0093086E" w:rsidRDefault="00C74C6C" w:rsidP="00281C99">
      <w:pPr>
        <w:pStyle w:val="ListParagraph"/>
        <w:numPr>
          <w:ilvl w:val="0"/>
          <w:numId w:val="2"/>
        </w:numPr>
        <w:rPr>
          <w:rFonts w:eastAsia="Arial"/>
          <w:sz w:val="22"/>
          <w:szCs w:val="22"/>
        </w:rPr>
      </w:pPr>
      <w:r w:rsidRPr="0093086E">
        <w:rPr>
          <w:rFonts w:eastAsia="Arial"/>
          <w:sz w:val="22"/>
          <w:szCs w:val="22"/>
        </w:rPr>
        <w:t>Subject h</w:t>
      </w:r>
      <w:r w:rsidR="009F7DA7" w:rsidRPr="0093086E">
        <w:rPr>
          <w:rFonts w:eastAsia="Arial"/>
          <w:sz w:val="22"/>
          <w:szCs w:val="22"/>
        </w:rPr>
        <w:t xml:space="preserve">eight </w:t>
      </w:r>
      <w:r w:rsidR="00CE7F15" w:rsidRPr="0093086E">
        <w:rPr>
          <w:sz w:val="22"/>
          <w:szCs w:val="22"/>
        </w:rPr>
        <w:t>-</w:t>
      </w:r>
      <w:r w:rsidR="009F7DA7" w:rsidRPr="0093086E">
        <w:rPr>
          <w:rFonts w:eastAsia="Arial"/>
          <w:sz w:val="22"/>
          <w:szCs w:val="22"/>
        </w:rPr>
        <w:t xml:space="preserve"> </w:t>
      </w:r>
      <w:r w:rsidR="00967578">
        <w:rPr>
          <w:rFonts w:eastAsia="Arial"/>
          <w:sz w:val="22"/>
          <w:szCs w:val="22"/>
        </w:rPr>
        <w:t>N</w:t>
      </w:r>
      <w:r w:rsidR="009F7DA7" w:rsidRPr="0093086E">
        <w:rPr>
          <w:rFonts w:eastAsia="Arial"/>
          <w:sz w:val="22"/>
          <w:szCs w:val="22"/>
        </w:rPr>
        <w:t>o further instructions</w:t>
      </w:r>
    </w:p>
    <w:p w14:paraId="095A5B07" w14:textId="7CFB89EA" w:rsidR="009F7DA7" w:rsidRPr="0093086E" w:rsidRDefault="00C74C6C" w:rsidP="00281C99">
      <w:pPr>
        <w:pStyle w:val="ListParagraph"/>
        <w:numPr>
          <w:ilvl w:val="0"/>
          <w:numId w:val="2"/>
        </w:numPr>
        <w:rPr>
          <w:rFonts w:eastAsia="Arial"/>
          <w:sz w:val="22"/>
          <w:szCs w:val="22"/>
        </w:rPr>
      </w:pPr>
      <w:r w:rsidRPr="0093086E">
        <w:rPr>
          <w:rFonts w:eastAsia="Arial"/>
          <w:sz w:val="22"/>
          <w:szCs w:val="22"/>
        </w:rPr>
        <w:t>Subject w</w:t>
      </w:r>
      <w:r w:rsidR="009F7DA7" w:rsidRPr="0093086E">
        <w:rPr>
          <w:rFonts w:eastAsia="Arial"/>
          <w:sz w:val="22"/>
          <w:szCs w:val="22"/>
        </w:rPr>
        <w:t xml:space="preserve">eight </w:t>
      </w:r>
      <w:r w:rsidR="00CE7F15" w:rsidRPr="0093086E">
        <w:rPr>
          <w:sz w:val="22"/>
          <w:szCs w:val="22"/>
        </w:rPr>
        <w:t>-</w:t>
      </w:r>
      <w:r w:rsidR="009F7DA7" w:rsidRPr="0093086E">
        <w:rPr>
          <w:rFonts w:eastAsia="Arial"/>
          <w:sz w:val="22"/>
          <w:szCs w:val="22"/>
        </w:rPr>
        <w:t xml:space="preserve"> </w:t>
      </w:r>
      <w:r w:rsidR="00967578">
        <w:rPr>
          <w:rFonts w:eastAsia="Arial"/>
          <w:sz w:val="22"/>
          <w:szCs w:val="22"/>
        </w:rPr>
        <w:t>N</w:t>
      </w:r>
      <w:r w:rsidR="009F7DA7" w:rsidRPr="0093086E">
        <w:rPr>
          <w:rFonts w:eastAsia="Arial"/>
          <w:sz w:val="22"/>
          <w:szCs w:val="22"/>
        </w:rPr>
        <w:t>o further instructions</w:t>
      </w:r>
    </w:p>
    <w:p w14:paraId="432EC511" w14:textId="39436315" w:rsidR="009F7DA7" w:rsidRPr="0093086E" w:rsidRDefault="00C74C6C" w:rsidP="00281C99">
      <w:pPr>
        <w:pStyle w:val="ListParagraph"/>
        <w:numPr>
          <w:ilvl w:val="0"/>
          <w:numId w:val="2"/>
        </w:numPr>
        <w:rPr>
          <w:rFonts w:eastAsia="Arial"/>
          <w:color w:val="000000"/>
          <w:sz w:val="22"/>
          <w:szCs w:val="22"/>
        </w:rPr>
      </w:pPr>
      <w:r w:rsidRPr="0093086E">
        <w:rPr>
          <w:rFonts w:eastAsia="Arial"/>
          <w:sz w:val="22"/>
          <w:szCs w:val="22"/>
        </w:rPr>
        <w:t>Subject h</w:t>
      </w:r>
      <w:r w:rsidR="009F7DA7" w:rsidRPr="0093086E">
        <w:rPr>
          <w:rFonts w:eastAsia="Arial"/>
          <w:sz w:val="22"/>
          <w:szCs w:val="22"/>
        </w:rPr>
        <w:t xml:space="preserve">ead </w:t>
      </w:r>
      <w:r w:rsidRPr="0093086E">
        <w:rPr>
          <w:rFonts w:eastAsia="Arial"/>
          <w:sz w:val="22"/>
          <w:szCs w:val="22"/>
        </w:rPr>
        <w:t>size (</w:t>
      </w:r>
      <w:r w:rsidR="009F7DA7" w:rsidRPr="0093086E">
        <w:rPr>
          <w:rFonts w:eastAsia="Arial"/>
          <w:sz w:val="22"/>
          <w:szCs w:val="22"/>
        </w:rPr>
        <w:t>circumference</w:t>
      </w:r>
      <w:r w:rsidRPr="0093086E">
        <w:rPr>
          <w:rFonts w:eastAsia="Arial"/>
          <w:sz w:val="22"/>
          <w:szCs w:val="22"/>
        </w:rPr>
        <w:t>)</w:t>
      </w:r>
      <w:r w:rsidR="009F7DA7" w:rsidRPr="0093086E">
        <w:rPr>
          <w:rFonts w:eastAsia="Arial"/>
          <w:sz w:val="22"/>
          <w:szCs w:val="22"/>
        </w:rPr>
        <w:t xml:space="preserve"> - Head circumference should be measured with a non-stretch tape held firmly, but without squeezing the skin, in the horizontal plane through the glabella [forehead above eyebrows] and opisthocranion [posterior</w:t>
      </w:r>
      <w:r w:rsidR="005D33D4">
        <w:rPr>
          <w:rFonts w:eastAsia="Arial"/>
          <w:sz w:val="22"/>
          <w:szCs w:val="22"/>
        </w:rPr>
        <w:t xml:space="preserve"> </w:t>
      </w:r>
      <w:r w:rsidR="009F7DA7" w:rsidRPr="0093086E">
        <w:rPr>
          <w:rFonts w:eastAsia="Arial"/>
          <w:sz w:val="22"/>
          <w:szCs w:val="22"/>
        </w:rPr>
        <w:t xml:space="preserve">most point of the occiput]. </w:t>
      </w:r>
      <w:hyperlink r:id="rId17" w:history="1">
        <w:r w:rsidR="009F7DA7" w:rsidRPr="0093086E">
          <w:rPr>
            <w:rStyle w:val="Hyperlink"/>
            <w:rFonts w:eastAsia="Arial"/>
            <w:sz w:val="22"/>
            <w:szCs w:val="22"/>
          </w:rPr>
          <w:t>https://www.ejmanager.com/mnstemps/134/1997_4_3_1.pdf</w:t>
        </w:r>
      </w:hyperlink>
      <w:r w:rsidR="009F7DA7" w:rsidRPr="0093086E">
        <w:rPr>
          <w:rFonts w:eastAsia="Arial"/>
          <w:color w:val="000000"/>
          <w:sz w:val="22"/>
          <w:szCs w:val="22"/>
        </w:rPr>
        <w:t xml:space="preserve"> </w:t>
      </w:r>
    </w:p>
    <w:p w14:paraId="0F531063" w14:textId="5DE674D4" w:rsidR="009F7DA7" w:rsidRPr="0093086E" w:rsidRDefault="009F7DA7" w:rsidP="00281C99">
      <w:pPr>
        <w:pStyle w:val="ListParagraph"/>
        <w:numPr>
          <w:ilvl w:val="0"/>
          <w:numId w:val="2"/>
        </w:numPr>
        <w:rPr>
          <w:rFonts w:eastAsia="Arial"/>
          <w:sz w:val="22"/>
          <w:szCs w:val="22"/>
        </w:rPr>
      </w:pPr>
      <w:r w:rsidRPr="0093086E">
        <w:rPr>
          <w:rFonts w:eastAsia="Arial"/>
          <w:sz w:val="22"/>
          <w:szCs w:val="22"/>
        </w:rPr>
        <w:t xml:space="preserve">Start of data collection </w:t>
      </w:r>
      <w:r w:rsidR="00CE7F15" w:rsidRPr="0093086E">
        <w:rPr>
          <w:sz w:val="22"/>
          <w:szCs w:val="22"/>
        </w:rPr>
        <w:t>-</w:t>
      </w:r>
      <w:r w:rsidRPr="0093086E">
        <w:rPr>
          <w:rFonts w:eastAsia="Arial"/>
          <w:sz w:val="22"/>
          <w:szCs w:val="22"/>
        </w:rPr>
        <w:t xml:space="preserve"> </w:t>
      </w:r>
      <w:r w:rsidR="00967578">
        <w:rPr>
          <w:rFonts w:eastAsia="Arial"/>
          <w:sz w:val="22"/>
          <w:szCs w:val="22"/>
        </w:rPr>
        <w:t>T</w:t>
      </w:r>
      <w:r w:rsidRPr="0093086E">
        <w:rPr>
          <w:rFonts w:eastAsia="Arial"/>
          <w:sz w:val="22"/>
          <w:szCs w:val="22"/>
        </w:rPr>
        <w:t>he date/time when data acquisition started</w:t>
      </w:r>
    </w:p>
    <w:p w14:paraId="7E0BBABE" w14:textId="73736EC3" w:rsidR="009F7DA7" w:rsidRPr="0093086E" w:rsidRDefault="009F7DA7" w:rsidP="00281C99">
      <w:pPr>
        <w:pStyle w:val="ListParagraph"/>
        <w:numPr>
          <w:ilvl w:val="0"/>
          <w:numId w:val="2"/>
        </w:numPr>
        <w:rPr>
          <w:rFonts w:eastAsia="Arial"/>
          <w:sz w:val="22"/>
          <w:szCs w:val="22"/>
        </w:rPr>
      </w:pPr>
      <w:r w:rsidRPr="0093086E">
        <w:rPr>
          <w:rFonts w:eastAsia="Arial"/>
          <w:sz w:val="22"/>
          <w:szCs w:val="22"/>
        </w:rPr>
        <w:t xml:space="preserve">Date of first recorded event (mm/dd/yyyy) and Time of first recorded event (hh:mm) </w:t>
      </w:r>
      <w:r w:rsidR="00CE7F15" w:rsidRPr="0093086E">
        <w:rPr>
          <w:sz w:val="22"/>
          <w:szCs w:val="22"/>
        </w:rPr>
        <w:t>-</w:t>
      </w:r>
      <w:r w:rsidRPr="0093086E">
        <w:rPr>
          <w:rFonts w:eastAsia="Arial"/>
          <w:sz w:val="22"/>
          <w:szCs w:val="22"/>
        </w:rPr>
        <w:t xml:space="preserve"> Report the time and date when the first event was recorded.</w:t>
      </w:r>
    </w:p>
    <w:p w14:paraId="7E1C68BD" w14:textId="0BAC0387" w:rsidR="009F7DA7" w:rsidRPr="0093086E" w:rsidRDefault="009F7DA7" w:rsidP="00281C99">
      <w:pPr>
        <w:pStyle w:val="ListParagraph"/>
        <w:numPr>
          <w:ilvl w:val="0"/>
          <w:numId w:val="2"/>
        </w:numPr>
        <w:rPr>
          <w:rFonts w:eastAsia="Arial"/>
          <w:sz w:val="22"/>
          <w:szCs w:val="22"/>
        </w:rPr>
      </w:pPr>
      <w:r w:rsidRPr="0093086E">
        <w:rPr>
          <w:rFonts w:eastAsia="Arial"/>
          <w:sz w:val="22"/>
          <w:szCs w:val="22"/>
        </w:rPr>
        <w:t xml:space="preserve">End of data collection </w:t>
      </w:r>
      <w:r w:rsidR="00CE7F15" w:rsidRPr="0093086E">
        <w:rPr>
          <w:sz w:val="22"/>
          <w:szCs w:val="22"/>
        </w:rPr>
        <w:t>-</w:t>
      </w:r>
      <w:r w:rsidRPr="0093086E">
        <w:rPr>
          <w:rFonts w:eastAsia="Arial"/>
          <w:sz w:val="22"/>
          <w:szCs w:val="22"/>
        </w:rPr>
        <w:t xml:space="preserve"> </w:t>
      </w:r>
      <w:r w:rsidR="00967578">
        <w:rPr>
          <w:rFonts w:eastAsia="Arial"/>
          <w:sz w:val="22"/>
          <w:szCs w:val="22"/>
        </w:rPr>
        <w:t>T</w:t>
      </w:r>
      <w:r w:rsidRPr="0093086E">
        <w:rPr>
          <w:rFonts w:eastAsia="Arial"/>
          <w:sz w:val="22"/>
          <w:szCs w:val="22"/>
        </w:rPr>
        <w:t>he date/time when data acquisition ended</w:t>
      </w:r>
    </w:p>
    <w:p w14:paraId="02904B3F" w14:textId="620D53AC" w:rsidR="009F7DA7" w:rsidRPr="0093086E" w:rsidRDefault="009F7DA7" w:rsidP="00281C99">
      <w:pPr>
        <w:pStyle w:val="ListParagraph"/>
        <w:numPr>
          <w:ilvl w:val="0"/>
          <w:numId w:val="2"/>
        </w:numPr>
        <w:rPr>
          <w:rFonts w:eastAsia="Arial"/>
          <w:sz w:val="22"/>
          <w:szCs w:val="22"/>
        </w:rPr>
      </w:pPr>
      <w:r w:rsidRPr="0093086E">
        <w:rPr>
          <w:rFonts w:eastAsia="Arial"/>
          <w:sz w:val="22"/>
          <w:szCs w:val="22"/>
        </w:rPr>
        <w:t xml:space="preserve">Date of last recorded event (mm/dd/yyyy) and Time of last recorded event (hh:mm) </w:t>
      </w:r>
      <w:r w:rsidR="00CE7F15" w:rsidRPr="0093086E">
        <w:rPr>
          <w:sz w:val="22"/>
          <w:szCs w:val="22"/>
        </w:rPr>
        <w:t>-</w:t>
      </w:r>
      <w:r w:rsidRPr="0093086E">
        <w:rPr>
          <w:rFonts w:eastAsia="Arial"/>
          <w:sz w:val="22"/>
          <w:szCs w:val="22"/>
        </w:rPr>
        <w:t xml:space="preserve"> Report the time and date when the last event was recorded.</w:t>
      </w:r>
    </w:p>
    <w:p w14:paraId="5732A019" w14:textId="6B074B71" w:rsidR="009F7DA7" w:rsidRPr="0093086E" w:rsidRDefault="009F7DA7" w:rsidP="00281C99">
      <w:pPr>
        <w:pStyle w:val="ListParagraph"/>
        <w:numPr>
          <w:ilvl w:val="0"/>
          <w:numId w:val="2"/>
        </w:numPr>
        <w:rPr>
          <w:rFonts w:eastAsia="Arial"/>
          <w:sz w:val="22"/>
          <w:szCs w:val="22"/>
        </w:rPr>
      </w:pPr>
      <w:r w:rsidRPr="0093086E">
        <w:rPr>
          <w:rFonts w:eastAsia="Arial"/>
          <w:sz w:val="22"/>
          <w:szCs w:val="22"/>
        </w:rPr>
        <w:t>Sport</w:t>
      </w:r>
      <w:r w:rsidR="006F3B94" w:rsidRPr="0093086E">
        <w:rPr>
          <w:rFonts w:eastAsia="Arial"/>
          <w:sz w:val="22"/>
          <w:szCs w:val="22"/>
        </w:rPr>
        <w:t xml:space="preserve"> (See Table </w:t>
      </w:r>
      <w:r w:rsidR="004649D6" w:rsidRPr="0093086E">
        <w:rPr>
          <w:rFonts w:eastAsia="Arial"/>
          <w:sz w:val="22"/>
          <w:szCs w:val="22"/>
        </w:rPr>
        <w:t>2 for list)</w:t>
      </w:r>
      <w:r w:rsidRPr="0093086E">
        <w:rPr>
          <w:rFonts w:eastAsia="Arial"/>
          <w:sz w:val="22"/>
          <w:szCs w:val="22"/>
        </w:rPr>
        <w:t xml:space="preserve"> </w:t>
      </w:r>
      <w:r w:rsidR="00CE7F15" w:rsidRPr="0093086E">
        <w:rPr>
          <w:sz w:val="22"/>
          <w:szCs w:val="22"/>
        </w:rPr>
        <w:t>-</w:t>
      </w:r>
      <w:r w:rsidRPr="0093086E">
        <w:rPr>
          <w:rFonts w:eastAsia="Arial"/>
          <w:sz w:val="22"/>
          <w:szCs w:val="22"/>
        </w:rPr>
        <w:t xml:space="preserve"> Select from list of permissible values below.</w:t>
      </w:r>
      <w:r w:rsidR="006F3B94" w:rsidRPr="0093086E">
        <w:rPr>
          <w:rFonts w:eastAsia="Arial"/>
          <w:sz w:val="22"/>
          <w:szCs w:val="22"/>
        </w:rPr>
        <w:t xml:space="preserve"> Note: This information may make the data personal identifiable along with position.</w:t>
      </w:r>
    </w:p>
    <w:p w14:paraId="5DAAA429" w14:textId="344FC633" w:rsidR="009F7DA7" w:rsidRPr="0093086E" w:rsidRDefault="009F7DA7" w:rsidP="00281C99">
      <w:pPr>
        <w:pStyle w:val="ListParagraph"/>
        <w:numPr>
          <w:ilvl w:val="0"/>
          <w:numId w:val="2"/>
        </w:numPr>
        <w:rPr>
          <w:rFonts w:eastAsia="Arial"/>
          <w:sz w:val="22"/>
          <w:szCs w:val="22"/>
        </w:rPr>
      </w:pPr>
      <w:r w:rsidRPr="0093086E">
        <w:rPr>
          <w:rFonts w:eastAsia="Arial"/>
          <w:sz w:val="22"/>
          <w:szCs w:val="22"/>
        </w:rPr>
        <w:t>Position</w:t>
      </w:r>
      <w:r w:rsidR="004649D6" w:rsidRPr="0093086E">
        <w:rPr>
          <w:rFonts w:eastAsia="Arial"/>
          <w:sz w:val="22"/>
          <w:szCs w:val="22"/>
        </w:rPr>
        <w:t xml:space="preserve"> (See Table 2 for list</w:t>
      </w:r>
      <w:r w:rsidR="006F3B94" w:rsidRPr="0093086E">
        <w:rPr>
          <w:rFonts w:eastAsia="Arial"/>
          <w:sz w:val="22"/>
          <w:szCs w:val="22"/>
        </w:rPr>
        <w:t>)</w:t>
      </w:r>
      <w:r w:rsidRPr="0093086E">
        <w:rPr>
          <w:rFonts w:eastAsia="Arial"/>
          <w:sz w:val="22"/>
          <w:szCs w:val="22"/>
        </w:rPr>
        <w:t xml:space="preserve"> </w:t>
      </w:r>
      <w:r w:rsidR="00CE7F15" w:rsidRPr="0093086E">
        <w:rPr>
          <w:sz w:val="22"/>
          <w:szCs w:val="22"/>
        </w:rPr>
        <w:t>-</w:t>
      </w:r>
      <w:r w:rsidR="005D33D4">
        <w:rPr>
          <w:sz w:val="22"/>
          <w:szCs w:val="22"/>
        </w:rPr>
        <w:t xml:space="preserve"> </w:t>
      </w:r>
      <w:r w:rsidRPr="0093086E">
        <w:rPr>
          <w:rFonts w:eastAsia="Arial"/>
          <w:sz w:val="22"/>
          <w:szCs w:val="22"/>
        </w:rPr>
        <w:t>The primary position of the participant at the time of the event(s). Select from list of permissible values for each sport.</w:t>
      </w:r>
      <w:r w:rsidR="006E4222" w:rsidRPr="0093086E">
        <w:rPr>
          <w:rFonts w:eastAsia="Arial"/>
          <w:sz w:val="22"/>
          <w:szCs w:val="22"/>
        </w:rPr>
        <w:t xml:space="preserve"> </w:t>
      </w:r>
      <w:r w:rsidR="006F3B94" w:rsidRPr="0093086E">
        <w:rPr>
          <w:rFonts w:eastAsia="Arial"/>
          <w:sz w:val="22"/>
          <w:szCs w:val="22"/>
        </w:rPr>
        <w:t xml:space="preserve">Note: </w:t>
      </w:r>
      <w:r w:rsidR="006E4222" w:rsidRPr="0093086E">
        <w:rPr>
          <w:rFonts w:eastAsia="Arial"/>
          <w:sz w:val="22"/>
          <w:szCs w:val="22"/>
        </w:rPr>
        <w:t>Depending on the sample size, this data may be personally identifiable. It is up to the researcher to determine if this information should be collected.</w:t>
      </w:r>
    </w:p>
    <w:p w14:paraId="7E228C4F" w14:textId="2E6D1FAF" w:rsidR="009F7DA7" w:rsidRPr="0093086E" w:rsidRDefault="009F7DA7" w:rsidP="00281C99">
      <w:pPr>
        <w:pStyle w:val="ListParagraph"/>
        <w:numPr>
          <w:ilvl w:val="0"/>
          <w:numId w:val="2"/>
        </w:numPr>
        <w:rPr>
          <w:rFonts w:eastAsia="Arial"/>
          <w:sz w:val="22"/>
          <w:szCs w:val="22"/>
        </w:rPr>
      </w:pPr>
      <w:r w:rsidRPr="0093086E">
        <w:rPr>
          <w:rFonts w:eastAsia="Arial"/>
          <w:sz w:val="22"/>
          <w:szCs w:val="22"/>
        </w:rPr>
        <w:t>Subject's competition level</w:t>
      </w:r>
      <w:r w:rsidR="000B4931" w:rsidRPr="0093086E">
        <w:rPr>
          <w:rFonts w:eastAsia="Arial"/>
          <w:sz w:val="22"/>
          <w:szCs w:val="22"/>
        </w:rPr>
        <w:t xml:space="preserve"> -</w:t>
      </w:r>
      <w:r w:rsidR="00316B6C" w:rsidRPr="0093086E">
        <w:rPr>
          <w:rFonts w:eastAsia="Arial"/>
          <w:sz w:val="22"/>
          <w:szCs w:val="22"/>
        </w:rPr>
        <w:t xml:space="preserve"> Competition level of practice or game participated in by subject at time of recording of exposure event. Determine competition level based on official practice or competition category. If other, or laboratory/ exploratory, etc</w:t>
      </w:r>
      <w:r w:rsidR="005D33D4">
        <w:rPr>
          <w:rFonts w:eastAsia="Arial"/>
          <w:sz w:val="22"/>
          <w:szCs w:val="22"/>
        </w:rPr>
        <w:t>.</w:t>
      </w:r>
      <w:r w:rsidR="00316B6C" w:rsidRPr="0093086E">
        <w:rPr>
          <w:rFonts w:eastAsia="Arial"/>
          <w:sz w:val="22"/>
          <w:szCs w:val="22"/>
        </w:rPr>
        <w:t>, record if so.</w:t>
      </w:r>
      <w:r w:rsidR="00494C0C">
        <w:rPr>
          <w:rFonts w:eastAsia="Arial"/>
          <w:sz w:val="22"/>
          <w:szCs w:val="22"/>
        </w:rPr>
        <w:t xml:space="preserve"> Note: Recreation (‘Rec’) is non-competitive recreational sport while competitive recreational is referred to as ‘Club’.</w:t>
      </w:r>
    </w:p>
    <w:p w14:paraId="7F72D9CE" w14:textId="224727B7" w:rsidR="00CE7F15" w:rsidRPr="0093086E" w:rsidRDefault="009F7DA7" w:rsidP="00281C99">
      <w:pPr>
        <w:pStyle w:val="ListParagraph"/>
        <w:numPr>
          <w:ilvl w:val="0"/>
          <w:numId w:val="2"/>
        </w:numPr>
        <w:rPr>
          <w:rFonts w:eastAsia="Arial"/>
          <w:sz w:val="22"/>
          <w:szCs w:val="22"/>
        </w:rPr>
      </w:pPr>
      <w:r w:rsidRPr="0093086E">
        <w:rPr>
          <w:rFonts w:eastAsia="Arial"/>
          <w:sz w:val="22"/>
          <w:szCs w:val="22"/>
        </w:rPr>
        <w:t xml:space="preserve">Activity at time of event </w:t>
      </w:r>
      <w:r w:rsidR="00CE7F15" w:rsidRPr="0093086E">
        <w:rPr>
          <w:sz w:val="22"/>
          <w:szCs w:val="22"/>
        </w:rPr>
        <w:t>-</w:t>
      </w:r>
      <w:r w:rsidRPr="0093086E">
        <w:rPr>
          <w:rFonts w:eastAsia="Arial"/>
          <w:sz w:val="22"/>
          <w:szCs w:val="22"/>
        </w:rPr>
        <w:t xml:space="preserve"> Select from the options provided.</w:t>
      </w:r>
    </w:p>
    <w:p w14:paraId="68F2D630" w14:textId="394D64A4" w:rsidR="000B4931" w:rsidRPr="0093086E" w:rsidRDefault="00ED7247" w:rsidP="00281C99">
      <w:pPr>
        <w:pStyle w:val="ListParagraph"/>
        <w:numPr>
          <w:ilvl w:val="0"/>
          <w:numId w:val="2"/>
        </w:numPr>
        <w:rPr>
          <w:rFonts w:eastAsia="Arial"/>
          <w:sz w:val="22"/>
          <w:szCs w:val="22"/>
        </w:rPr>
      </w:pPr>
      <w:r w:rsidRPr="0093086E">
        <w:rPr>
          <w:rFonts w:eastAsia="Arial"/>
          <w:sz w:val="22"/>
          <w:szCs w:val="22"/>
        </w:rPr>
        <w:t>Sensor and Helmet Information</w:t>
      </w:r>
      <w:r w:rsidR="000B4931" w:rsidRPr="0093086E">
        <w:rPr>
          <w:rFonts w:eastAsia="Arial"/>
          <w:sz w:val="22"/>
          <w:szCs w:val="22"/>
        </w:rPr>
        <w:t xml:space="preserve"> - </w:t>
      </w:r>
      <w:r w:rsidR="00316B6C" w:rsidRPr="0093086E">
        <w:rPr>
          <w:rFonts w:eastAsia="Times New Roman"/>
          <w:sz w:val="22"/>
          <w:szCs w:val="22"/>
        </w:rPr>
        <w:t>Information regarding sensor device type and performance specifications, and helmet type (if applicable) and specifications.</w:t>
      </w:r>
      <w:r w:rsidR="000B4931" w:rsidRPr="0093086E">
        <w:rPr>
          <w:rFonts w:eastAsia="Times New Roman"/>
          <w:sz w:val="22"/>
          <w:szCs w:val="22"/>
        </w:rPr>
        <w:t xml:space="preserve"> F</w:t>
      </w:r>
      <w:r w:rsidR="008804F8" w:rsidRPr="0093086E">
        <w:rPr>
          <w:rFonts w:eastAsia="Times New Roman"/>
          <w:sz w:val="22"/>
          <w:szCs w:val="22"/>
        </w:rPr>
        <w:t>ill out required items a-p.</w:t>
      </w:r>
    </w:p>
    <w:p w14:paraId="116C0855" w14:textId="77777777" w:rsidR="000B4931" w:rsidRPr="0093086E" w:rsidRDefault="00316B6C" w:rsidP="00281C99">
      <w:pPr>
        <w:pStyle w:val="ListParagraph"/>
        <w:numPr>
          <w:ilvl w:val="1"/>
          <w:numId w:val="2"/>
        </w:numPr>
        <w:rPr>
          <w:rFonts w:eastAsia="Arial"/>
          <w:sz w:val="22"/>
          <w:szCs w:val="22"/>
        </w:rPr>
      </w:pPr>
      <w:r w:rsidRPr="0093086E">
        <w:rPr>
          <w:rFonts w:eastAsia="Times New Roman"/>
          <w:sz w:val="22"/>
          <w:szCs w:val="22"/>
        </w:rPr>
        <w:t>Devic</w:t>
      </w:r>
      <w:r w:rsidR="000B4931" w:rsidRPr="0093086E">
        <w:rPr>
          <w:rFonts w:eastAsia="Times New Roman"/>
          <w:sz w:val="22"/>
          <w:szCs w:val="22"/>
        </w:rPr>
        <w:t xml:space="preserve">e - </w:t>
      </w:r>
      <w:r w:rsidRPr="0093086E">
        <w:rPr>
          <w:rFonts w:eastAsia="Times New Roman"/>
          <w:sz w:val="22"/>
          <w:szCs w:val="22"/>
        </w:rPr>
        <w:t>Single or multiple devices (not sensors) used for data collection. If multiple devices are used, will require entry for each device</w:t>
      </w:r>
      <w:r w:rsidR="000B4931" w:rsidRPr="0093086E">
        <w:rPr>
          <w:rFonts w:eastAsia="Times New Roman"/>
          <w:sz w:val="22"/>
          <w:szCs w:val="22"/>
        </w:rPr>
        <w:t xml:space="preserve">. </w:t>
      </w:r>
      <w:r w:rsidRPr="0093086E">
        <w:rPr>
          <w:rFonts w:eastAsia="Times New Roman"/>
          <w:sz w:val="22"/>
          <w:szCs w:val="22"/>
        </w:rPr>
        <w:t xml:space="preserve">Check appropriate </w:t>
      </w:r>
      <w:r w:rsidRPr="0093086E">
        <w:rPr>
          <w:rFonts w:eastAsia="Times New Roman"/>
          <w:sz w:val="22"/>
          <w:szCs w:val="22"/>
        </w:rPr>
        <w:lastRenderedPageBreak/>
        <w:t>box. If multiple devices are employed, information will be required for each device.</w:t>
      </w:r>
    </w:p>
    <w:p w14:paraId="651792FC" w14:textId="1C114D71" w:rsidR="000B4931" w:rsidRPr="0093086E" w:rsidRDefault="00316B6C"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Sensor Type(s)</w:t>
      </w:r>
      <w:r w:rsidR="000B4931" w:rsidRPr="0093086E">
        <w:rPr>
          <w:rFonts w:eastAsia="Times New Roman"/>
          <w:sz w:val="22"/>
          <w:szCs w:val="22"/>
        </w:rPr>
        <w:t xml:space="preserve"> </w:t>
      </w:r>
      <w:r w:rsidR="005D33D4">
        <w:rPr>
          <w:rFonts w:eastAsia="Times New Roman"/>
          <w:sz w:val="22"/>
          <w:szCs w:val="22"/>
        </w:rPr>
        <w:t>-</w:t>
      </w:r>
      <w:r w:rsidRPr="0093086E">
        <w:rPr>
          <w:rFonts w:eastAsia="Times New Roman"/>
          <w:sz w:val="22"/>
          <w:szCs w:val="22"/>
        </w:rPr>
        <w:t xml:space="preserve"> </w:t>
      </w:r>
      <w:r w:rsidR="002B0CAF" w:rsidRPr="0093086E">
        <w:rPr>
          <w:rFonts w:eastAsia="Times New Roman"/>
          <w:sz w:val="22"/>
          <w:szCs w:val="22"/>
        </w:rPr>
        <w:t xml:space="preserve">Check </w:t>
      </w:r>
      <w:r w:rsidR="00DB601B" w:rsidRPr="0093086E">
        <w:rPr>
          <w:rFonts w:eastAsia="Times New Roman"/>
          <w:sz w:val="22"/>
          <w:szCs w:val="22"/>
        </w:rPr>
        <w:t>all that apply</w:t>
      </w:r>
      <w:r w:rsidR="002B0CAF" w:rsidRPr="0093086E">
        <w:rPr>
          <w:rFonts w:eastAsia="Times New Roman"/>
          <w:sz w:val="22"/>
          <w:szCs w:val="22"/>
        </w:rPr>
        <w:t>: l</w:t>
      </w:r>
      <w:r w:rsidR="00BF2FB5" w:rsidRPr="0093086E">
        <w:rPr>
          <w:rFonts w:eastAsia="Times New Roman"/>
          <w:sz w:val="22"/>
          <w:szCs w:val="22"/>
        </w:rPr>
        <w:t>inear accelerometer</w:t>
      </w:r>
      <w:r w:rsidR="00F52959" w:rsidRPr="0093086E">
        <w:rPr>
          <w:rFonts w:eastAsia="Times New Roman"/>
          <w:sz w:val="22"/>
          <w:szCs w:val="22"/>
        </w:rPr>
        <w:t>,</w:t>
      </w:r>
      <w:r w:rsidR="00BF2FB5" w:rsidRPr="0093086E">
        <w:rPr>
          <w:rFonts w:eastAsia="Times New Roman"/>
          <w:sz w:val="22"/>
          <w:szCs w:val="22"/>
        </w:rPr>
        <w:t xml:space="preserve"> gyroscope, angular accelerometer, force, pressure, other</w:t>
      </w:r>
      <w:r w:rsidRPr="0093086E">
        <w:rPr>
          <w:rFonts w:eastAsia="Times New Roman"/>
          <w:sz w:val="22"/>
          <w:szCs w:val="22"/>
        </w:rPr>
        <w:t xml:space="preserve">, specify </w:t>
      </w:r>
      <w:r w:rsidR="00BF2FB5" w:rsidRPr="0093086E">
        <w:rPr>
          <w:rFonts w:eastAsia="Times New Roman"/>
          <w:sz w:val="22"/>
          <w:szCs w:val="22"/>
        </w:rPr>
        <w:t>(any</w:t>
      </w:r>
      <w:r w:rsidRPr="0093086E">
        <w:rPr>
          <w:rFonts w:eastAsia="Times New Roman"/>
          <w:sz w:val="22"/>
          <w:szCs w:val="22"/>
        </w:rPr>
        <w:t xml:space="preserve"> other type of sensor, specify</w:t>
      </w:r>
      <w:r w:rsidR="00BF2FB5" w:rsidRPr="0093086E">
        <w:rPr>
          <w:rFonts w:eastAsia="Times New Roman"/>
          <w:sz w:val="22"/>
          <w:szCs w:val="22"/>
        </w:rPr>
        <w:t>). Fill</w:t>
      </w:r>
      <w:r w:rsidRPr="0093086E">
        <w:rPr>
          <w:rFonts w:eastAsia="Times New Roman"/>
          <w:sz w:val="22"/>
          <w:szCs w:val="22"/>
        </w:rPr>
        <w:t xml:space="preserve"> in the appropriate sensor type per the definition</w:t>
      </w:r>
    </w:p>
    <w:p w14:paraId="08A42E3E" w14:textId="2B654555" w:rsidR="000B4931" w:rsidRPr="0093086E" w:rsidRDefault="000B4931"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 xml:space="preserve">Sensor Manufacturer / Vendor - </w:t>
      </w:r>
      <w:r w:rsidR="00316B6C" w:rsidRPr="0093086E">
        <w:rPr>
          <w:rFonts w:eastAsia="Times New Roman"/>
          <w:sz w:val="22"/>
          <w:szCs w:val="22"/>
        </w:rPr>
        <w:t>Vendor of the sensor or if vendor and manufacturer are identical then the manufacturer of the final assembled sensor package.</w:t>
      </w:r>
      <w:r w:rsidRPr="0093086E">
        <w:rPr>
          <w:rFonts w:eastAsia="Times New Roman"/>
          <w:sz w:val="22"/>
          <w:szCs w:val="22"/>
        </w:rPr>
        <w:t xml:space="preserve"> F</w:t>
      </w:r>
      <w:r w:rsidR="00316B6C" w:rsidRPr="0093086E">
        <w:rPr>
          <w:rFonts w:eastAsia="Times New Roman"/>
          <w:sz w:val="22"/>
          <w:szCs w:val="22"/>
        </w:rPr>
        <w:t>ill in the appropriate vendor per the instructions</w:t>
      </w:r>
      <w:r w:rsidRPr="0093086E">
        <w:rPr>
          <w:rFonts w:eastAsia="Times New Roman"/>
          <w:sz w:val="22"/>
          <w:szCs w:val="22"/>
        </w:rPr>
        <w:t>.</w:t>
      </w:r>
    </w:p>
    <w:p w14:paraId="45AD6C69" w14:textId="77777777" w:rsidR="000B4931" w:rsidRPr="0093086E" w:rsidRDefault="000B4931"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 xml:space="preserve">Sensor Model (if any) - </w:t>
      </w:r>
      <w:r w:rsidR="00316B6C" w:rsidRPr="0093086E">
        <w:rPr>
          <w:rFonts w:eastAsia="Times New Roman"/>
          <w:sz w:val="22"/>
          <w:szCs w:val="22"/>
        </w:rPr>
        <w:t>Model name and number for final assembled sensor package if available.</w:t>
      </w:r>
      <w:r w:rsidRPr="0093086E">
        <w:rPr>
          <w:rFonts w:eastAsia="Times New Roman"/>
          <w:sz w:val="22"/>
          <w:szCs w:val="22"/>
        </w:rPr>
        <w:t xml:space="preserve"> </w:t>
      </w:r>
      <w:r w:rsidR="00316B6C" w:rsidRPr="0093086E">
        <w:rPr>
          <w:rFonts w:eastAsia="Times New Roman"/>
          <w:sz w:val="22"/>
          <w:szCs w:val="22"/>
        </w:rPr>
        <w:t>Fill in the appropriate vendor per the instructions</w:t>
      </w:r>
      <w:r w:rsidRPr="0093086E">
        <w:rPr>
          <w:rFonts w:eastAsia="Times New Roman"/>
          <w:sz w:val="22"/>
          <w:szCs w:val="22"/>
        </w:rPr>
        <w:t>.</w:t>
      </w:r>
    </w:p>
    <w:p w14:paraId="61B6220D" w14:textId="77777777" w:rsidR="000B4931" w:rsidRPr="0093086E" w:rsidRDefault="000B4931"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 xml:space="preserve">Helmet Manufacturer (if any) - </w:t>
      </w:r>
      <w:r w:rsidR="00316B6C" w:rsidRPr="0093086E">
        <w:rPr>
          <w:rFonts w:eastAsia="Times New Roman"/>
          <w:sz w:val="22"/>
          <w:szCs w:val="22"/>
        </w:rPr>
        <w:t>Helmet manufacturer (company) owning the design and marketing the helmet. Fill in the appropriate helmet manufacturer per the instructions.</w:t>
      </w:r>
    </w:p>
    <w:p w14:paraId="10738E57" w14:textId="67218FAA" w:rsidR="000B4931" w:rsidRPr="0093086E" w:rsidRDefault="000B4931"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Helmet Model (if any) -</w:t>
      </w:r>
      <w:r w:rsidR="00316B6C" w:rsidRPr="0093086E">
        <w:rPr>
          <w:rFonts w:eastAsia="Times New Roman"/>
          <w:sz w:val="22"/>
          <w:szCs w:val="22"/>
        </w:rPr>
        <w:t xml:space="preserve"> Helmet model number for helmet per vendor or manufacturer</w:t>
      </w:r>
    </w:p>
    <w:p w14:paraId="4E78BBB2" w14:textId="5C6EA128" w:rsidR="000B4931" w:rsidRPr="0093086E" w:rsidRDefault="000B4931"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 xml:space="preserve">Helmet Size (if any) - </w:t>
      </w:r>
      <w:r w:rsidR="00316B6C" w:rsidRPr="0093086E">
        <w:rPr>
          <w:rFonts w:eastAsia="Times New Roman"/>
          <w:sz w:val="22"/>
          <w:szCs w:val="22"/>
        </w:rPr>
        <w:t xml:space="preserve">Per most common available sizes, 2 extra small to 5 </w:t>
      </w:r>
      <w:r w:rsidR="00E12303" w:rsidRPr="0093086E">
        <w:rPr>
          <w:rFonts w:eastAsia="Times New Roman"/>
          <w:sz w:val="22"/>
          <w:szCs w:val="22"/>
        </w:rPr>
        <w:t>extra-large</w:t>
      </w:r>
      <w:r w:rsidR="00316B6C" w:rsidRPr="0093086E">
        <w:rPr>
          <w:rFonts w:eastAsia="Times New Roman"/>
          <w:sz w:val="22"/>
          <w:szCs w:val="22"/>
        </w:rPr>
        <w:t>, and youth small to youth large/extra</w:t>
      </w:r>
      <w:r w:rsidR="00E12303">
        <w:rPr>
          <w:rFonts w:eastAsia="Times New Roman"/>
          <w:sz w:val="22"/>
          <w:szCs w:val="22"/>
        </w:rPr>
        <w:t>-</w:t>
      </w:r>
      <w:r w:rsidR="00316B6C" w:rsidRPr="0093086E">
        <w:rPr>
          <w:rFonts w:eastAsia="Times New Roman"/>
          <w:sz w:val="22"/>
          <w:szCs w:val="22"/>
        </w:rPr>
        <w:t>large. 2 extra small, extra small, small, medium, large, extra</w:t>
      </w:r>
      <w:r w:rsidR="00E12303">
        <w:rPr>
          <w:rFonts w:eastAsia="Times New Roman"/>
          <w:sz w:val="22"/>
          <w:szCs w:val="22"/>
        </w:rPr>
        <w:t>-</w:t>
      </w:r>
      <w:r w:rsidR="00316B6C" w:rsidRPr="0093086E">
        <w:rPr>
          <w:rFonts w:eastAsia="Times New Roman"/>
          <w:sz w:val="22"/>
          <w:szCs w:val="22"/>
        </w:rPr>
        <w:t>large, 2 extra</w:t>
      </w:r>
      <w:r w:rsidR="00E12303">
        <w:rPr>
          <w:rFonts w:eastAsia="Times New Roman"/>
          <w:sz w:val="22"/>
          <w:szCs w:val="22"/>
        </w:rPr>
        <w:t>-</w:t>
      </w:r>
      <w:r w:rsidR="00316B6C" w:rsidRPr="0093086E">
        <w:rPr>
          <w:rFonts w:eastAsia="Times New Roman"/>
          <w:sz w:val="22"/>
          <w:szCs w:val="22"/>
        </w:rPr>
        <w:t>large, 3 extra</w:t>
      </w:r>
      <w:r w:rsidR="00E12303">
        <w:rPr>
          <w:rFonts w:eastAsia="Times New Roman"/>
          <w:sz w:val="22"/>
          <w:szCs w:val="22"/>
        </w:rPr>
        <w:t>-</w:t>
      </w:r>
      <w:r w:rsidR="00316B6C" w:rsidRPr="0093086E">
        <w:rPr>
          <w:rFonts w:eastAsia="Times New Roman"/>
          <w:sz w:val="22"/>
          <w:szCs w:val="22"/>
        </w:rPr>
        <w:t>large, 4 extra</w:t>
      </w:r>
      <w:r w:rsidR="00E12303">
        <w:rPr>
          <w:rFonts w:eastAsia="Times New Roman"/>
          <w:sz w:val="22"/>
          <w:szCs w:val="22"/>
        </w:rPr>
        <w:t>-</w:t>
      </w:r>
      <w:r w:rsidR="00316B6C" w:rsidRPr="0093086E">
        <w:rPr>
          <w:rFonts w:eastAsia="Times New Roman"/>
          <w:sz w:val="22"/>
          <w:szCs w:val="22"/>
        </w:rPr>
        <w:t>large, 5 extra</w:t>
      </w:r>
      <w:r w:rsidR="00E12303">
        <w:rPr>
          <w:rFonts w:eastAsia="Times New Roman"/>
          <w:sz w:val="22"/>
          <w:szCs w:val="22"/>
        </w:rPr>
        <w:t>-</w:t>
      </w:r>
      <w:r w:rsidR="00316B6C" w:rsidRPr="0093086E">
        <w:rPr>
          <w:rFonts w:eastAsia="Times New Roman"/>
          <w:sz w:val="22"/>
          <w:szCs w:val="22"/>
        </w:rPr>
        <w:t>large, youth small, youth medium, youth large, youth small/medium, youth large/extra</w:t>
      </w:r>
      <w:r w:rsidR="00E12303">
        <w:rPr>
          <w:rFonts w:eastAsia="Times New Roman"/>
          <w:sz w:val="22"/>
          <w:szCs w:val="22"/>
        </w:rPr>
        <w:t>-</w:t>
      </w:r>
      <w:r w:rsidR="00316B6C" w:rsidRPr="0093086E">
        <w:rPr>
          <w:rFonts w:eastAsia="Times New Roman"/>
          <w:sz w:val="22"/>
          <w:szCs w:val="22"/>
        </w:rPr>
        <w:t>large. If another numeric size convention is used, then provide the number and units or convention in other (specify)</w:t>
      </w:r>
      <w:r w:rsidRPr="0093086E">
        <w:rPr>
          <w:rFonts w:eastAsia="Times New Roman"/>
          <w:sz w:val="22"/>
          <w:szCs w:val="22"/>
        </w:rPr>
        <w:t xml:space="preserve">. </w:t>
      </w:r>
      <w:r w:rsidR="00316B6C" w:rsidRPr="0093086E">
        <w:rPr>
          <w:rFonts w:eastAsia="Times New Roman"/>
          <w:sz w:val="22"/>
          <w:szCs w:val="22"/>
        </w:rPr>
        <w:t>Fill in the appropriate helmet size per the instructions, or fill in the other numeric convention and units or convention name in other (specify).</w:t>
      </w:r>
    </w:p>
    <w:p w14:paraId="0405209F" w14:textId="77777777" w:rsidR="000B4931" w:rsidRPr="0093086E" w:rsidRDefault="00316B6C"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Device mounting location (or interface and location)</w:t>
      </w:r>
      <w:r w:rsidR="000B4931" w:rsidRPr="0093086E">
        <w:rPr>
          <w:rFonts w:eastAsia="Times New Roman"/>
          <w:sz w:val="22"/>
          <w:szCs w:val="22"/>
        </w:rPr>
        <w:t xml:space="preserve"> - </w:t>
      </w:r>
      <w:r w:rsidRPr="0093086E">
        <w:rPr>
          <w:rFonts w:eastAsia="Times New Roman"/>
          <w:sz w:val="22"/>
          <w:szCs w:val="22"/>
        </w:rPr>
        <w:t>Location of placement of final assembled device, including helmet (inside helmet), mouthguard, ear (left or right), skin, teeth, ear canal, or other (specify). Fill in the appropriate device mounting location or interface and location per the instructions.</w:t>
      </w:r>
    </w:p>
    <w:p w14:paraId="2879F2B5" w14:textId="45E807FC" w:rsidR="000B4931" w:rsidRPr="0093086E" w:rsidRDefault="0093086E"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 xml:space="preserve">Hardware version - </w:t>
      </w:r>
      <w:r w:rsidR="00316B6C" w:rsidRPr="0093086E">
        <w:rPr>
          <w:rFonts w:eastAsia="Times New Roman"/>
          <w:sz w:val="22"/>
          <w:szCs w:val="22"/>
        </w:rPr>
        <w:t>Per vendor - hardware number for final assembled device for vendor sensor hardware and date of manufacture if available.</w:t>
      </w:r>
      <w:r w:rsidR="000B4931" w:rsidRPr="0093086E">
        <w:rPr>
          <w:rFonts w:eastAsia="Times New Roman"/>
          <w:sz w:val="22"/>
          <w:szCs w:val="22"/>
        </w:rPr>
        <w:t xml:space="preserve"> </w:t>
      </w:r>
      <w:r w:rsidR="00316B6C" w:rsidRPr="0093086E">
        <w:rPr>
          <w:rFonts w:eastAsia="Times New Roman"/>
          <w:sz w:val="22"/>
          <w:szCs w:val="22"/>
        </w:rPr>
        <w:t>Fill in the appropriate hardware version per the definition.</w:t>
      </w:r>
    </w:p>
    <w:p w14:paraId="75C13E58" w14:textId="77777777" w:rsidR="000B4931" w:rsidRPr="0093086E" w:rsidRDefault="000B4931"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 xml:space="preserve">Sensor Firmware version - </w:t>
      </w:r>
      <w:r w:rsidR="00316B6C" w:rsidRPr="0093086E">
        <w:rPr>
          <w:rFonts w:eastAsia="Times New Roman"/>
          <w:sz w:val="22"/>
          <w:szCs w:val="22"/>
        </w:rPr>
        <w:t>Per vendor - firmware hardware version number and date of firmware if available. Fill in the appropriate firmware version per the definition.</w:t>
      </w:r>
    </w:p>
    <w:p w14:paraId="545FCD08" w14:textId="77777777" w:rsidR="000B4931" w:rsidRPr="0093086E" w:rsidRDefault="00316B6C"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Software version</w:t>
      </w:r>
      <w:r w:rsidR="000B4931" w:rsidRPr="0093086E">
        <w:rPr>
          <w:rFonts w:eastAsia="Times New Roman"/>
          <w:sz w:val="22"/>
          <w:szCs w:val="22"/>
        </w:rPr>
        <w:t xml:space="preserve"> -</w:t>
      </w:r>
      <w:r w:rsidRPr="0093086E">
        <w:rPr>
          <w:rFonts w:eastAsia="Times New Roman"/>
          <w:sz w:val="22"/>
          <w:szCs w:val="22"/>
        </w:rPr>
        <w:t xml:space="preserve"> Per vendor - sometimes postprocessing of data is performed in software and if so, recording pc or app software version and platform, so version of software, and. Windows 10, OSX High Sierra, etc</w:t>
      </w:r>
      <w:r w:rsidR="000B4931" w:rsidRPr="0093086E">
        <w:rPr>
          <w:rFonts w:eastAsia="Times New Roman"/>
          <w:sz w:val="22"/>
          <w:szCs w:val="22"/>
        </w:rPr>
        <w:t xml:space="preserve">. </w:t>
      </w:r>
      <w:r w:rsidRPr="0093086E">
        <w:rPr>
          <w:rFonts w:eastAsia="Times New Roman"/>
          <w:sz w:val="22"/>
          <w:szCs w:val="22"/>
        </w:rPr>
        <w:t>Fill in the appropriate software version per the definition.</w:t>
      </w:r>
    </w:p>
    <w:p w14:paraId="2060EB53" w14:textId="6F03A40B" w:rsidR="000B4931" w:rsidRPr="0093086E" w:rsidRDefault="00316B6C"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Device Type</w:t>
      </w:r>
      <w:r w:rsidR="000B4931" w:rsidRPr="0093086E">
        <w:rPr>
          <w:rFonts w:eastAsia="Times New Roman"/>
          <w:sz w:val="22"/>
          <w:szCs w:val="22"/>
        </w:rPr>
        <w:t xml:space="preserve"> - </w:t>
      </w:r>
      <w:r w:rsidRPr="0093086E">
        <w:rPr>
          <w:rFonts w:eastAsia="Times New Roman"/>
          <w:sz w:val="22"/>
          <w:szCs w:val="22"/>
        </w:rPr>
        <w:t xml:space="preserve">Ear piece, helmet liner, </w:t>
      </w:r>
      <w:r w:rsidR="00BF2FB5" w:rsidRPr="0093086E">
        <w:rPr>
          <w:rFonts w:eastAsia="Times New Roman"/>
          <w:sz w:val="22"/>
          <w:szCs w:val="22"/>
        </w:rPr>
        <w:t>custom mouth guard (thermoformed, 3D printed), boil-and-bite mouth guard (injection molded, 3D printed),</w:t>
      </w:r>
      <w:r w:rsidRPr="0093086E">
        <w:rPr>
          <w:rFonts w:eastAsia="Times New Roman"/>
          <w:sz w:val="22"/>
          <w:szCs w:val="22"/>
        </w:rPr>
        <w:t xml:space="preserve"> retainer, skin pa</w:t>
      </w:r>
      <w:r w:rsidR="000B4931" w:rsidRPr="0093086E">
        <w:rPr>
          <w:rFonts w:eastAsia="Times New Roman"/>
          <w:sz w:val="22"/>
          <w:szCs w:val="22"/>
        </w:rPr>
        <w:t>tch, headband, other(specify).</w:t>
      </w:r>
      <w:r w:rsidRPr="0093086E">
        <w:rPr>
          <w:rFonts w:eastAsia="Times New Roman"/>
          <w:sz w:val="22"/>
          <w:szCs w:val="22"/>
        </w:rPr>
        <w:t xml:space="preserve"> Record the general device type as advertised and under intended use.</w:t>
      </w:r>
    </w:p>
    <w:p w14:paraId="60D0CF97" w14:textId="52D890D0" w:rsidR="000B4931" w:rsidRPr="0093086E" w:rsidRDefault="00316B6C"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Anatomical Location of Device</w:t>
      </w:r>
      <w:r w:rsidR="000B4931" w:rsidRPr="0093086E">
        <w:rPr>
          <w:rFonts w:eastAsia="Times New Roman"/>
          <w:sz w:val="22"/>
          <w:szCs w:val="22"/>
        </w:rPr>
        <w:t xml:space="preserve"> -</w:t>
      </w:r>
      <w:r w:rsidRPr="0093086E">
        <w:rPr>
          <w:rFonts w:eastAsia="Times New Roman"/>
          <w:sz w:val="22"/>
          <w:szCs w:val="22"/>
        </w:rPr>
        <w:t xml:space="preserve"> Location the device is mounted for data </w:t>
      </w:r>
      <w:r w:rsidR="00295AB0" w:rsidRPr="0093086E">
        <w:rPr>
          <w:rFonts w:eastAsia="Times New Roman"/>
          <w:sz w:val="22"/>
          <w:szCs w:val="22"/>
        </w:rPr>
        <w:t>collection;</w:t>
      </w:r>
      <w:r w:rsidRPr="0093086E">
        <w:rPr>
          <w:rFonts w:eastAsia="Times New Roman"/>
          <w:sz w:val="22"/>
          <w:szCs w:val="22"/>
        </w:rPr>
        <w:t xml:space="preserve"> general locations are</w:t>
      </w:r>
      <w:r w:rsidR="00F15D07" w:rsidRPr="0093086E">
        <w:rPr>
          <w:rFonts w:eastAsia="Times New Roman"/>
          <w:sz w:val="22"/>
          <w:szCs w:val="22"/>
        </w:rPr>
        <w:t xml:space="preserve"> anatomic locations on the head. </w:t>
      </w:r>
    </w:p>
    <w:p w14:paraId="4D353FA0" w14:textId="43523F61" w:rsidR="00BF2FB5" w:rsidRPr="0093086E" w:rsidRDefault="00316B6C"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Expo</w:t>
      </w:r>
      <w:r w:rsidR="000B4931" w:rsidRPr="0093086E">
        <w:rPr>
          <w:rFonts w:eastAsia="Times New Roman"/>
          <w:sz w:val="22"/>
          <w:szCs w:val="22"/>
        </w:rPr>
        <w:t xml:space="preserve">sure duration / sampling window - </w:t>
      </w:r>
      <w:r w:rsidRPr="0093086E">
        <w:rPr>
          <w:rFonts w:eastAsia="Times New Roman"/>
          <w:sz w:val="22"/>
          <w:szCs w:val="22"/>
        </w:rPr>
        <w:t>Length of time data is collected for a given exposure.</w:t>
      </w:r>
      <w:r w:rsidR="000B4931" w:rsidRPr="0093086E">
        <w:rPr>
          <w:rFonts w:eastAsia="Times New Roman"/>
          <w:sz w:val="22"/>
          <w:szCs w:val="22"/>
        </w:rPr>
        <w:t xml:space="preserve"> </w:t>
      </w:r>
      <w:r w:rsidRPr="0093086E">
        <w:rPr>
          <w:rFonts w:eastAsia="Times New Roman"/>
          <w:sz w:val="22"/>
          <w:szCs w:val="22"/>
        </w:rPr>
        <w:t>Record time in milliseconds, both pre</w:t>
      </w:r>
      <w:r w:rsidR="00E12303">
        <w:rPr>
          <w:rFonts w:eastAsia="Times New Roman"/>
          <w:sz w:val="22"/>
          <w:szCs w:val="22"/>
        </w:rPr>
        <w:t>-</w:t>
      </w:r>
      <w:r w:rsidRPr="0093086E">
        <w:rPr>
          <w:rFonts w:eastAsia="Times New Roman"/>
          <w:sz w:val="22"/>
          <w:szCs w:val="22"/>
        </w:rPr>
        <w:t>trigger, post</w:t>
      </w:r>
      <w:r w:rsidR="00E12303">
        <w:rPr>
          <w:rFonts w:eastAsia="Times New Roman"/>
          <w:sz w:val="22"/>
          <w:szCs w:val="22"/>
        </w:rPr>
        <w:t>-</w:t>
      </w:r>
      <w:r w:rsidRPr="0093086E">
        <w:rPr>
          <w:rFonts w:eastAsia="Times New Roman"/>
          <w:sz w:val="22"/>
          <w:szCs w:val="22"/>
        </w:rPr>
        <w:t>trigger, or pre</w:t>
      </w:r>
      <w:r w:rsidR="00E12303">
        <w:rPr>
          <w:rFonts w:eastAsia="Times New Roman"/>
          <w:sz w:val="22"/>
          <w:szCs w:val="22"/>
        </w:rPr>
        <w:t>-</w:t>
      </w:r>
      <w:r w:rsidRPr="0093086E">
        <w:rPr>
          <w:rFonts w:eastAsia="Times New Roman"/>
          <w:sz w:val="22"/>
          <w:szCs w:val="22"/>
        </w:rPr>
        <w:t xml:space="preserve"> and post</w:t>
      </w:r>
      <w:r w:rsidR="00E12303">
        <w:rPr>
          <w:rFonts w:eastAsia="Times New Roman"/>
          <w:sz w:val="22"/>
          <w:szCs w:val="22"/>
        </w:rPr>
        <w:t>-</w:t>
      </w:r>
      <w:r w:rsidRPr="0093086E">
        <w:rPr>
          <w:rFonts w:eastAsia="Times New Roman"/>
          <w:sz w:val="22"/>
          <w:szCs w:val="22"/>
        </w:rPr>
        <w:t>trigger total (milliseconds)</w:t>
      </w:r>
      <w:r w:rsidR="00BF2FB5" w:rsidRPr="0093086E">
        <w:rPr>
          <w:rFonts w:eastAsia="Times New Roman"/>
          <w:sz w:val="22"/>
          <w:szCs w:val="22"/>
        </w:rPr>
        <w:t>.</w:t>
      </w:r>
    </w:p>
    <w:p w14:paraId="6C526353" w14:textId="5ED4B11B" w:rsidR="00316B6C" w:rsidRPr="0093086E" w:rsidRDefault="00316B6C" w:rsidP="00281C99">
      <w:pPr>
        <w:pStyle w:val="ListParagraph"/>
        <w:numPr>
          <w:ilvl w:val="1"/>
          <w:numId w:val="2"/>
        </w:numPr>
        <w:rPr>
          <w:rFonts w:ascii="Times New Roman" w:eastAsia="Times New Roman" w:hAnsi="Times New Roman" w:cs="Times New Roman"/>
          <w:sz w:val="22"/>
          <w:szCs w:val="22"/>
        </w:rPr>
      </w:pPr>
      <w:r w:rsidRPr="0093086E">
        <w:rPr>
          <w:rFonts w:eastAsia="Times New Roman"/>
          <w:sz w:val="22"/>
          <w:szCs w:val="22"/>
        </w:rPr>
        <w:t>Data Storage Threshold</w:t>
      </w:r>
      <w:r w:rsidR="000B4931" w:rsidRPr="0093086E">
        <w:rPr>
          <w:rFonts w:eastAsia="Times New Roman"/>
          <w:sz w:val="22"/>
          <w:szCs w:val="22"/>
        </w:rPr>
        <w:t xml:space="preserve"> - </w:t>
      </w:r>
      <w:r w:rsidRPr="0093086E">
        <w:rPr>
          <w:rFonts w:eastAsia="Times New Roman"/>
          <w:sz w:val="22"/>
          <w:szCs w:val="22"/>
        </w:rPr>
        <w:t>This is the trigger threshold used to trigger an impact. Specified as linear acceleration, angular acceleration, angular velocity or a combination (check all that apply). Also, if the algorithm requires the signal to exceed a given threshold for a minimum amount of time that should be included as ‘MTOM, minimum time over threshold, samples or ms for units’</w:t>
      </w:r>
      <w:r w:rsidR="0093086E" w:rsidRPr="0093086E">
        <w:rPr>
          <w:rFonts w:eastAsia="Times New Roman"/>
          <w:sz w:val="22"/>
          <w:szCs w:val="22"/>
        </w:rPr>
        <w:t>.</w:t>
      </w:r>
      <w:r w:rsidRPr="0093086E">
        <w:rPr>
          <w:rFonts w:eastAsia="Times New Roman"/>
          <w:sz w:val="22"/>
          <w:szCs w:val="22"/>
        </w:rPr>
        <w:t xml:space="preserve"> Specify if </w:t>
      </w:r>
      <w:r w:rsidRPr="0093086E">
        <w:rPr>
          <w:rFonts w:eastAsia="Times New Roman"/>
          <w:sz w:val="22"/>
          <w:szCs w:val="22"/>
        </w:rPr>
        <w:lastRenderedPageBreak/>
        <w:t>triggering is possible independently by axis and enter each if so. Check proprietary option and provide practical threshold in practice as well. Fill trigger threshold. Also, if the algorithm requires the signal to exceed a given threshold for a minimum amount of time that should be included as ‘MTOM, minimum time over threshold, samples or ms for units’ Specify if triggering is possible independently by axis and enter each if so. Check proprietary option and provide practical threshold in practice as well.</w:t>
      </w:r>
    </w:p>
    <w:p w14:paraId="4C2D5768" w14:textId="38D03E3F" w:rsidR="00ED7247" w:rsidRPr="0093086E" w:rsidRDefault="00ED7247" w:rsidP="000B4931">
      <w:pPr>
        <w:pStyle w:val="ListParagraph"/>
        <w:ind w:left="1440"/>
        <w:rPr>
          <w:rFonts w:eastAsia="Arial"/>
          <w:sz w:val="22"/>
          <w:szCs w:val="22"/>
        </w:rPr>
      </w:pPr>
    </w:p>
    <w:p w14:paraId="60D1F4C8" w14:textId="77777777" w:rsidR="004E692D" w:rsidRPr="0093086E" w:rsidRDefault="004E692D" w:rsidP="00281C99">
      <w:pPr>
        <w:pStyle w:val="ListParagraph"/>
        <w:numPr>
          <w:ilvl w:val="0"/>
          <w:numId w:val="2"/>
        </w:numPr>
        <w:rPr>
          <w:rFonts w:eastAsia="Arial"/>
          <w:color w:val="000000"/>
          <w:sz w:val="22"/>
          <w:szCs w:val="22"/>
        </w:rPr>
      </w:pPr>
      <w:r w:rsidRPr="0093086E">
        <w:rPr>
          <w:rFonts w:eastAsia="Arial"/>
          <w:color w:val="000000"/>
          <w:sz w:val="22"/>
          <w:szCs w:val="22"/>
        </w:rPr>
        <w:t>Number of exposures</w:t>
      </w:r>
    </w:p>
    <w:p w14:paraId="71A87B10" w14:textId="77777777" w:rsidR="004E692D" w:rsidRPr="0093086E" w:rsidRDefault="004E692D" w:rsidP="00281C99">
      <w:pPr>
        <w:pStyle w:val="ListParagraph"/>
        <w:numPr>
          <w:ilvl w:val="1"/>
          <w:numId w:val="2"/>
        </w:numPr>
        <w:rPr>
          <w:sz w:val="22"/>
          <w:szCs w:val="22"/>
        </w:rPr>
      </w:pPr>
      <w:r w:rsidRPr="0093086E">
        <w:rPr>
          <w:sz w:val="22"/>
          <w:szCs w:val="22"/>
        </w:rPr>
        <w:t>Total number of exposures registered - A single exposure refers to one occurrence of head impact/inertial exposure. The number of exposures registered refers to the total number of such occurrences over the duration of data collection (start and end times defined by CDEs 2 and 3). For example, if data collection occurred over a single American Football game for one player, and the player’s head accelerometry device registered 30 impacts, the number of exposures registered would be 30. It is important to consider that for some sensor systems that they don’t differentiate between actual play and things like halftime or water breaks. It can be challenging to measure true head impacts, not jumping up or down for example, unless that is the question being asked.</w:t>
      </w:r>
    </w:p>
    <w:p w14:paraId="67860FEB" w14:textId="32611EE7" w:rsidR="004E692D" w:rsidRPr="0093086E" w:rsidRDefault="004E692D" w:rsidP="00281C99">
      <w:pPr>
        <w:pStyle w:val="ListParagraph"/>
        <w:numPr>
          <w:ilvl w:val="1"/>
          <w:numId w:val="2"/>
        </w:numPr>
        <w:rPr>
          <w:sz w:val="22"/>
          <w:szCs w:val="22"/>
        </w:rPr>
      </w:pPr>
      <w:r w:rsidRPr="0093086E">
        <w:rPr>
          <w:sz w:val="22"/>
          <w:szCs w:val="22"/>
        </w:rPr>
        <w:t xml:space="preserve">If any of the answers to </w:t>
      </w:r>
      <w:r w:rsidR="00967578">
        <w:rPr>
          <w:sz w:val="22"/>
          <w:szCs w:val="22"/>
        </w:rPr>
        <w:t>‘</w:t>
      </w:r>
      <w:r w:rsidRPr="0093086E">
        <w:rPr>
          <w:sz w:val="22"/>
          <w:szCs w:val="22"/>
        </w:rPr>
        <w:t>b</w:t>
      </w:r>
      <w:r w:rsidR="00967578">
        <w:rPr>
          <w:sz w:val="22"/>
          <w:szCs w:val="22"/>
        </w:rPr>
        <w:t>’</w:t>
      </w:r>
      <w:r w:rsidRPr="0093086E">
        <w:rPr>
          <w:sz w:val="22"/>
          <w:szCs w:val="22"/>
        </w:rPr>
        <w:t xml:space="preserve"> or </w:t>
      </w:r>
      <w:r w:rsidR="00967578">
        <w:rPr>
          <w:sz w:val="22"/>
          <w:szCs w:val="22"/>
        </w:rPr>
        <w:t>‘</w:t>
      </w:r>
      <w:r w:rsidRPr="0093086E">
        <w:rPr>
          <w:sz w:val="22"/>
          <w:szCs w:val="22"/>
        </w:rPr>
        <w:t>d</w:t>
      </w:r>
      <w:r w:rsidR="00967578">
        <w:rPr>
          <w:sz w:val="22"/>
          <w:szCs w:val="22"/>
        </w:rPr>
        <w:t>’</w:t>
      </w:r>
      <w:r w:rsidRPr="0093086E">
        <w:rPr>
          <w:sz w:val="22"/>
          <w:szCs w:val="22"/>
        </w:rPr>
        <w:t xml:space="preserve"> is yes, please enter the number of exposures after confirming with video or detection algorithm.</w:t>
      </w:r>
    </w:p>
    <w:p w14:paraId="1D1D94FF" w14:textId="77777777" w:rsidR="004E692D" w:rsidRPr="0093086E" w:rsidRDefault="004E692D" w:rsidP="00281C99">
      <w:pPr>
        <w:pStyle w:val="ListParagraph"/>
        <w:numPr>
          <w:ilvl w:val="1"/>
          <w:numId w:val="2"/>
        </w:numPr>
        <w:rPr>
          <w:sz w:val="22"/>
          <w:szCs w:val="22"/>
        </w:rPr>
      </w:pPr>
      <w:r w:rsidRPr="0093086E">
        <w:rPr>
          <w:sz w:val="22"/>
          <w:szCs w:val="22"/>
        </w:rPr>
        <w:t>Exposures are confirmed in video - State whether the exposures indicated in a have been confirmed in video recordings of the activity. For example, if registered head impacts from an American Football game were observed in game video to occur at the times indicated by the data recordings, the answer would be yes. Select yes or no.</w:t>
      </w:r>
    </w:p>
    <w:p w14:paraId="12E9C053" w14:textId="271C6E28" w:rsidR="004E692D" w:rsidRPr="0093086E" w:rsidRDefault="004E692D" w:rsidP="00281C99">
      <w:pPr>
        <w:pStyle w:val="ListParagraph"/>
        <w:numPr>
          <w:ilvl w:val="1"/>
          <w:numId w:val="2"/>
        </w:numPr>
        <w:rPr>
          <w:sz w:val="22"/>
          <w:szCs w:val="22"/>
        </w:rPr>
      </w:pPr>
      <w:r w:rsidRPr="0093086E">
        <w:rPr>
          <w:sz w:val="22"/>
          <w:szCs w:val="22"/>
        </w:rPr>
        <w:t xml:space="preserve">If answer to </w:t>
      </w:r>
      <w:r w:rsidR="00967578">
        <w:rPr>
          <w:sz w:val="22"/>
          <w:szCs w:val="22"/>
        </w:rPr>
        <w:t>‘</w:t>
      </w:r>
      <w:r w:rsidRPr="0093086E">
        <w:rPr>
          <w:sz w:val="22"/>
          <w:szCs w:val="22"/>
        </w:rPr>
        <w:t>b</w:t>
      </w:r>
      <w:r w:rsidR="00967578">
        <w:rPr>
          <w:sz w:val="22"/>
          <w:szCs w:val="22"/>
        </w:rPr>
        <w:t>’</w:t>
      </w:r>
      <w:r w:rsidRPr="0093086E">
        <w:rPr>
          <w:sz w:val="22"/>
          <w:szCs w:val="22"/>
        </w:rPr>
        <w:t xml:space="preserve"> is yes, include description of video confirmation method or citation. Include a text description of the method used, or a citation of the method.</w:t>
      </w:r>
    </w:p>
    <w:p w14:paraId="2C83E0C8" w14:textId="77777777" w:rsidR="004E692D" w:rsidRPr="0093086E" w:rsidRDefault="004E692D" w:rsidP="00281C99">
      <w:pPr>
        <w:pStyle w:val="ListParagraph"/>
        <w:numPr>
          <w:ilvl w:val="1"/>
          <w:numId w:val="2"/>
        </w:numPr>
        <w:rPr>
          <w:sz w:val="22"/>
          <w:szCs w:val="22"/>
        </w:rPr>
      </w:pPr>
      <w:r w:rsidRPr="0093086E">
        <w:rPr>
          <w:sz w:val="22"/>
          <w:szCs w:val="22"/>
        </w:rPr>
        <w:t>Impacts are confirmed with validated impact detection algorithm - State whether the exposures indicated in a have been confirmed or detected by a validated method to detect exposure. For example, if registered head impacts from an American Football game were confirmed by a validated head impact detection algorithm to be head impacts (instead of spurious recordings), then the answer would be yes. Select yes or no.</w:t>
      </w:r>
    </w:p>
    <w:p w14:paraId="5A532E13" w14:textId="1EDAF33E" w:rsidR="004E692D" w:rsidRPr="0093086E" w:rsidRDefault="004E692D" w:rsidP="00281C99">
      <w:pPr>
        <w:pStyle w:val="ListParagraph"/>
        <w:numPr>
          <w:ilvl w:val="1"/>
          <w:numId w:val="2"/>
        </w:numPr>
        <w:rPr>
          <w:sz w:val="22"/>
          <w:szCs w:val="22"/>
        </w:rPr>
      </w:pPr>
      <w:r w:rsidRPr="0093086E">
        <w:rPr>
          <w:sz w:val="22"/>
          <w:szCs w:val="22"/>
        </w:rPr>
        <w:t xml:space="preserve">If answer to </w:t>
      </w:r>
      <w:r w:rsidR="00E12303">
        <w:rPr>
          <w:sz w:val="22"/>
          <w:szCs w:val="22"/>
        </w:rPr>
        <w:t>‘</w:t>
      </w:r>
      <w:r w:rsidRPr="0093086E">
        <w:rPr>
          <w:sz w:val="22"/>
          <w:szCs w:val="22"/>
        </w:rPr>
        <w:t>d</w:t>
      </w:r>
      <w:r w:rsidR="00E12303">
        <w:rPr>
          <w:sz w:val="22"/>
          <w:szCs w:val="22"/>
        </w:rPr>
        <w:t>’</w:t>
      </w:r>
      <w:r w:rsidRPr="0093086E">
        <w:rPr>
          <w:sz w:val="22"/>
          <w:szCs w:val="22"/>
        </w:rPr>
        <w:t xml:space="preserve"> is yes, include description of impact detection method or citation - Include a text description of the method used and validation performance, or a citation of the method.</w:t>
      </w:r>
    </w:p>
    <w:p w14:paraId="13A77F73" w14:textId="0D5AABDE" w:rsidR="004E692D" w:rsidRPr="0093086E" w:rsidRDefault="004E692D" w:rsidP="00281C99">
      <w:pPr>
        <w:pStyle w:val="ListParagraph"/>
        <w:numPr>
          <w:ilvl w:val="0"/>
          <w:numId w:val="2"/>
        </w:numPr>
        <w:rPr>
          <w:rFonts w:eastAsia="Arial"/>
          <w:sz w:val="22"/>
          <w:szCs w:val="22"/>
        </w:rPr>
      </w:pPr>
      <w:r w:rsidRPr="0093086E">
        <w:rPr>
          <w:rFonts w:eastAsia="Arial"/>
          <w:sz w:val="22"/>
          <w:szCs w:val="22"/>
        </w:rPr>
        <w:t>Linear Accelerometer</w:t>
      </w:r>
      <w:r w:rsidR="0008312A" w:rsidRPr="0093086E">
        <w:rPr>
          <w:rFonts w:eastAsia="Arial"/>
          <w:sz w:val="22"/>
          <w:szCs w:val="22"/>
        </w:rPr>
        <w:t xml:space="preserve"> Sensor</w:t>
      </w:r>
      <w:r w:rsidRPr="0093086E">
        <w:rPr>
          <w:rFonts w:eastAsia="Arial"/>
          <w:sz w:val="22"/>
          <w:szCs w:val="22"/>
        </w:rPr>
        <w:t xml:space="preserve"> Information </w:t>
      </w:r>
      <w:r w:rsidRPr="0093086E">
        <w:rPr>
          <w:sz w:val="22"/>
          <w:szCs w:val="22"/>
        </w:rPr>
        <w:t>-</w:t>
      </w:r>
      <w:r w:rsidRPr="0093086E">
        <w:rPr>
          <w:rFonts w:eastAsia="Arial"/>
          <w:sz w:val="22"/>
          <w:szCs w:val="22"/>
        </w:rPr>
        <w:t xml:space="preserve"> </w:t>
      </w:r>
      <w:r w:rsidR="00967578">
        <w:rPr>
          <w:rFonts w:eastAsia="Arial"/>
          <w:sz w:val="22"/>
          <w:szCs w:val="22"/>
        </w:rPr>
        <w:t>N</w:t>
      </w:r>
      <w:r w:rsidRPr="0093086E">
        <w:rPr>
          <w:rFonts w:eastAsia="Arial"/>
          <w:sz w:val="22"/>
          <w:szCs w:val="22"/>
        </w:rPr>
        <w:t>o further instructions</w:t>
      </w:r>
    </w:p>
    <w:p w14:paraId="3EB67612" w14:textId="53B847FB" w:rsidR="00ED7247" w:rsidRPr="0093086E" w:rsidRDefault="0008312A" w:rsidP="00281C99">
      <w:pPr>
        <w:pStyle w:val="ListParagraph"/>
        <w:numPr>
          <w:ilvl w:val="0"/>
          <w:numId w:val="2"/>
        </w:numPr>
        <w:rPr>
          <w:rFonts w:eastAsia="Arial"/>
          <w:sz w:val="22"/>
          <w:szCs w:val="22"/>
        </w:rPr>
      </w:pPr>
      <w:r w:rsidRPr="0093086E">
        <w:rPr>
          <w:rFonts w:eastAsia="Arial"/>
          <w:sz w:val="22"/>
          <w:szCs w:val="22"/>
        </w:rPr>
        <w:t>Angular Sensor</w:t>
      </w:r>
      <w:r w:rsidR="00ED7247" w:rsidRPr="0093086E">
        <w:rPr>
          <w:rFonts w:eastAsia="Arial"/>
          <w:sz w:val="22"/>
          <w:szCs w:val="22"/>
        </w:rPr>
        <w:t xml:space="preserve"> Information</w:t>
      </w:r>
      <w:r w:rsidR="00757300" w:rsidRPr="0093086E">
        <w:rPr>
          <w:rFonts w:eastAsia="Arial"/>
          <w:sz w:val="22"/>
          <w:szCs w:val="22"/>
        </w:rPr>
        <w:t xml:space="preserve"> </w:t>
      </w:r>
      <w:r w:rsidR="004E692D" w:rsidRPr="0093086E">
        <w:rPr>
          <w:sz w:val="22"/>
          <w:szCs w:val="22"/>
        </w:rPr>
        <w:t>-</w:t>
      </w:r>
      <w:r w:rsidR="004E692D" w:rsidRPr="0093086E">
        <w:rPr>
          <w:rFonts w:eastAsia="Arial"/>
          <w:sz w:val="22"/>
          <w:szCs w:val="22"/>
        </w:rPr>
        <w:t xml:space="preserve"> </w:t>
      </w:r>
      <w:r w:rsidR="00967578">
        <w:rPr>
          <w:rFonts w:eastAsia="Arial"/>
          <w:sz w:val="22"/>
          <w:szCs w:val="22"/>
        </w:rPr>
        <w:t>N</w:t>
      </w:r>
      <w:r w:rsidR="004E692D" w:rsidRPr="0093086E">
        <w:rPr>
          <w:rFonts w:eastAsia="Arial"/>
          <w:sz w:val="22"/>
          <w:szCs w:val="22"/>
        </w:rPr>
        <w:t>o further instructions</w:t>
      </w:r>
    </w:p>
    <w:p w14:paraId="298EC2FE" w14:textId="5E67BE21" w:rsidR="004E692D" w:rsidRPr="0093086E" w:rsidRDefault="004E692D" w:rsidP="00C253D3">
      <w:pPr>
        <w:pStyle w:val="ListParagraph"/>
        <w:numPr>
          <w:ilvl w:val="0"/>
          <w:numId w:val="2"/>
        </w:numPr>
        <w:rPr>
          <w:rFonts w:eastAsia="Arial"/>
          <w:sz w:val="22"/>
          <w:szCs w:val="22"/>
        </w:rPr>
      </w:pPr>
      <w:r w:rsidRPr="0093086E">
        <w:rPr>
          <w:sz w:val="22"/>
          <w:szCs w:val="22"/>
        </w:rPr>
        <w:t>Are the data filtered based on standards according to SAE J211? -</w:t>
      </w:r>
      <w:r w:rsidRPr="0093086E">
        <w:rPr>
          <w:rFonts w:eastAsia="Arial"/>
          <w:sz w:val="22"/>
          <w:szCs w:val="22"/>
        </w:rPr>
        <w:t xml:space="preserve"> </w:t>
      </w:r>
      <w:r w:rsidR="00967578">
        <w:rPr>
          <w:rFonts w:eastAsia="Arial"/>
          <w:sz w:val="22"/>
          <w:szCs w:val="22"/>
        </w:rPr>
        <w:t>N</w:t>
      </w:r>
      <w:r w:rsidRPr="0093086E">
        <w:rPr>
          <w:rFonts w:eastAsia="Arial"/>
          <w:sz w:val="22"/>
          <w:szCs w:val="22"/>
        </w:rPr>
        <w:t>o further instructions</w:t>
      </w:r>
      <w:r w:rsidR="00C253D3">
        <w:rPr>
          <w:rFonts w:eastAsia="Arial"/>
          <w:sz w:val="22"/>
          <w:szCs w:val="22"/>
        </w:rPr>
        <w:t xml:space="preserve"> (Under future consideration: Use of</w:t>
      </w:r>
      <w:r w:rsidR="00C253D3" w:rsidRPr="00C253D3">
        <w:rPr>
          <w:rFonts w:eastAsia="Arial"/>
          <w:sz w:val="22"/>
          <w:szCs w:val="22"/>
        </w:rPr>
        <w:t xml:space="preserve"> SAE</w:t>
      </w:r>
      <w:r w:rsidR="00C253D3">
        <w:rPr>
          <w:rFonts w:eastAsia="Arial"/>
          <w:sz w:val="22"/>
          <w:szCs w:val="22"/>
        </w:rPr>
        <w:t xml:space="preserve"> </w:t>
      </w:r>
      <w:r w:rsidR="00C253D3" w:rsidRPr="00C253D3">
        <w:rPr>
          <w:rFonts w:eastAsia="Arial"/>
          <w:sz w:val="22"/>
          <w:szCs w:val="22"/>
        </w:rPr>
        <w:t>J1734</w:t>
      </w:r>
      <w:r w:rsidR="00C253D3">
        <w:rPr>
          <w:rFonts w:eastAsia="Arial"/>
          <w:sz w:val="22"/>
          <w:szCs w:val="22"/>
        </w:rPr>
        <w:t>.)</w:t>
      </w:r>
    </w:p>
    <w:p w14:paraId="5DB264A2" w14:textId="78FF388A" w:rsidR="003763FA" w:rsidRPr="0093086E" w:rsidRDefault="00DE0AAF" w:rsidP="00281C99">
      <w:pPr>
        <w:pStyle w:val="ListParagraph"/>
        <w:numPr>
          <w:ilvl w:val="0"/>
          <w:numId w:val="2"/>
        </w:numPr>
        <w:rPr>
          <w:rFonts w:eastAsia="Arial"/>
          <w:sz w:val="22"/>
          <w:szCs w:val="22"/>
        </w:rPr>
      </w:pPr>
      <w:r w:rsidRPr="0093086E">
        <w:rPr>
          <w:rFonts w:eastAsia="Arial"/>
          <w:sz w:val="22"/>
          <w:szCs w:val="22"/>
        </w:rPr>
        <w:t xml:space="preserve">Head </w:t>
      </w:r>
      <w:r w:rsidR="00F2553E" w:rsidRPr="0093086E">
        <w:rPr>
          <w:rFonts w:eastAsia="Arial"/>
          <w:sz w:val="22"/>
          <w:szCs w:val="22"/>
        </w:rPr>
        <w:t xml:space="preserve">Linear Acceleration Information </w:t>
      </w:r>
      <w:r w:rsidR="00F2553E" w:rsidRPr="0093086E">
        <w:rPr>
          <w:sz w:val="22"/>
          <w:szCs w:val="22"/>
        </w:rPr>
        <w:t>-</w:t>
      </w:r>
      <w:r w:rsidR="00F2553E" w:rsidRPr="0093086E">
        <w:rPr>
          <w:rFonts w:eastAsia="Arial"/>
          <w:sz w:val="22"/>
          <w:szCs w:val="22"/>
        </w:rPr>
        <w:t xml:space="preserve"> </w:t>
      </w:r>
      <w:r w:rsidR="00967578">
        <w:rPr>
          <w:rFonts w:eastAsia="Arial"/>
          <w:sz w:val="22"/>
          <w:szCs w:val="22"/>
        </w:rPr>
        <w:t>N</w:t>
      </w:r>
      <w:r w:rsidR="00F2553E" w:rsidRPr="0093086E">
        <w:rPr>
          <w:rFonts w:eastAsia="Arial"/>
          <w:sz w:val="22"/>
          <w:szCs w:val="22"/>
        </w:rPr>
        <w:t>o further instructions</w:t>
      </w:r>
    </w:p>
    <w:p w14:paraId="28F2AFEA" w14:textId="4AD8D73C" w:rsidR="00F2553E" w:rsidRPr="0093086E" w:rsidRDefault="00DE0AAF" w:rsidP="00281C99">
      <w:pPr>
        <w:pStyle w:val="ListParagraph"/>
        <w:numPr>
          <w:ilvl w:val="0"/>
          <w:numId w:val="2"/>
        </w:numPr>
        <w:rPr>
          <w:rFonts w:eastAsia="Arial"/>
          <w:sz w:val="22"/>
          <w:szCs w:val="22"/>
        </w:rPr>
      </w:pPr>
      <w:r w:rsidRPr="0093086E">
        <w:rPr>
          <w:rFonts w:eastAsia="Arial"/>
          <w:sz w:val="22"/>
          <w:szCs w:val="22"/>
        </w:rPr>
        <w:t xml:space="preserve">Head </w:t>
      </w:r>
      <w:r w:rsidR="00F2553E" w:rsidRPr="0093086E">
        <w:rPr>
          <w:rFonts w:eastAsia="Arial"/>
          <w:sz w:val="22"/>
          <w:szCs w:val="22"/>
        </w:rPr>
        <w:t xml:space="preserve">Angular Velocity Information </w:t>
      </w:r>
      <w:r w:rsidR="00F2553E" w:rsidRPr="0093086E">
        <w:rPr>
          <w:sz w:val="22"/>
          <w:szCs w:val="22"/>
        </w:rPr>
        <w:t>-</w:t>
      </w:r>
      <w:r w:rsidR="00F2553E" w:rsidRPr="0093086E">
        <w:rPr>
          <w:rFonts w:eastAsia="Arial"/>
          <w:sz w:val="22"/>
          <w:szCs w:val="22"/>
        </w:rPr>
        <w:t xml:space="preserve"> </w:t>
      </w:r>
      <w:r w:rsidR="00967578">
        <w:rPr>
          <w:rFonts w:eastAsia="Arial"/>
          <w:sz w:val="22"/>
          <w:szCs w:val="22"/>
        </w:rPr>
        <w:t>N</w:t>
      </w:r>
      <w:r w:rsidR="00F2553E" w:rsidRPr="0093086E">
        <w:rPr>
          <w:rFonts w:eastAsia="Arial"/>
          <w:sz w:val="22"/>
          <w:szCs w:val="22"/>
        </w:rPr>
        <w:t>o further instructions</w:t>
      </w:r>
    </w:p>
    <w:p w14:paraId="0129C8A9" w14:textId="47E64C1E" w:rsidR="00F2553E" w:rsidRPr="0093086E" w:rsidRDefault="00DE0AAF" w:rsidP="00281C99">
      <w:pPr>
        <w:pStyle w:val="ListParagraph"/>
        <w:numPr>
          <w:ilvl w:val="0"/>
          <w:numId w:val="2"/>
        </w:numPr>
        <w:rPr>
          <w:rFonts w:eastAsia="Arial"/>
          <w:sz w:val="22"/>
          <w:szCs w:val="22"/>
        </w:rPr>
      </w:pPr>
      <w:r w:rsidRPr="0093086E">
        <w:rPr>
          <w:rFonts w:eastAsia="Arial"/>
          <w:sz w:val="22"/>
          <w:szCs w:val="22"/>
        </w:rPr>
        <w:t xml:space="preserve">Head </w:t>
      </w:r>
      <w:r w:rsidR="00F2553E" w:rsidRPr="0093086E">
        <w:rPr>
          <w:rFonts w:eastAsia="Arial"/>
          <w:sz w:val="22"/>
          <w:szCs w:val="22"/>
        </w:rPr>
        <w:t xml:space="preserve">Angular Acceleration Information </w:t>
      </w:r>
      <w:r w:rsidR="00F2553E" w:rsidRPr="0093086E">
        <w:rPr>
          <w:sz w:val="22"/>
          <w:szCs w:val="22"/>
        </w:rPr>
        <w:t>-</w:t>
      </w:r>
      <w:r w:rsidR="00F2553E" w:rsidRPr="0093086E">
        <w:rPr>
          <w:rFonts w:eastAsia="Arial"/>
          <w:sz w:val="22"/>
          <w:szCs w:val="22"/>
        </w:rPr>
        <w:t xml:space="preserve"> </w:t>
      </w:r>
      <w:r w:rsidR="00967578">
        <w:rPr>
          <w:rFonts w:eastAsia="Arial"/>
          <w:sz w:val="22"/>
          <w:szCs w:val="22"/>
        </w:rPr>
        <w:t>N</w:t>
      </w:r>
      <w:r w:rsidR="00F2553E" w:rsidRPr="0093086E">
        <w:rPr>
          <w:rFonts w:eastAsia="Arial"/>
          <w:sz w:val="22"/>
          <w:szCs w:val="22"/>
        </w:rPr>
        <w:t>o further instructions</w:t>
      </w:r>
    </w:p>
    <w:p w14:paraId="0509CF8E" w14:textId="21489ED2" w:rsidR="00F2553E" w:rsidRDefault="00DE0AAF" w:rsidP="00281C99">
      <w:pPr>
        <w:pStyle w:val="ListParagraph"/>
        <w:numPr>
          <w:ilvl w:val="0"/>
          <w:numId w:val="2"/>
        </w:numPr>
        <w:rPr>
          <w:rFonts w:eastAsia="Arial"/>
          <w:sz w:val="22"/>
          <w:szCs w:val="22"/>
        </w:rPr>
      </w:pPr>
      <w:r w:rsidRPr="0093086E">
        <w:rPr>
          <w:rFonts w:eastAsia="Arial"/>
          <w:sz w:val="22"/>
          <w:szCs w:val="22"/>
        </w:rPr>
        <w:t xml:space="preserve">Head </w:t>
      </w:r>
      <w:r w:rsidR="00F2553E" w:rsidRPr="0093086E">
        <w:rPr>
          <w:rFonts w:eastAsia="Arial"/>
          <w:sz w:val="22"/>
          <w:szCs w:val="22"/>
        </w:rPr>
        <w:t>Kinematic Injury Criterion</w:t>
      </w:r>
      <w:r w:rsidR="006F3B94" w:rsidRPr="0093086E">
        <w:rPr>
          <w:rFonts w:eastAsia="Arial"/>
          <w:sz w:val="22"/>
          <w:szCs w:val="22"/>
        </w:rPr>
        <w:t xml:space="preserve"> (Table 1)</w:t>
      </w:r>
    </w:p>
    <w:p w14:paraId="7A0198CE" w14:textId="0325FDF3" w:rsidR="007B2366" w:rsidRDefault="007B2366" w:rsidP="007B2366">
      <w:pPr>
        <w:ind w:left="360"/>
      </w:pPr>
    </w:p>
    <w:p w14:paraId="638BF2E5" w14:textId="0ED03A10" w:rsidR="00DB5128" w:rsidRDefault="00DB5128" w:rsidP="007B2366">
      <w:pPr>
        <w:ind w:left="360"/>
      </w:pPr>
    </w:p>
    <w:p w14:paraId="655026A4" w14:textId="77777777" w:rsidR="00DB5128" w:rsidRPr="007B2366" w:rsidRDefault="00DB5128" w:rsidP="007B2366">
      <w:pPr>
        <w:ind w:left="360"/>
      </w:pPr>
    </w:p>
    <w:p w14:paraId="3C227B38" w14:textId="76F86D55" w:rsidR="006F3B94" w:rsidRDefault="006F3B94" w:rsidP="00F52959">
      <w:pPr>
        <w:pStyle w:val="ListParagraph"/>
        <w:outlineLvl w:val="0"/>
        <w:rPr>
          <w:rFonts w:eastAsia="Arial"/>
          <w:sz w:val="22"/>
          <w:szCs w:val="22"/>
        </w:rPr>
      </w:pPr>
      <w:r w:rsidRPr="0093086E">
        <w:rPr>
          <w:rFonts w:eastAsia="Arial"/>
          <w:sz w:val="22"/>
          <w:szCs w:val="22"/>
        </w:rPr>
        <w:lastRenderedPageBreak/>
        <w:t>Table 1</w:t>
      </w:r>
    </w:p>
    <w:tbl>
      <w:tblPr>
        <w:tblStyle w:val="2"/>
        <w:tblW w:w="5727" w:type="pc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3"/>
        <w:gridCol w:w="1345"/>
        <w:gridCol w:w="2170"/>
        <w:gridCol w:w="5941"/>
      </w:tblGrid>
      <w:tr w:rsidR="005E5188" w:rsidRPr="0093086E" w14:paraId="00A72F10" w14:textId="77777777" w:rsidTr="0029604C">
        <w:trPr>
          <w:tblHeader/>
        </w:trPr>
        <w:tc>
          <w:tcPr>
            <w:tcW w:w="585" w:type="pct"/>
          </w:tcPr>
          <w:p w14:paraId="121DC10E" w14:textId="77777777" w:rsidR="005E5188" w:rsidRPr="0093086E" w:rsidRDefault="005E5188" w:rsidP="00953392">
            <w:pPr>
              <w:ind w:right="0"/>
              <w:rPr>
                <w:b/>
              </w:rPr>
            </w:pPr>
            <w:bookmarkStart w:id="0" w:name="_Hlk149658518"/>
            <w:r w:rsidRPr="0093086E">
              <w:rPr>
                <w:b/>
              </w:rPr>
              <w:t>Criterion</w:t>
            </w:r>
          </w:p>
        </w:tc>
        <w:tc>
          <w:tcPr>
            <w:tcW w:w="628" w:type="pct"/>
          </w:tcPr>
          <w:p w14:paraId="1A83F88D" w14:textId="77777777" w:rsidR="005E5188" w:rsidRPr="0093086E" w:rsidRDefault="005E5188" w:rsidP="00953392">
            <w:pPr>
              <w:ind w:right="0"/>
              <w:rPr>
                <w:b/>
              </w:rPr>
            </w:pPr>
            <w:r w:rsidRPr="0093086E">
              <w:rPr>
                <w:b/>
              </w:rPr>
              <w:t>Value</w:t>
            </w:r>
          </w:p>
        </w:tc>
        <w:tc>
          <w:tcPr>
            <w:tcW w:w="1013" w:type="pct"/>
          </w:tcPr>
          <w:p w14:paraId="53E2F11E" w14:textId="77777777" w:rsidR="005E5188" w:rsidRPr="0093086E" w:rsidRDefault="005E5188" w:rsidP="00953392">
            <w:pPr>
              <w:ind w:right="0"/>
              <w:rPr>
                <w:b/>
              </w:rPr>
            </w:pPr>
            <w:r w:rsidRPr="0093086E">
              <w:rPr>
                <w:b/>
              </w:rPr>
              <w:t>Definition</w:t>
            </w:r>
          </w:p>
        </w:tc>
        <w:tc>
          <w:tcPr>
            <w:tcW w:w="2774" w:type="pct"/>
          </w:tcPr>
          <w:p w14:paraId="4448F912" w14:textId="1691A027" w:rsidR="005E5188" w:rsidRPr="0093086E" w:rsidRDefault="005E5188" w:rsidP="00953392">
            <w:pPr>
              <w:ind w:right="0"/>
              <w:rPr>
                <w:b/>
              </w:rPr>
            </w:pPr>
            <w:r w:rsidRPr="0093086E">
              <w:rPr>
                <w:b/>
              </w:rPr>
              <w:t>Reference</w:t>
            </w:r>
            <w:r>
              <w:rPr>
                <w:b/>
              </w:rPr>
              <w:t>/Notes</w:t>
            </w:r>
          </w:p>
        </w:tc>
      </w:tr>
      <w:tr w:rsidR="005E5188" w:rsidRPr="0093086E" w14:paraId="641624B3" w14:textId="77777777" w:rsidTr="00DB5128">
        <w:trPr>
          <w:trHeight w:val="889"/>
        </w:trPr>
        <w:tc>
          <w:tcPr>
            <w:tcW w:w="585" w:type="pct"/>
            <w:vMerge w:val="restart"/>
            <w:tcBorders>
              <w:right w:val="single" w:sz="4" w:space="0" w:color="000000"/>
            </w:tcBorders>
          </w:tcPr>
          <w:p w14:paraId="28C5349B" w14:textId="58ACB673" w:rsidR="005E5188" w:rsidRPr="0093086E" w:rsidRDefault="005E5188" w:rsidP="00953392">
            <w:pPr>
              <w:ind w:right="0"/>
            </w:pPr>
            <w:r w:rsidRPr="0093086E">
              <w:t xml:space="preserve">Head Injury Criterion (HIC) </w:t>
            </w:r>
          </w:p>
        </w:tc>
        <w:tc>
          <w:tcPr>
            <w:tcW w:w="628" w:type="pct"/>
            <w:vMerge w:val="restart"/>
            <w:tcBorders>
              <w:top w:val="single" w:sz="4" w:space="0" w:color="000000"/>
              <w:left w:val="single" w:sz="4" w:space="0" w:color="000000"/>
              <w:right w:val="single" w:sz="4" w:space="0" w:color="000000"/>
            </w:tcBorders>
            <w:tcMar>
              <w:top w:w="100" w:type="dxa"/>
              <w:left w:w="100" w:type="dxa"/>
              <w:bottom w:w="100" w:type="dxa"/>
              <w:right w:w="100" w:type="dxa"/>
            </w:tcMar>
          </w:tcPr>
          <w:p w14:paraId="307FF634" w14:textId="77777777" w:rsidR="005E5188" w:rsidRPr="0093086E" w:rsidRDefault="005E5188" w:rsidP="00953392">
            <w:pPr>
              <w:ind w:right="0"/>
            </w:pPr>
            <w:r w:rsidRPr="0093086E">
              <w:t>Numeric value, &gt;0</w:t>
            </w:r>
          </w:p>
        </w:tc>
        <w:tc>
          <w:tcPr>
            <w:tcW w:w="1013" w:type="pct"/>
            <w:vMerge w:val="restart"/>
            <w:tcBorders>
              <w:left w:val="single" w:sz="4" w:space="0" w:color="000000"/>
            </w:tcBorders>
          </w:tcPr>
          <w:p w14:paraId="3814EA57" w14:textId="77777777" w:rsidR="005E5188" w:rsidRPr="0093086E" w:rsidRDefault="005E5188" w:rsidP="00953392">
            <w:pPr>
              <w:ind w:right="0"/>
            </w:pPr>
            <w:r w:rsidRPr="0093086E">
              <w:t>Linear acceleration using “g” as unit, time “ms” as unit.</w:t>
            </w:r>
          </w:p>
          <w:p w14:paraId="156EEBB4" w14:textId="77777777" w:rsidR="005E5188" w:rsidRPr="0093086E" w:rsidRDefault="005E5188" w:rsidP="00953392">
            <w:pPr>
              <w:ind w:right="0"/>
            </w:pPr>
            <w:r w:rsidRPr="0093086E">
              <w:t>See REF for equation.</w:t>
            </w:r>
          </w:p>
        </w:tc>
        <w:tc>
          <w:tcPr>
            <w:tcW w:w="2774" w:type="pct"/>
          </w:tcPr>
          <w:p w14:paraId="5B551D53" w14:textId="7D857561" w:rsidR="005E5188" w:rsidRPr="0093086E" w:rsidRDefault="005E5188" w:rsidP="00953392">
            <w:pPr>
              <w:ind w:right="0"/>
            </w:pPr>
            <w:r w:rsidRPr="00567C8C">
              <w:t>Versace, J., "A Review of the Severity Index," SAE Technical Paper 710881, 1971,</w:t>
            </w:r>
            <w:r w:rsidR="005D33D4">
              <w:t xml:space="preserve"> </w:t>
            </w:r>
            <w:hyperlink r:id="rId18" w:history="1">
              <w:r w:rsidRPr="00567C8C">
                <w:rPr>
                  <w:rStyle w:val="Hyperlink"/>
                </w:rPr>
                <w:t>https://doi.org/10.4271/710881</w:t>
              </w:r>
            </w:hyperlink>
            <w:r w:rsidRPr="00567C8C">
              <w:t>.</w:t>
            </w:r>
          </w:p>
        </w:tc>
      </w:tr>
      <w:tr w:rsidR="005E5188" w:rsidRPr="0093086E" w14:paraId="2AC905ED" w14:textId="77777777" w:rsidTr="00DB5128">
        <w:trPr>
          <w:trHeight w:val="889"/>
        </w:trPr>
        <w:tc>
          <w:tcPr>
            <w:tcW w:w="585" w:type="pct"/>
            <w:vMerge/>
            <w:tcBorders>
              <w:right w:val="single" w:sz="4" w:space="0" w:color="000000"/>
            </w:tcBorders>
          </w:tcPr>
          <w:p w14:paraId="3E490579" w14:textId="77777777" w:rsidR="005E5188" w:rsidRPr="0093086E" w:rsidRDefault="005E5188" w:rsidP="00953392">
            <w:pPr>
              <w:ind w:right="0"/>
            </w:pPr>
          </w:p>
        </w:tc>
        <w:tc>
          <w:tcPr>
            <w:tcW w:w="628" w:type="pct"/>
            <w:vMerge/>
            <w:tcBorders>
              <w:left w:val="single" w:sz="4" w:space="0" w:color="000000"/>
              <w:bottom w:val="single" w:sz="4" w:space="0" w:color="000000"/>
              <w:right w:val="single" w:sz="4" w:space="0" w:color="000000"/>
            </w:tcBorders>
            <w:tcMar>
              <w:top w:w="100" w:type="dxa"/>
              <w:left w:w="100" w:type="dxa"/>
              <w:bottom w:w="100" w:type="dxa"/>
              <w:right w:w="100" w:type="dxa"/>
            </w:tcMar>
          </w:tcPr>
          <w:p w14:paraId="1263B7D2" w14:textId="77777777" w:rsidR="005E5188" w:rsidRPr="0093086E" w:rsidRDefault="005E5188" w:rsidP="00953392">
            <w:pPr>
              <w:ind w:right="0"/>
            </w:pPr>
          </w:p>
        </w:tc>
        <w:tc>
          <w:tcPr>
            <w:tcW w:w="1013" w:type="pct"/>
            <w:vMerge/>
            <w:tcBorders>
              <w:left w:val="single" w:sz="4" w:space="0" w:color="000000"/>
            </w:tcBorders>
          </w:tcPr>
          <w:p w14:paraId="168FA3FF" w14:textId="77777777" w:rsidR="005E5188" w:rsidRPr="0093086E" w:rsidRDefault="005E5188" w:rsidP="00953392">
            <w:pPr>
              <w:ind w:right="0"/>
            </w:pPr>
          </w:p>
        </w:tc>
        <w:tc>
          <w:tcPr>
            <w:tcW w:w="2774" w:type="pct"/>
          </w:tcPr>
          <w:p w14:paraId="1F9323AA" w14:textId="5E423E2C" w:rsidR="005E5188" w:rsidRPr="00567C8C" w:rsidRDefault="005E5188" w:rsidP="00953392">
            <w:pPr>
              <w:ind w:right="0"/>
            </w:pPr>
            <w:r w:rsidRPr="0093086E">
              <w:t>Specify HIC15 or HIC36</w:t>
            </w:r>
          </w:p>
        </w:tc>
      </w:tr>
      <w:tr w:rsidR="005E5188" w:rsidRPr="0093086E" w14:paraId="0E79FEEA" w14:textId="77777777" w:rsidTr="00DB5128">
        <w:trPr>
          <w:trHeight w:val="1177"/>
        </w:trPr>
        <w:tc>
          <w:tcPr>
            <w:tcW w:w="585" w:type="pct"/>
            <w:vMerge w:val="restart"/>
            <w:tcBorders>
              <w:right w:val="single" w:sz="4" w:space="0" w:color="000000"/>
            </w:tcBorders>
          </w:tcPr>
          <w:p w14:paraId="408AE655" w14:textId="6169741F" w:rsidR="005E5188" w:rsidRPr="0093086E" w:rsidRDefault="005E5188" w:rsidP="00953392">
            <w:pPr>
              <w:ind w:right="0"/>
            </w:pPr>
            <w:r w:rsidRPr="0093086E">
              <w:t>Severity Index (SI)</w:t>
            </w:r>
          </w:p>
        </w:tc>
        <w:tc>
          <w:tcPr>
            <w:tcW w:w="628" w:type="pct"/>
            <w:vMerge w:val="restart"/>
            <w:tcBorders>
              <w:top w:val="single" w:sz="4" w:space="0" w:color="000000"/>
              <w:left w:val="single" w:sz="4" w:space="0" w:color="000000"/>
              <w:right w:val="single" w:sz="4" w:space="0" w:color="000000"/>
            </w:tcBorders>
            <w:tcMar>
              <w:top w:w="100" w:type="dxa"/>
              <w:left w:w="100" w:type="dxa"/>
              <w:bottom w:w="100" w:type="dxa"/>
              <w:right w:w="100" w:type="dxa"/>
            </w:tcMar>
          </w:tcPr>
          <w:p w14:paraId="2BB315A9" w14:textId="77777777" w:rsidR="005E5188" w:rsidRPr="0093086E" w:rsidRDefault="005E5188" w:rsidP="00953392">
            <w:pPr>
              <w:ind w:right="0"/>
            </w:pPr>
            <w:r w:rsidRPr="0093086E">
              <w:t>Numeric value, &gt;0</w:t>
            </w:r>
          </w:p>
        </w:tc>
        <w:tc>
          <w:tcPr>
            <w:tcW w:w="1013" w:type="pct"/>
            <w:vMerge w:val="restart"/>
            <w:tcBorders>
              <w:left w:val="single" w:sz="4" w:space="0" w:color="000000"/>
            </w:tcBorders>
          </w:tcPr>
          <w:p w14:paraId="1052B283" w14:textId="77777777" w:rsidR="005E5188" w:rsidRPr="0093086E" w:rsidRDefault="005E5188" w:rsidP="00953392">
            <w:pPr>
              <w:ind w:right="0"/>
            </w:pPr>
            <w:r w:rsidRPr="0093086E">
              <w:t>It was formulated by fitting the Wayne State Tolerance Curve, which is based on skull fracture data. It incorporates impact duration into the assessment of head and brain injury risk. Linear acceleration using “g” as unit, time “ms” as unit.</w:t>
            </w:r>
          </w:p>
          <w:p w14:paraId="4F971552" w14:textId="17C31149" w:rsidR="005E5188" w:rsidRPr="0093086E" w:rsidRDefault="005E5188" w:rsidP="00953392">
            <w:pPr>
              <w:ind w:right="0"/>
            </w:pPr>
          </w:p>
          <w:p w14:paraId="7219BA6F" w14:textId="77777777" w:rsidR="005E5188" w:rsidRPr="0093086E" w:rsidRDefault="005E5188" w:rsidP="00953392">
            <w:pPr>
              <w:ind w:right="0"/>
            </w:pPr>
            <w:r w:rsidRPr="0093086E">
              <w:t>See Ref for equation.</w:t>
            </w:r>
          </w:p>
        </w:tc>
        <w:tc>
          <w:tcPr>
            <w:tcW w:w="2774" w:type="pct"/>
          </w:tcPr>
          <w:p w14:paraId="601237BF" w14:textId="7EB2C160" w:rsidR="005E5188" w:rsidRPr="0093086E" w:rsidRDefault="005E5188" w:rsidP="00953392">
            <w:pPr>
              <w:ind w:right="0"/>
            </w:pPr>
            <w:r w:rsidRPr="00567C8C">
              <w:t>Gadd, C., "Use of a Weighted-Impulse Criterion for Estimating Injury Hazard," SAE Technical Paper 660793, 1966,</w:t>
            </w:r>
            <w:r w:rsidR="005D33D4">
              <w:t xml:space="preserve"> </w:t>
            </w:r>
            <w:hyperlink r:id="rId19" w:history="1">
              <w:r w:rsidR="005D33D4" w:rsidRPr="0081486B">
                <w:rPr>
                  <w:rStyle w:val="Hyperlink"/>
                </w:rPr>
                <w:t>https://doi.org/10.4271/660793</w:t>
              </w:r>
            </w:hyperlink>
            <w:r w:rsidRPr="00567C8C">
              <w:t>.</w:t>
            </w:r>
            <w:r>
              <w:t xml:space="preserve"> </w:t>
            </w:r>
          </w:p>
        </w:tc>
      </w:tr>
      <w:tr w:rsidR="005E5188" w:rsidRPr="0093086E" w14:paraId="57233E38" w14:textId="77777777" w:rsidTr="00DB5128">
        <w:trPr>
          <w:trHeight w:val="2736"/>
        </w:trPr>
        <w:tc>
          <w:tcPr>
            <w:tcW w:w="585" w:type="pct"/>
            <w:vMerge/>
            <w:tcBorders>
              <w:right w:val="single" w:sz="4" w:space="0" w:color="000000"/>
            </w:tcBorders>
          </w:tcPr>
          <w:p w14:paraId="0A17A7AB" w14:textId="77777777" w:rsidR="005E5188" w:rsidRPr="0093086E" w:rsidRDefault="005E5188" w:rsidP="00953392">
            <w:pPr>
              <w:ind w:right="0"/>
            </w:pPr>
          </w:p>
        </w:tc>
        <w:tc>
          <w:tcPr>
            <w:tcW w:w="628" w:type="pct"/>
            <w:vMerge/>
            <w:tcBorders>
              <w:left w:val="single" w:sz="4" w:space="0" w:color="000000"/>
              <w:bottom w:val="single" w:sz="4" w:space="0" w:color="000000"/>
              <w:right w:val="single" w:sz="4" w:space="0" w:color="000000"/>
            </w:tcBorders>
            <w:tcMar>
              <w:top w:w="100" w:type="dxa"/>
              <w:left w:w="100" w:type="dxa"/>
              <w:bottom w:w="100" w:type="dxa"/>
              <w:right w:w="100" w:type="dxa"/>
            </w:tcMar>
          </w:tcPr>
          <w:p w14:paraId="4887F561" w14:textId="77777777" w:rsidR="005E5188" w:rsidRPr="0093086E" w:rsidRDefault="005E5188" w:rsidP="00953392">
            <w:pPr>
              <w:ind w:right="0"/>
            </w:pPr>
          </w:p>
        </w:tc>
        <w:tc>
          <w:tcPr>
            <w:tcW w:w="1013" w:type="pct"/>
            <w:vMerge/>
            <w:tcBorders>
              <w:left w:val="single" w:sz="4" w:space="0" w:color="000000"/>
            </w:tcBorders>
          </w:tcPr>
          <w:p w14:paraId="22DD752A" w14:textId="77777777" w:rsidR="005E5188" w:rsidRPr="0093086E" w:rsidRDefault="005E5188" w:rsidP="00953392">
            <w:pPr>
              <w:ind w:right="0"/>
            </w:pPr>
          </w:p>
        </w:tc>
        <w:tc>
          <w:tcPr>
            <w:tcW w:w="2774" w:type="pct"/>
          </w:tcPr>
          <w:p w14:paraId="24E48774" w14:textId="214C4241" w:rsidR="005E5188" w:rsidRPr="00567C8C" w:rsidRDefault="005E5188" w:rsidP="00953392">
            <w:pPr>
              <w:ind w:right="0"/>
            </w:pPr>
            <w:r w:rsidRPr="0093086E">
              <w:t>The integral is evaluated over the period of time from when the linear acceleration first exceeds 4g to when it returns to 4g after the largest peak</w:t>
            </w:r>
          </w:p>
        </w:tc>
      </w:tr>
      <w:tr w:rsidR="005E5188" w:rsidRPr="0093086E" w14:paraId="11554312" w14:textId="77777777" w:rsidTr="00DB5128">
        <w:trPr>
          <w:trHeight w:val="1209"/>
        </w:trPr>
        <w:tc>
          <w:tcPr>
            <w:tcW w:w="585" w:type="pct"/>
            <w:vMerge w:val="restart"/>
            <w:tcBorders>
              <w:right w:val="single" w:sz="4" w:space="0" w:color="000000"/>
            </w:tcBorders>
          </w:tcPr>
          <w:p w14:paraId="793506BC" w14:textId="12CBE47C" w:rsidR="005E5188" w:rsidRPr="0093086E" w:rsidRDefault="005E5188" w:rsidP="00953392">
            <w:pPr>
              <w:ind w:right="0"/>
            </w:pPr>
            <w:r w:rsidRPr="0093086E">
              <w:t>Brain Injury Criterion (</w:t>
            </w:r>
            <w:proofErr w:type="spellStart"/>
            <w:r w:rsidRPr="0093086E">
              <w:t>BrIC</w:t>
            </w:r>
            <w:proofErr w:type="spellEnd"/>
            <w:r w:rsidRPr="0093086E">
              <w:t xml:space="preserve">) </w:t>
            </w:r>
          </w:p>
        </w:tc>
        <w:tc>
          <w:tcPr>
            <w:tcW w:w="628" w:type="pct"/>
            <w:vMerge w:val="restart"/>
            <w:tcBorders>
              <w:top w:val="single" w:sz="4" w:space="0" w:color="000000"/>
              <w:left w:val="single" w:sz="4" w:space="0" w:color="000000"/>
              <w:right w:val="single" w:sz="4" w:space="0" w:color="000000"/>
            </w:tcBorders>
            <w:tcMar>
              <w:top w:w="100" w:type="dxa"/>
              <w:left w:w="100" w:type="dxa"/>
              <w:bottom w:w="100" w:type="dxa"/>
              <w:right w:w="100" w:type="dxa"/>
            </w:tcMar>
          </w:tcPr>
          <w:p w14:paraId="02504F30" w14:textId="77777777" w:rsidR="005E5188" w:rsidRPr="0093086E" w:rsidRDefault="005E5188" w:rsidP="00953392">
            <w:pPr>
              <w:ind w:right="0"/>
            </w:pPr>
            <w:r w:rsidRPr="0093086E">
              <w:t>Numeric value, &gt;0</w:t>
            </w:r>
          </w:p>
        </w:tc>
        <w:tc>
          <w:tcPr>
            <w:tcW w:w="1013" w:type="pct"/>
            <w:vMerge w:val="restart"/>
            <w:tcBorders>
              <w:left w:val="single" w:sz="4" w:space="0" w:color="000000"/>
            </w:tcBorders>
          </w:tcPr>
          <w:p w14:paraId="73B3A5E2" w14:textId="317AD305" w:rsidR="005E5188" w:rsidRPr="0093086E" w:rsidRDefault="005E5188" w:rsidP="005D33D4">
            <w:pPr>
              <w:ind w:right="0"/>
            </w:pPr>
            <w:r w:rsidRPr="0093086E">
              <w:t>Formulated using the maximum magnitudes of the three orthogonal head angular velocity components.</w:t>
            </w:r>
          </w:p>
        </w:tc>
        <w:tc>
          <w:tcPr>
            <w:tcW w:w="2774" w:type="pct"/>
          </w:tcPr>
          <w:p w14:paraId="5C073394" w14:textId="77777777" w:rsidR="005E5188" w:rsidRDefault="0029604C" w:rsidP="00953392">
            <w:pPr>
              <w:ind w:right="0"/>
            </w:pPr>
            <w:proofErr w:type="spellStart"/>
            <w:r w:rsidRPr="0029604C">
              <w:t>Takhounts</w:t>
            </w:r>
            <w:proofErr w:type="spellEnd"/>
            <w:r w:rsidRPr="0029604C">
              <w:t>, E., Craig, M., Moorhouse, K., McFadden, J. et al., "Development of Brain Injury Criteria (</w:t>
            </w:r>
            <w:proofErr w:type="spellStart"/>
            <w:r w:rsidRPr="0029604C">
              <w:t>BrIC</w:t>
            </w:r>
            <w:proofErr w:type="spellEnd"/>
            <w:r w:rsidRPr="0029604C">
              <w:t>)," SAE Technical Paper 2013-22-0010, 2013,</w:t>
            </w:r>
            <w:r>
              <w:t xml:space="preserve"> </w:t>
            </w:r>
            <w:hyperlink r:id="rId20" w:history="1">
              <w:r w:rsidRPr="0029604C">
                <w:rPr>
                  <w:rStyle w:val="Hyperlink"/>
                </w:rPr>
                <w:t>https://doi.org/10.4271/2013-22-0010</w:t>
              </w:r>
            </w:hyperlink>
            <w:r w:rsidRPr="0029604C">
              <w:t>.</w:t>
            </w:r>
          </w:p>
          <w:p w14:paraId="4DEFC87C" w14:textId="32582B47" w:rsidR="00FB13E8" w:rsidRPr="0093086E" w:rsidRDefault="00FB13E8" w:rsidP="00953392">
            <w:pPr>
              <w:ind w:right="0"/>
            </w:pPr>
            <w:proofErr w:type="spellStart"/>
            <w:r w:rsidRPr="00FB13E8">
              <w:t>Takhounts</w:t>
            </w:r>
            <w:proofErr w:type="spellEnd"/>
            <w:r w:rsidRPr="00FB13E8">
              <w:t xml:space="preserve"> EG, Craig MJ, Moorhouse K, McFadden J, </w:t>
            </w:r>
            <w:proofErr w:type="spellStart"/>
            <w:r w:rsidRPr="00FB13E8">
              <w:t>Hasija</w:t>
            </w:r>
            <w:proofErr w:type="spellEnd"/>
            <w:r w:rsidRPr="00FB13E8">
              <w:t xml:space="preserve"> V. Development of brain injury criteria (</w:t>
            </w:r>
            <w:proofErr w:type="spellStart"/>
            <w:r w:rsidRPr="00FB13E8">
              <w:t>BrIC</w:t>
            </w:r>
            <w:proofErr w:type="spellEnd"/>
            <w:r w:rsidRPr="00FB13E8">
              <w:t>). Stapp Car Crash J. 2013 Nov;57:243-66.</w:t>
            </w:r>
          </w:p>
        </w:tc>
      </w:tr>
      <w:tr w:rsidR="005E5188" w:rsidRPr="0093086E" w14:paraId="5D811D37" w14:textId="77777777" w:rsidTr="00DB5128">
        <w:trPr>
          <w:trHeight w:val="1208"/>
        </w:trPr>
        <w:tc>
          <w:tcPr>
            <w:tcW w:w="585" w:type="pct"/>
            <w:vMerge/>
            <w:tcBorders>
              <w:right w:val="single" w:sz="4" w:space="0" w:color="000000"/>
            </w:tcBorders>
          </w:tcPr>
          <w:p w14:paraId="30C372D1" w14:textId="77777777" w:rsidR="005E5188" w:rsidRPr="0093086E" w:rsidRDefault="005E5188" w:rsidP="00953392">
            <w:pPr>
              <w:ind w:right="0"/>
            </w:pPr>
          </w:p>
        </w:tc>
        <w:tc>
          <w:tcPr>
            <w:tcW w:w="628" w:type="pct"/>
            <w:vMerge/>
            <w:tcBorders>
              <w:left w:val="single" w:sz="4" w:space="0" w:color="000000"/>
              <w:bottom w:val="single" w:sz="8" w:space="0" w:color="000000"/>
              <w:right w:val="single" w:sz="4" w:space="0" w:color="000000"/>
            </w:tcBorders>
            <w:tcMar>
              <w:top w:w="100" w:type="dxa"/>
              <w:left w:w="100" w:type="dxa"/>
              <w:bottom w:w="100" w:type="dxa"/>
              <w:right w:w="100" w:type="dxa"/>
            </w:tcMar>
          </w:tcPr>
          <w:p w14:paraId="55187E50" w14:textId="77777777" w:rsidR="005E5188" w:rsidRPr="0093086E" w:rsidRDefault="005E5188" w:rsidP="00953392">
            <w:pPr>
              <w:ind w:right="0"/>
            </w:pPr>
          </w:p>
        </w:tc>
        <w:tc>
          <w:tcPr>
            <w:tcW w:w="1013" w:type="pct"/>
            <w:vMerge/>
            <w:tcBorders>
              <w:left w:val="single" w:sz="4" w:space="0" w:color="000000"/>
            </w:tcBorders>
          </w:tcPr>
          <w:p w14:paraId="27B29A5B" w14:textId="77777777" w:rsidR="005E5188" w:rsidRPr="0093086E" w:rsidRDefault="005E5188" w:rsidP="00953392">
            <w:pPr>
              <w:ind w:right="0"/>
            </w:pPr>
          </w:p>
        </w:tc>
        <w:tc>
          <w:tcPr>
            <w:tcW w:w="2774" w:type="pct"/>
          </w:tcPr>
          <w:p w14:paraId="09D85FFE" w14:textId="769A52FD" w:rsidR="005E5188" w:rsidRPr="0093086E" w:rsidRDefault="005E5188" w:rsidP="00953392">
            <w:pPr>
              <w:ind w:right="0"/>
            </w:pPr>
            <w:r w:rsidRPr="0093086E">
              <w:t>Critical velocity values are model-dependent, and also rely on an injury dataset to produce the 50% injury probability</w:t>
            </w:r>
          </w:p>
        </w:tc>
      </w:tr>
      <w:tr w:rsidR="005E5188" w:rsidRPr="0093086E" w14:paraId="16C08B29" w14:textId="77777777" w:rsidTr="00DB5128">
        <w:trPr>
          <w:trHeight w:val="946"/>
        </w:trPr>
        <w:tc>
          <w:tcPr>
            <w:tcW w:w="585" w:type="pct"/>
            <w:vMerge w:val="restart"/>
            <w:tcBorders>
              <w:right w:val="single" w:sz="4" w:space="0" w:color="000000"/>
            </w:tcBorders>
          </w:tcPr>
          <w:p w14:paraId="0EFAB5AD" w14:textId="46555CC4" w:rsidR="005E5188" w:rsidRPr="0093086E" w:rsidRDefault="005E5188" w:rsidP="00953392">
            <w:pPr>
              <w:ind w:right="0"/>
            </w:pPr>
            <w:r w:rsidRPr="0093086E">
              <w:lastRenderedPageBreak/>
              <w:t xml:space="preserve">Rotational Injury Criterion (RIC) </w:t>
            </w:r>
          </w:p>
        </w:tc>
        <w:tc>
          <w:tcPr>
            <w:tcW w:w="628" w:type="pct"/>
            <w:vMerge w:val="restart"/>
            <w:tcBorders>
              <w:top w:val="single" w:sz="8" w:space="0" w:color="000000"/>
              <w:left w:val="single" w:sz="4" w:space="0" w:color="000000"/>
              <w:right w:val="single" w:sz="4" w:space="0" w:color="000000"/>
            </w:tcBorders>
            <w:tcMar>
              <w:top w:w="100" w:type="dxa"/>
              <w:left w:w="100" w:type="dxa"/>
              <w:bottom w:w="100" w:type="dxa"/>
              <w:right w:w="100" w:type="dxa"/>
            </w:tcMar>
          </w:tcPr>
          <w:p w14:paraId="431877CD" w14:textId="77777777" w:rsidR="005E5188" w:rsidRPr="0093086E" w:rsidRDefault="005E5188" w:rsidP="00953392">
            <w:pPr>
              <w:ind w:right="0"/>
            </w:pPr>
            <w:r w:rsidRPr="0093086E">
              <w:t>Numeric value, &gt;0</w:t>
            </w:r>
          </w:p>
        </w:tc>
        <w:tc>
          <w:tcPr>
            <w:tcW w:w="1013" w:type="pct"/>
            <w:vMerge w:val="restart"/>
            <w:tcBorders>
              <w:left w:val="single" w:sz="4" w:space="0" w:color="000000"/>
            </w:tcBorders>
          </w:tcPr>
          <w:p w14:paraId="1CB8D807" w14:textId="77777777" w:rsidR="005E5188" w:rsidRPr="0093086E" w:rsidRDefault="005E5188" w:rsidP="00953392">
            <w:pPr>
              <w:ind w:right="0"/>
            </w:pPr>
            <w:r w:rsidRPr="0093086E">
              <w:t xml:space="preserve">This is a HIC analogue by replacing linear acceleration with rotational acceleration. </w:t>
            </w:r>
          </w:p>
        </w:tc>
        <w:tc>
          <w:tcPr>
            <w:tcW w:w="2774" w:type="pct"/>
          </w:tcPr>
          <w:p w14:paraId="7A44553D" w14:textId="44580251" w:rsidR="005E5188" w:rsidRPr="0093086E" w:rsidRDefault="005E5188" w:rsidP="00953392">
            <w:pPr>
              <w:ind w:right="0"/>
            </w:pPr>
            <w:r w:rsidRPr="00567C8C">
              <w:t>Kimpara H, Iwamoto M. Mild traumatic brain injury predictors based on angular accelerations during impacts. Ann Biomed Eng. 2012 Jan;40(1):114-26.</w:t>
            </w:r>
          </w:p>
        </w:tc>
      </w:tr>
      <w:tr w:rsidR="005E5188" w:rsidRPr="0093086E" w14:paraId="47DCB4E4" w14:textId="77777777" w:rsidTr="00DB5128">
        <w:trPr>
          <w:trHeight w:val="945"/>
        </w:trPr>
        <w:tc>
          <w:tcPr>
            <w:tcW w:w="585" w:type="pct"/>
            <w:vMerge/>
            <w:tcBorders>
              <w:right w:val="single" w:sz="4" w:space="0" w:color="000000"/>
            </w:tcBorders>
          </w:tcPr>
          <w:p w14:paraId="70030171" w14:textId="77777777" w:rsidR="005E5188" w:rsidRPr="0093086E" w:rsidRDefault="005E5188" w:rsidP="00953392">
            <w:pPr>
              <w:ind w:right="0"/>
            </w:pPr>
          </w:p>
        </w:tc>
        <w:tc>
          <w:tcPr>
            <w:tcW w:w="628" w:type="pct"/>
            <w:vMerge/>
            <w:tcBorders>
              <w:left w:val="single" w:sz="4" w:space="0" w:color="000000"/>
              <w:bottom w:val="single" w:sz="4" w:space="0" w:color="000000"/>
              <w:right w:val="single" w:sz="4" w:space="0" w:color="000000"/>
            </w:tcBorders>
            <w:tcMar>
              <w:top w:w="100" w:type="dxa"/>
              <w:left w:w="100" w:type="dxa"/>
              <w:bottom w:w="100" w:type="dxa"/>
              <w:right w:w="100" w:type="dxa"/>
            </w:tcMar>
          </w:tcPr>
          <w:p w14:paraId="3E5B5146" w14:textId="77777777" w:rsidR="005E5188" w:rsidRPr="0093086E" w:rsidRDefault="005E5188" w:rsidP="00953392">
            <w:pPr>
              <w:ind w:right="0"/>
            </w:pPr>
          </w:p>
        </w:tc>
        <w:tc>
          <w:tcPr>
            <w:tcW w:w="1013" w:type="pct"/>
            <w:vMerge/>
            <w:tcBorders>
              <w:left w:val="single" w:sz="4" w:space="0" w:color="000000"/>
            </w:tcBorders>
          </w:tcPr>
          <w:p w14:paraId="5049C2C5" w14:textId="77777777" w:rsidR="005E5188" w:rsidRPr="0093086E" w:rsidRDefault="005E5188" w:rsidP="00953392">
            <w:pPr>
              <w:ind w:right="0"/>
            </w:pPr>
          </w:p>
        </w:tc>
        <w:tc>
          <w:tcPr>
            <w:tcW w:w="2774" w:type="pct"/>
          </w:tcPr>
          <w:p w14:paraId="38C1DF53" w14:textId="72A90C59" w:rsidR="005E5188" w:rsidRPr="00567C8C" w:rsidRDefault="005E5188" w:rsidP="00953392">
            <w:pPr>
              <w:ind w:right="0"/>
            </w:pPr>
            <w:r w:rsidRPr="0093086E">
              <w:t xml:space="preserve">Time interval bound to 36 </w:t>
            </w:r>
            <w:proofErr w:type="spellStart"/>
            <w:r w:rsidRPr="0093086E">
              <w:t>ms.</w:t>
            </w:r>
            <w:proofErr w:type="spellEnd"/>
          </w:p>
        </w:tc>
      </w:tr>
      <w:tr w:rsidR="005E5188" w:rsidRPr="0093086E" w14:paraId="060C06D2" w14:textId="77777777" w:rsidTr="00DB5128">
        <w:tc>
          <w:tcPr>
            <w:tcW w:w="585" w:type="pct"/>
            <w:tcBorders>
              <w:right w:val="single" w:sz="4" w:space="0" w:color="000000"/>
            </w:tcBorders>
          </w:tcPr>
          <w:p w14:paraId="73A76AC6" w14:textId="1E334699" w:rsidR="005E5188" w:rsidRPr="0093086E" w:rsidRDefault="005E5188" w:rsidP="00953392">
            <w:pPr>
              <w:ind w:right="0"/>
            </w:pPr>
            <w:r w:rsidRPr="0093086E">
              <w:t xml:space="preserve">Power Rotational Head Injury Criterion (PRHIC) </w:t>
            </w:r>
          </w:p>
        </w:tc>
        <w:tc>
          <w:tcPr>
            <w:tcW w:w="6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B827AF" w14:textId="77777777" w:rsidR="005E5188" w:rsidRPr="0093086E" w:rsidRDefault="005E5188" w:rsidP="00953392">
            <w:pPr>
              <w:ind w:right="0"/>
            </w:pPr>
            <w:r w:rsidRPr="0093086E">
              <w:t>Numeric value, &gt;0</w:t>
            </w:r>
          </w:p>
        </w:tc>
        <w:tc>
          <w:tcPr>
            <w:tcW w:w="1013" w:type="pct"/>
            <w:tcBorders>
              <w:left w:val="single" w:sz="4" w:space="0" w:color="000000"/>
            </w:tcBorders>
          </w:tcPr>
          <w:p w14:paraId="4BD76B38" w14:textId="77777777" w:rsidR="005E5188" w:rsidRPr="0093086E" w:rsidRDefault="005E5188" w:rsidP="00953392">
            <w:pPr>
              <w:ind w:right="0"/>
            </w:pPr>
            <w:r w:rsidRPr="0093086E">
              <w:t>See Ref for equation.</w:t>
            </w:r>
          </w:p>
        </w:tc>
        <w:tc>
          <w:tcPr>
            <w:tcW w:w="2774" w:type="pct"/>
          </w:tcPr>
          <w:p w14:paraId="22392CEB" w14:textId="2F523683" w:rsidR="0029604C" w:rsidRPr="00FB13E8" w:rsidRDefault="0029604C" w:rsidP="00953392">
            <w:pPr>
              <w:ind w:right="0"/>
            </w:pPr>
            <w:proofErr w:type="spellStart"/>
            <w:r w:rsidRPr="00806A97">
              <w:rPr>
                <w:color w:val="auto"/>
                <w:shd w:val="clear" w:color="auto" w:fill="FFFFFF"/>
              </w:rPr>
              <w:t>Kimpara</w:t>
            </w:r>
            <w:proofErr w:type="spellEnd"/>
            <w:r w:rsidRPr="00806A97">
              <w:rPr>
                <w:color w:val="auto"/>
                <w:shd w:val="clear" w:color="auto" w:fill="FFFFFF"/>
              </w:rPr>
              <w:t xml:space="preserve"> H, </w:t>
            </w:r>
            <w:proofErr w:type="spellStart"/>
            <w:r w:rsidRPr="00806A97">
              <w:rPr>
                <w:color w:val="auto"/>
                <w:shd w:val="clear" w:color="auto" w:fill="FFFFFF"/>
              </w:rPr>
              <w:t>Nakahira</w:t>
            </w:r>
            <w:proofErr w:type="spellEnd"/>
            <w:r w:rsidRPr="00806A97">
              <w:rPr>
                <w:color w:val="auto"/>
                <w:shd w:val="clear" w:color="auto" w:fill="FFFFFF"/>
              </w:rPr>
              <w:t xml:space="preserve"> Y, Iwamoto M, </w:t>
            </w:r>
            <w:proofErr w:type="spellStart"/>
            <w:r w:rsidRPr="00806A97">
              <w:rPr>
                <w:color w:val="auto"/>
                <w:shd w:val="clear" w:color="auto" w:fill="FFFFFF"/>
              </w:rPr>
              <w:t>Rowson</w:t>
            </w:r>
            <w:proofErr w:type="spellEnd"/>
            <w:r w:rsidRPr="00806A97">
              <w:rPr>
                <w:color w:val="auto"/>
                <w:shd w:val="clear" w:color="auto" w:fill="FFFFFF"/>
              </w:rPr>
              <w:t xml:space="preserve"> S, Duma SM. Head Injury Prediction Methods Based on 6 Degree of Freedom Head Acceleration Measurements during Impact</w:t>
            </w:r>
            <w:r w:rsidRPr="00806A97">
              <w:rPr>
                <w:color w:val="auto"/>
              </w:rPr>
              <w:t xml:space="preserve"> </w:t>
            </w:r>
            <w:r w:rsidRPr="00FB13E8">
              <w:t xml:space="preserve">Int. J. </w:t>
            </w:r>
            <w:proofErr w:type="spellStart"/>
            <w:r w:rsidRPr="00FB13E8">
              <w:t>Automot</w:t>
            </w:r>
            <w:proofErr w:type="spellEnd"/>
            <w:r w:rsidRPr="00FB13E8">
              <w:t xml:space="preserve">. Engineering 2011;2:13-9. </w:t>
            </w:r>
            <w:hyperlink r:id="rId21" w:history="1">
              <w:r w:rsidRPr="00FB13E8">
                <w:rPr>
                  <w:rStyle w:val="Hyperlink"/>
                </w:rPr>
                <w:t>https://www.jstage.jst.go.jp/article/jsaeijae/2/2/2_20114490/_pdf/-char/en</w:t>
              </w:r>
            </w:hyperlink>
          </w:p>
        </w:tc>
      </w:tr>
      <w:tr w:rsidR="005E5188" w:rsidRPr="0093086E" w14:paraId="772148AC" w14:textId="77777777" w:rsidTr="00DB5128">
        <w:trPr>
          <w:trHeight w:val="839"/>
        </w:trPr>
        <w:tc>
          <w:tcPr>
            <w:tcW w:w="585" w:type="pct"/>
            <w:vMerge w:val="restart"/>
          </w:tcPr>
          <w:p w14:paraId="166E501A" w14:textId="2122E293" w:rsidR="005E5188" w:rsidRPr="0093086E" w:rsidRDefault="005E5188" w:rsidP="00953392">
            <w:pPr>
              <w:ind w:right="0"/>
            </w:pPr>
            <w:r w:rsidRPr="0093086E">
              <w:t>Head Impact Power (HIP)</w:t>
            </w:r>
          </w:p>
        </w:tc>
        <w:tc>
          <w:tcPr>
            <w:tcW w:w="628" w:type="pct"/>
            <w:vMerge w:val="restart"/>
          </w:tcPr>
          <w:p w14:paraId="2103B68F" w14:textId="77777777" w:rsidR="005E5188" w:rsidRPr="0093086E" w:rsidRDefault="005E5188" w:rsidP="00953392">
            <w:pPr>
              <w:ind w:right="0"/>
            </w:pPr>
            <w:r w:rsidRPr="0093086E">
              <w:t>Numeric value, &gt;0</w:t>
            </w:r>
          </w:p>
        </w:tc>
        <w:tc>
          <w:tcPr>
            <w:tcW w:w="1013" w:type="pct"/>
            <w:vMerge w:val="restart"/>
          </w:tcPr>
          <w:p w14:paraId="267F5FDF" w14:textId="77777777" w:rsidR="005E5188" w:rsidRPr="0093086E" w:rsidRDefault="005E5188" w:rsidP="00953392">
            <w:pPr>
              <w:ind w:right="0"/>
            </w:pPr>
            <w:r w:rsidRPr="0093086E">
              <w:t>See Ref for equation.</w:t>
            </w:r>
          </w:p>
        </w:tc>
        <w:tc>
          <w:tcPr>
            <w:tcW w:w="2774" w:type="pct"/>
          </w:tcPr>
          <w:p w14:paraId="7F8DB245" w14:textId="4FC43836" w:rsidR="005E5188" w:rsidRPr="0093086E" w:rsidRDefault="005E5188" w:rsidP="00953392">
            <w:pPr>
              <w:ind w:right="0"/>
            </w:pPr>
            <w:r w:rsidRPr="005E5188">
              <w:rPr>
                <w:color w:val="auto"/>
              </w:rPr>
              <w:t xml:space="preserve">Newman JA, </w:t>
            </w:r>
            <w:proofErr w:type="spellStart"/>
            <w:r w:rsidRPr="005E5188">
              <w:rPr>
                <w:color w:val="auto"/>
              </w:rPr>
              <w:t>Shewchenko</w:t>
            </w:r>
            <w:proofErr w:type="spellEnd"/>
            <w:r w:rsidRPr="005E5188">
              <w:rPr>
                <w:color w:val="auto"/>
              </w:rPr>
              <w:t xml:space="preserve"> N, Welbourne E. A proposed new biomechanical head injury assessment function - the maximum power index. Stapp Car Crash J. 2000 </w:t>
            </w:r>
            <w:r w:rsidRPr="00FB13E8">
              <w:rPr>
                <w:color w:val="auto"/>
              </w:rPr>
              <w:t>Nov;44:215-47.</w:t>
            </w:r>
          </w:p>
        </w:tc>
      </w:tr>
      <w:tr w:rsidR="005E5188" w:rsidRPr="0093086E" w14:paraId="711227B3" w14:textId="77777777" w:rsidTr="00DB5128">
        <w:trPr>
          <w:trHeight w:val="839"/>
        </w:trPr>
        <w:tc>
          <w:tcPr>
            <w:tcW w:w="585" w:type="pct"/>
            <w:vMerge/>
          </w:tcPr>
          <w:p w14:paraId="137F2AC5" w14:textId="77777777" w:rsidR="005E5188" w:rsidRPr="0093086E" w:rsidRDefault="005E5188" w:rsidP="005E5188">
            <w:pPr>
              <w:ind w:right="0"/>
            </w:pPr>
          </w:p>
        </w:tc>
        <w:tc>
          <w:tcPr>
            <w:tcW w:w="628" w:type="pct"/>
            <w:vMerge/>
          </w:tcPr>
          <w:p w14:paraId="10987DE5" w14:textId="77777777" w:rsidR="005E5188" w:rsidRPr="0093086E" w:rsidRDefault="005E5188" w:rsidP="005E5188">
            <w:pPr>
              <w:ind w:right="0"/>
            </w:pPr>
          </w:p>
        </w:tc>
        <w:tc>
          <w:tcPr>
            <w:tcW w:w="1013" w:type="pct"/>
            <w:vMerge/>
          </w:tcPr>
          <w:p w14:paraId="452261C1" w14:textId="77777777" w:rsidR="005E5188" w:rsidRPr="0093086E" w:rsidRDefault="005E5188" w:rsidP="005E5188">
            <w:pPr>
              <w:ind w:right="0"/>
            </w:pPr>
          </w:p>
        </w:tc>
        <w:tc>
          <w:tcPr>
            <w:tcW w:w="2774" w:type="pct"/>
          </w:tcPr>
          <w:p w14:paraId="530CFF5B" w14:textId="44F693C0" w:rsidR="005E5188" w:rsidRPr="005E5188" w:rsidRDefault="005E5188" w:rsidP="005E5188">
            <w:pPr>
              <w:ind w:right="0"/>
              <w:rPr>
                <w:color w:val="auto"/>
              </w:rPr>
            </w:pPr>
            <w:r w:rsidRPr="0093086E">
              <w:t>The maximum is taken over the entire 100 ms window when sensor measurements are recorded.</w:t>
            </w:r>
          </w:p>
        </w:tc>
      </w:tr>
      <w:tr w:rsidR="005E5188" w:rsidRPr="0093086E" w14:paraId="2B34AE1D" w14:textId="77777777" w:rsidTr="00DB5128">
        <w:trPr>
          <w:trHeight w:val="1415"/>
        </w:trPr>
        <w:tc>
          <w:tcPr>
            <w:tcW w:w="585" w:type="pct"/>
            <w:vMerge w:val="restart"/>
            <w:tcBorders>
              <w:right w:val="single" w:sz="4" w:space="0" w:color="000000"/>
            </w:tcBorders>
          </w:tcPr>
          <w:p w14:paraId="52EDF847" w14:textId="0BA6E944" w:rsidR="005E5188" w:rsidRPr="0093086E" w:rsidRDefault="005E5188" w:rsidP="005E5188">
            <w:pPr>
              <w:ind w:right="0"/>
            </w:pPr>
            <w:r w:rsidRPr="0093086E">
              <w:t xml:space="preserve">HIT Severity Profile (HITsp) </w:t>
            </w:r>
          </w:p>
        </w:tc>
        <w:tc>
          <w:tcPr>
            <w:tcW w:w="628" w:type="pct"/>
            <w:vMerge w:val="restart"/>
            <w:tcBorders>
              <w:top w:val="single" w:sz="4" w:space="0" w:color="000000"/>
              <w:left w:val="single" w:sz="4" w:space="0" w:color="000000"/>
              <w:right w:val="single" w:sz="4" w:space="0" w:color="000000"/>
            </w:tcBorders>
            <w:tcMar>
              <w:top w:w="100" w:type="dxa"/>
              <w:left w:w="100" w:type="dxa"/>
              <w:bottom w:w="100" w:type="dxa"/>
              <w:right w:w="100" w:type="dxa"/>
            </w:tcMar>
          </w:tcPr>
          <w:p w14:paraId="0E5A9722" w14:textId="77777777" w:rsidR="005E5188" w:rsidRPr="0093086E" w:rsidRDefault="005E5188" w:rsidP="005E5188">
            <w:pPr>
              <w:ind w:right="0"/>
            </w:pPr>
            <w:r w:rsidRPr="0093086E">
              <w:t>Numeric value, &gt;0</w:t>
            </w:r>
          </w:p>
        </w:tc>
        <w:tc>
          <w:tcPr>
            <w:tcW w:w="1013" w:type="pct"/>
            <w:vMerge w:val="restart"/>
            <w:tcBorders>
              <w:top w:val="single" w:sz="8" w:space="0" w:color="000000"/>
              <w:left w:val="single" w:sz="4" w:space="0" w:color="000000"/>
              <w:right w:val="single" w:sz="4" w:space="0" w:color="000000"/>
            </w:tcBorders>
            <w:tcMar>
              <w:top w:w="100" w:type="dxa"/>
              <w:left w:w="100" w:type="dxa"/>
              <w:bottom w:w="100" w:type="dxa"/>
              <w:right w:w="100" w:type="dxa"/>
            </w:tcMar>
          </w:tcPr>
          <w:p w14:paraId="4464B6F0" w14:textId="77777777" w:rsidR="005E5188" w:rsidRPr="0093086E" w:rsidRDefault="005E5188" w:rsidP="005E5188">
            <w:pPr>
              <w:ind w:right="0"/>
            </w:pPr>
            <w:r w:rsidRPr="0093086E">
              <w:t>A weighted sum of peak linear and rotational accelerations, HIC, and Gadd SI with empirically determined weights.</w:t>
            </w:r>
          </w:p>
          <w:p w14:paraId="66CAE8E1" w14:textId="77777777" w:rsidR="005E5188" w:rsidRPr="0093086E" w:rsidRDefault="005E5188" w:rsidP="005E5188">
            <w:pPr>
              <w:ind w:right="0"/>
            </w:pPr>
            <w:r w:rsidRPr="0093086E">
              <w:t>See Ref for equation.</w:t>
            </w:r>
          </w:p>
        </w:tc>
        <w:tc>
          <w:tcPr>
            <w:tcW w:w="2774" w:type="pct"/>
            <w:tcBorders>
              <w:left w:val="single" w:sz="4" w:space="0" w:color="000000"/>
            </w:tcBorders>
          </w:tcPr>
          <w:p w14:paraId="1154FBD3" w14:textId="66FABC31" w:rsidR="005E5188" w:rsidRPr="0093086E" w:rsidRDefault="00FB13E8" w:rsidP="005E5188">
            <w:pPr>
              <w:ind w:left="20" w:right="0"/>
            </w:pPr>
            <w:r w:rsidRPr="00FB13E8">
              <w:t xml:space="preserve">Greenwald RM, </w:t>
            </w:r>
            <w:proofErr w:type="spellStart"/>
            <w:r w:rsidRPr="00FB13E8">
              <w:t>Gwin</w:t>
            </w:r>
            <w:proofErr w:type="spellEnd"/>
            <w:r w:rsidRPr="00FB13E8">
              <w:t xml:space="preserve"> JT, Chu JJ, Crisco JJ. Head impact severity measures for evaluating mild traumatic brain injury risk exposure. Neurosurgery. 2008 Apr;62(4):789-98; discussion 798.</w:t>
            </w:r>
          </w:p>
        </w:tc>
      </w:tr>
      <w:tr w:rsidR="005E5188" w:rsidRPr="0093086E" w14:paraId="6F72D86B" w14:textId="77777777" w:rsidTr="00DB5128">
        <w:trPr>
          <w:trHeight w:val="1415"/>
        </w:trPr>
        <w:tc>
          <w:tcPr>
            <w:tcW w:w="585" w:type="pct"/>
            <w:vMerge/>
            <w:tcBorders>
              <w:right w:val="single" w:sz="4" w:space="0" w:color="000000"/>
            </w:tcBorders>
          </w:tcPr>
          <w:p w14:paraId="6CD27531" w14:textId="77777777" w:rsidR="005E5188" w:rsidRPr="0093086E" w:rsidRDefault="005E5188" w:rsidP="005E5188">
            <w:pPr>
              <w:ind w:right="0"/>
            </w:pPr>
          </w:p>
        </w:tc>
        <w:tc>
          <w:tcPr>
            <w:tcW w:w="628" w:type="pct"/>
            <w:vMerge/>
            <w:tcBorders>
              <w:left w:val="single" w:sz="4" w:space="0" w:color="000000"/>
              <w:bottom w:val="single" w:sz="4" w:space="0" w:color="000000"/>
              <w:right w:val="single" w:sz="4" w:space="0" w:color="000000"/>
            </w:tcBorders>
            <w:tcMar>
              <w:top w:w="100" w:type="dxa"/>
              <w:left w:w="100" w:type="dxa"/>
              <w:bottom w:w="100" w:type="dxa"/>
              <w:right w:w="100" w:type="dxa"/>
            </w:tcMar>
          </w:tcPr>
          <w:p w14:paraId="60E6C7D8" w14:textId="77777777" w:rsidR="005E5188" w:rsidRPr="0093086E" w:rsidRDefault="005E5188" w:rsidP="005E5188">
            <w:pPr>
              <w:ind w:right="0"/>
            </w:pPr>
          </w:p>
        </w:tc>
        <w:tc>
          <w:tcPr>
            <w:tcW w:w="1013" w:type="pct"/>
            <w:vMerge/>
            <w:tcBorders>
              <w:left w:val="single" w:sz="4" w:space="0" w:color="000000"/>
              <w:bottom w:val="single" w:sz="4" w:space="0" w:color="000000"/>
              <w:right w:val="single" w:sz="4" w:space="0" w:color="000000"/>
            </w:tcBorders>
            <w:tcMar>
              <w:top w:w="100" w:type="dxa"/>
              <w:left w:w="100" w:type="dxa"/>
              <w:bottom w:w="100" w:type="dxa"/>
              <w:right w:w="100" w:type="dxa"/>
            </w:tcMar>
          </w:tcPr>
          <w:p w14:paraId="108D8ACE" w14:textId="77777777" w:rsidR="005E5188" w:rsidRPr="0093086E" w:rsidRDefault="005E5188" w:rsidP="005E5188">
            <w:pPr>
              <w:ind w:right="0"/>
            </w:pPr>
          </w:p>
        </w:tc>
        <w:tc>
          <w:tcPr>
            <w:tcW w:w="2774" w:type="pct"/>
            <w:tcBorders>
              <w:left w:val="single" w:sz="4" w:space="0" w:color="000000"/>
            </w:tcBorders>
          </w:tcPr>
          <w:p w14:paraId="2112B271" w14:textId="70500ECD" w:rsidR="005E5188" w:rsidRPr="0093086E" w:rsidRDefault="005E5188" w:rsidP="005E5188">
            <w:pPr>
              <w:ind w:left="20" w:right="0"/>
            </w:pPr>
            <w:r w:rsidRPr="0093086E">
              <w:t>HITsp is effectively a commercial name of Principal Component Score (PCS). They are identical.</w:t>
            </w:r>
          </w:p>
        </w:tc>
      </w:tr>
      <w:bookmarkEnd w:id="0"/>
    </w:tbl>
    <w:p w14:paraId="64C2A4BF" w14:textId="77777777" w:rsidR="00E12303" w:rsidRPr="00E12303" w:rsidRDefault="00E12303" w:rsidP="00E12303">
      <w:pPr>
        <w:pStyle w:val="ListParagraph"/>
        <w:rPr>
          <w:rFonts w:eastAsia="Arial"/>
          <w:sz w:val="22"/>
          <w:szCs w:val="22"/>
        </w:rPr>
      </w:pPr>
    </w:p>
    <w:p w14:paraId="03C7148C" w14:textId="6519BB39" w:rsidR="00F2553E" w:rsidRPr="0093086E" w:rsidRDefault="00757300" w:rsidP="00281C99">
      <w:pPr>
        <w:pStyle w:val="ListParagraph"/>
        <w:numPr>
          <w:ilvl w:val="0"/>
          <w:numId w:val="3"/>
        </w:numPr>
        <w:rPr>
          <w:rFonts w:eastAsia="Arial"/>
          <w:sz w:val="22"/>
          <w:szCs w:val="22"/>
        </w:rPr>
      </w:pPr>
      <w:r w:rsidRPr="0093086E">
        <w:rPr>
          <w:sz w:val="22"/>
          <w:szCs w:val="22"/>
        </w:rPr>
        <w:t xml:space="preserve">Peak Principal strain - </w:t>
      </w:r>
      <w:r w:rsidR="00967578">
        <w:rPr>
          <w:sz w:val="22"/>
          <w:szCs w:val="22"/>
        </w:rPr>
        <w:t>R</w:t>
      </w:r>
      <w:r w:rsidR="00F2553E" w:rsidRPr="0093086E">
        <w:rPr>
          <w:sz w:val="22"/>
          <w:szCs w:val="22"/>
        </w:rPr>
        <w:t>ecommend 95</w:t>
      </w:r>
      <w:r w:rsidR="00F2553E" w:rsidRPr="0093086E">
        <w:rPr>
          <w:sz w:val="22"/>
          <w:szCs w:val="22"/>
          <w:vertAlign w:val="superscript"/>
        </w:rPr>
        <w:t>th</w:t>
      </w:r>
      <w:r w:rsidR="00F2553E" w:rsidRPr="0093086E">
        <w:rPr>
          <w:sz w:val="22"/>
          <w:szCs w:val="22"/>
        </w:rPr>
        <w:t xml:space="preserve"> percentile peak maximum principal strain value among all elements in the brain </w:t>
      </w:r>
      <w:r w:rsidRPr="0093086E">
        <w:rPr>
          <w:sz w:val="22"/>
          <w:szCs w:val="22"/>
        </w:rPr>
        <w:t>mesh. If</w:t>
      </w:r>
      <w:r w:rsidR="00F2553E" w:rsidRPr="0093086E">
        <w:rPr>
          <w:sz w:val="22"/>
          <w:szCs w:val="22"/>
        </w:rPr>
        <w:t xml:space="preserve"> possible, also recommend reporting where this peak value occurred in the brain.</w:t>
      </w:r>
    </w:p>
    <w:p w14:paraId="19A68C12" w14:textId="7803B355" w:rsidR="00757300" w:rsidRPr="0093086E" w:rsidRDefault="00757300" w:rsidP="00281C99">
      <w:pPr>
        <w:pStyle w:val="ListParagraph"/>
        <w:numPr>
          <w:ilvl w:val="0"/>
          <w:numId w:val="3"/>
        </w:numPr>
        <w:rPr>
          <w:rFonts w:eastAsia="Arial"/>
          <w:sz w:val="22"/>
          <w:szCs w:val="22"/>
        </w:rPr>
      </w:pPr>
      <w:r w:rsidRPr="0093086E">
        <w:rPr>
          <w:sz w:val="22"/>
          <w:szCs w:val="22"/>
        </w:rPr>
        <w:t xml:space="preserve">Peak fiber oriented strain - </w:t>
      </w:r>
      <w:r w:rsidR="00967578">
        <w:rPr>
          <w:sz w:val="22"/>
          <w:szCs w:val="22"/>
        </w:rPr>
        <w:t>R</w:t>
      </w:r>
      <w:r w:rsidRPr="0093086E">
        <w:rPr>
          <w:sz w:val="22"/>
          <w:szCs w:val="22"/>
        </w:rPr>
        <w:t>ecommend 95</w:t>
      </w:r>
      <w:r w:rsidRPr="0093086E">
        <w:rPr>
          <w:sz w:val="22"/>
          <w:szCs w:val="22"/>
          <w:vertAlign w:val="superscript"/>
        </w:rPr>
        <w:t>th</w:t>
      </w:r>
      <w:r w:rsidRPr="0093086E">
        <w:rPr>
          <w:sz w:val="22"/>
          <w:szCs w:val="22"/>
        </w:rPr>
        <w:t xml:space="preserve"> percentile peak strain value along the white matter fiber direction within the brain. Also recommend specify the technique used to report the fiber-oriented strain, e.g., sampled from FE elements or from neuroimaging. If possible, also recommend reporting where this peak value occurred in the brain white matter region, based on an atlas.</w:t>
      </w:r>
    </w:p>
    <w:p w14:paraId="46176DD0" w14:textId="321B5780" w:rsidR="00757300" w:rsidRPr="0093086E" w:rsidRDefault="00757300" w:rsidP="00281C99">
      <w:pPr>
        <w:numPr>
          <w:ilvl w:val="0"/>
          <w:numId w:val="3"/>
        </w:numPr>
        <w:spacing w:before="0" w:after="0"/>
        <w:ind w:right="0"/>
      </w:pPr>
      <w:r w:rsidRPr="0093086E">
        <w:lastRenderedPageBreak/>
        <w:t>FE Model Name - Abbreviation of the head injury model name used; e.g., ABM, GHBMC, THUMS, WHIM, etc.</w:t>
      </w:r>
    </w:p>
    <w:p w14:paraId="5EB433EB" w14:textId="3C67D7E6" w:rsidR="00757300" w:rsidRPr="0093086E" w:rsidRDefault="00757300" w:rsidP="00281C99">
      <w:pPr>
        <w:pStyle w:val="ListParagraph"/>
        <w:numPr>
          <w:ilvl w:val="0"/>
          <w:numId w:val="3"/>
        </w:numPr>
        <w:rPr>
          <w:rFonts w:eastAsia="Arial"/>
          <w:sz w:val="22"/>
          <w:szCs w:val="22"/>
        </w:rPr>
      </w:pPr>
      <w:r w:rsidRPr="0093086E">
        <w:rPr>
          <w:sz w:val="22"/>
          <w:szCs w:val="22"/>
        </w:rPr>
        <w:t>FE Model Version - Currently, it is not typical to report a model version number except for a few (GHBMC/THUMS). Recommend to report a major and a minor version number in the future, e.g., Version 1.0, Version 2.1. Also recommend providing citation of the model description and validation for the specific model. Need to further discuss what constitutes a major version vs. a minor version – for example, change of head/brain meshing, change of material property (isotropic vs. anisotropic), etc. may constitute a major version, while geometrical scaling and revision on brain-skull boundary conditions, etc. may be a minor version.</w:t>
      </w:r>
    </w:p>
    <w:p w14:paraId="0B5EE1E6" w14:textId="77777777" w:rsidR="009F7DA7" w:rsidRPr="0093086E" w:rsidRDefault="009F7DA7" w:rsidP="009F7DA7">
      <w:pPr>
        <w:rPr>
          <w:smallCaps/>
          <w:u w:val="single"/>
        </w:rPr>
      </w:pPr>
    </w:p>
    <w:p w14:paraId="14147BE6" w14:textId="7429C5D2" w:rsidR="009F7DA7" w:rsidRPr="0093086E" w:rsidRDefault="009F7DA7" w:rsidP="000014FD">
      <w:pPr>
        <w:outlineLvl w:val="0"/>
        <w:rPr>
          <w:smallCaps/>
          <w:u w:val="single"/>
        </w:rPr>
      </w:pPr>
      <w:r w:rsidRPr="0093086E">
        <w:rPr>
          <w:smallCaps/>
          <w:u w:val="single"/>
        </w:rPr>
        <w:t>References</w:t>
      </w:r>
    </w:p>
    <w:p w14:paraId="225AB16F" w14:textId="4FFE34D1" w:rsidR="00CE7F15" w:rsidRPr="00FB13E8" w:rsidRDefault="005E5188" w:rsidP="00CE7F15">
      <w:pPr>
        <w:rPr>
          <w:rFonts w:eastAsia="Calibri"/>
          <w:color w:val="auto"/>
        </w:rPr>
      </w:pPr>
      <w:r w:rsidRPr="005E5188">
        <w:rPr>
          <w:rFonts w:eastAsia="Calibri"/>
          <w:color w:val="auto"/>
        </w:rPr>
        <w:t xml:space="preserve">Cortes N, Lincoln AE, Myer GD, Hepburn L, Higgins M, Putukian M, Caswell SV. </w:t>
      </w:r>
      <w:r w:rsidRPr="00FB13E8">
        <w:rPr>
          <w:rFonts w:eastAsia="Calibri"/>
          <w:color w:val="auto"/>
        </w:rPr>
        <w:t>Video Analysis Verification of Head Impact Events Measured by Wearable Sensors. Am J Sports Med. 2017 Aug;45(10):2379-2387.</w:t>
      </w:r>
    </w:p>
    <w:p w14:paraId="31791AB3" w14:textId="27C2B22E" w:rsidR="001771C5" w:rsidRPr="00FB13E8" w:rsidRDefault="00E12303">
      <w:pPr>
        <w:ind w:right="0"/>
        <w:rPr>
          <w:color w:val="auto"/>
        </w:rPr>
      </w:pPr>
      <w:r w:rsidRPr="00E12303">
        <w:rPr>
          <w:rFonts w:eastAsia="Calibri"/>
          <w:color w:val="auto"/>
        </w:rPr>
        <w:t xml:space="preserve">Wu LC, </w:t>
      </w:r>
      <w:proofErr w:type="spellStart"/>
      <w:r w:rsidRPr="00E12303">
        <w:rPr>
          <w:rFonts w:eastAsia="Calibri"/>
          <w:color w:val="auto"/>
        </w:rPr>
        <w:t>Zarnescu</w:t>
      </w:r>
      <w:proofErr w:type="spellEnd"/>
      <w:r w:rsidRPr="00E12303">
        <w:rPr>
          <w:rFonts w:eastAsia="Calibri"/>
          <w:color w:val="auto"/>
        </w:rPr>
        <w:t xml:space="preserve"> L, </w:t>
      </w:r>
      <w:proofErr w:type="spellStart"/>
      <w:r w:rsidRPr="00E12303">
        <w:rPr>
          <w:rFonts w:eastAsia="Calibri"/>
          <w:color w:val="auto"/>
        </w:rPr>
        <w:t>Nangia</w:t>
      </w:r>
      <w:proofErr w:type="spellEnd"/>
      <w:r w:rsidRPr="00E12303">
        <w:rPr>
          <w:rFonts w:eastAsia="Calibri"/>
          <w:color w:val="auto"/>
        </w:rPr>
        <w:t xml:space="preserve"> V, Cam B, Camarillo DB. A head impact detection system using SVM classification and proximity sensing in an instrumented mouthguard</w:t>
      </w:r>
      <w:r w:rsidRPr="00FB13E8">
        <w:rPr>
          <w:rFonts w:eastAsia="Calibri"/>
          <w:color w:val="auto"/>
        </w:rPr>
        <w:t>. IEEE Trans Biomed Eng. 2014 Nov;61(11):2659-68.</w:t>
      </w:r>
    </w:p>
    <w:p w14:paraId="5CE8B3C9" w14:textId="77777777" w:rsidR="006F3B94" w:rsidRPr="0093086E" w:rsidRDefault="006F3B94" w:rsidP="006F3B94">
      <w:pPr>
        <w:ind w:right="0"/>
      </w:pPr>
    </w:p>
    <w:p w14:paraId="5F871DF9" w14:textId="77777777" w:rsidR="004649D6" w:rsidRPr="0093086E" w:rsidRDefault="006F3B94" w:rsidP="006F3B94">
      <w:pPr>
        <w:ind w:right="0"/>
        <w:sectPr w:rsidR="004649D6" w:rsidRPr="0093086E" w:rsidSect="000C76CE">
          <w:headerReference w:type="default" r:id="rId22"/>
          <w:pgSz w:w="12240" w:h="15840"/>
          <w:pgMar w:top="1440" w:right="1440" w:bottom="1440" w:left="1440" w:header="0" w:footer="720" w:gutter="0"/>
          <w:cols w:space="720"/>
          <w:docGrid w:linePitch="299"/>
        </w:sectPr>
      </w:pPr>
      <w:r w:rsidRPr="0093086E">
        <w:t>Table 2 – Sports and Positions</w:t>
      </w:r>
    </w:p>
    <w:p w14:paraId="66461D74" w14:textId="6B5CBB37" w:rsidR="006F3B94" w:rsidRPr="0093086E" w:rsidRDefault="006F3B94" w:rsidP="006F3B94">
      <w:pPr>
        <w:ind w:right="0"/>
      </w:pPr>
    </w:p>
    <w:tbl>
      <w:tblPr>
        <w:tblW w:w="544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2"/>
        <w:gridCol w:w="330"/>
        <w:gridCol w:w="3240"/>
      </w:tblGrid>
      <w:tr w:rsidR="006F3B94" w:rsidRPr="0093086E" w14:paraId="0D180410" w14:textId="77777777" w:rsidTr="00DB5128">
        <w:trPr>
          <w:trHeight w:val="140"/>
        </w:trPr>
        <w:tc>
          <w:tcPr>
            <w:tcW w:w="1872" w:type="dxa"/>
            <w:vMerge w:val="restart"/>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AE4D983"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Baseball</w:t>
            </w:r>
          </w:p>
        </w:tc>
        <w:tc>
          <w:tcPr>
            <w:tcW w:w="330" w:type="dxa"/>
            <w:tcBorders>
              <w:top w:val="single" w:sz="7" w:space="0" w:color="000000"/>
              <w:left w:val="nil"/>
              <w:bottom w:val="single" w:sz="7" w:space="0" w:color="000000"/>
              <w:right w:val="single" w:sz="7" w:space="0" w:color="000000"/>
            </w:tcBorders>
            <w:tcMar>
              <w:top w:w="100" w:type="dxa"/>
              <w:left w:w="100" w:type="dxa"/>
              <w:bottom w:w="100" w:type="dxa"/>
              <w:right w:w="100" w:type="dxa"/>
            </w:tcMar>
            <w:vAlign w:val="bottom"/>
          </w:tcPr>
          <w:p w14:paraId="28793F6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single" w:sz="7" w:space="0" w:color="000000"/>
              <w:left w:val="nil"/>
              <w:bottom w:val="single" w:sz="7" w:space="0" w:color="000000"/>
              <w:right w:val="single" w:sz="7" w:space="0" w:color="000000"/>
            </w:tcBorders>
            <w:tcMar>
              <w:top w:w="100" w:type="dxa"/>
              <w:left w:w="100" w:type="dxa"/>
              <w:bottom w:w="100" w:type="dxa"/>
              <w:right w:w="100" w:type="dxa"/>
            </w:tcMar>
            <w:vAlign w:val="bottom"/>
          </w:tcPr>
          <w:p w14:paraId="4E82DAF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Base Coach</w:t>
            </w:r>
          </w:p>
        </w:tc>
      </w:tr>
      <w:tr w:rsidR="006F3B94" w:rsidRPr="0093086E" w14:paraId="7EC4DFEC"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D609FB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EDC41B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2D2DF1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Base Runner</w:t>
            </w:r>
          </w:p>
        </w:tc>
      </w:tr>
      <w:tr w:rsidR="006F3B94" w:rsidRPr="0093086E" w14:paraId="2CCC2F7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CF62E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C11659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2727A5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Batter</w:t>
            </w:r>
          </w:p>
        </w:tc>
      </w:tr>
      <w:tr w:rsidR="006F3B94" w:rsidRPr="0093086E" w14:paraId="64D5D173"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45328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9AF75F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B4EB08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Catcher</w:t>
            </w:r>
          </w:p>
        </w:tc>
      </w:tr>
      <w:tr w:rsidR="006F3B94" w:rsidRPr="0093086E" w14:paraId="78402DF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D1166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55516E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C5D743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Center Field</w:t>
            </w:r>
          </w:p>
        </w:tc>
      </w:tr>
      <w:tr w:rsidR="006F3B94" w:rsidRPr="0093086E" w14:paraId="5C2169C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2FF0E3"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739090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21D611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First Base</w:t>
            </w:r>
          </w:p>
        </w:tc>
      </w:tr>
      <w:tr w:rsidR="006F3B94" w:rsidRPr="0093086E" w14:paraId="5ADE430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E384E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B6F7A8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EBD2FC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Left Field</w:t>
            </w:r>
          </w:p>
        </w:tc>
      </w:tr>
      <w:tr w:rsidR="006F3B94" w:rsidRPr="0093086E" w14:paraId="33E3DC6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BF233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EB5BDA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D38B77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009577C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8B127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D5132A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F112A6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Pitcher</w:t>
            </w:r>
          </w:p>
        </w:tc>
      </w:tr>
      <w:tr w:rsidR="006F3B94" w:rsidRPr="0093086E" w14:paraId="561AA2A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121FC5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FDB768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15E9F8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Right Field</w:t>
            </w:r>
          </w:p>
        </w:tc>
      </w:tr>
      <w:tr w:rsidR="006F3B94" w:rsidRPr="0093086E" w14:paraId="35E738D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DE76C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F7F53C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2BF09C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Second Base</w:t>
            </w:r>
          </w:p>
        </w:tc>
      </w:tr>
      <w:tr w:rsidR="006F3B94" w:rsidRPr="0093086E" w14:paraId="39690C9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7C5B43"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7C5D3E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B60535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Short Stop</w:t>
            </w:r>
          </w:p>
        </w:tc>
      </w:tr>
      <w:tr w:rsidR="006F3B94" w:rsidRPr="0093086E" w14:paraId="2C04BDD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14BF5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CFC64A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9AF7AC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Third Base</w:t>
            </w:r>
          </w:p>
        </w:tc>
      </w:tr>
      <w:tr w:rsidR="006F3B94" w:rsidRPr="0093086E" w14:paraId="4FCBF800"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CF2B8E4"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Basketball</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6ABE4F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B7C6F7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Center</w:t>
            </w:r>
          </w:p>
        </w:tc>
      </w:tr>
      <w:tr w:rsidR="006F3B94" w:rsidRPr="0093086E" w14:paraId="4CBCD61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F5E97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B09A54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C15D5E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Forward</w:t>
            </w:r>
          </w:p>
        </w:tc>
      </w:tr>
      <w:tr w:rsidR="006F3B94" w:rsidRPr="0093086E" w14:paraId="0D62B5A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36E06E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F0B778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5F544F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Guard</w:t>
            </w:r>
          </w:p>
        </w:tc>
      </w:tr>
      <w:tr w:rsidR="006F3B94" w:rsidRPr="0093086E" w14:paraId="4B6AB8E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DFBB49"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8209D6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643A05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552FE89E"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843DEC4"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Beach Volleyball</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EC5DA2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74FA31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76D0F647"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9FBD1A3"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Biking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CA624B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CDA894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Rider</w:t>
            </w:r>
          </w:p>
        </w:tc>
      </w:tr>
      <w:tr w:rsidR="006F3B94" w:rsidRPr="0093086E" w14:paraId="344807D7"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984F64E"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Bowling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CE9F99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717BA0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017E687A"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14:paraId="4A619B85"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Boxing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D98240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0AB94F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102lbs</w:t>
            </w:r>
          </w:p>
        </w:tc>
      </w:tr>
      <w:tr w:rsidR="006F3B94" w:rsidRPr="0093086E" w14:paraId="413B022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7AD254"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7E3E1B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C562E4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105lbs</w:t>
            </w:r>
          </w:p>
        </w:tc>
      </w:tr>
      <w:tr w:rsidR="006F3B94" w:rsidRPr="0093086E" w14:paraId="1FB9891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CDBB2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2928B9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B02A67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108lbs</w:t>
            </w:r>
          </w:p>
        </w:tc>
      </w:tr>
      <w:tr w:rsidR="006F3B94" w:rsidRPr="0093086E" w14:paraId="33B1850C"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BCDDB8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36A9FA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C7BC7E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112lbs</w:t>
            </w:r>
          </w:p>
        </w:tc>
      </w:tr>
      <w:tr w:rsidR="006F3B94" w:rsidRPr="0093086E" w14:paraId="7E64D0F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49EEC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B5B3FA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6A6F72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115lbs</w:t>
            </w:r>
          </w:p>
        </w:tc>
      </w:tr>
      <w:tr w:rsidR="006F3B94" w:rsidRPr="0093086E" w14:paraId="0524FB8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CB14AF3"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895478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1E624F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118lbs</w:t>
            </w:r>
          </w:p>
        </w:tc>
      </w:tr>
      <w:tr w:rsidR="006F3B94" w:rsidRPr="0093086E" w14:paraId="4D84E8B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6D28E8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6B205F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69BAE9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122lbs</w:t>
            </w:r>
          </w:p>
        </w:tc>
      </w:tr>
      <w:tr w:rsidR="006F3B94" w:rsidRPr="0093086E" w14:paraId="3F8A2A5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E067A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1F5743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07765D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126lbs</w:t>
            </w:r>
          </w:p>
        </w:tc>
      </w:tr>
      <w:tr w:rsidR="006F3B94" w:rsidRPr="0093086E" w14:paraId="12FF4FE0"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2864E0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56C2BE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1DCE9B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130lbs</w:t>
            </w:r>
          </w:p>
        </w:tc>
      </w:tr>
      <w:tr w:rsidR="006F3B94" w:rsidRPr="0093086E" w14:paraId="73FA684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A80CE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5040A8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714CC9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135lbs</w:t>
            </w:r>
          </w:p>
        </w:tc>
      </w:tr>
      <w:tr w:rsidR="006F3B94" w:rsidRPr="0093086E" w14:paraId="739170F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7EF29C"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92E38E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D49641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140lbs</w:t>
            </w:r>
          </w:p>
        </w:tc>
      </w:tr>
      <w:tr w:rsidR="006F3B94" w:rsidRPr="0093086E" w14:paraId="111A330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A8815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475A70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0950CD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147lbs</w:t>
            </w:r>
          </w:p>
        </w:tc>
      </w:tr>
      <w:tr w:rsidR="006F3B94" w:rsidRPr="0093086E" w14:paraId="468F2F63"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525543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41D6BD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7BE31F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154lbs</w:t>
            </w:r>
          </w:p>
        </w:tc>
      </w:tr>
      <w:tr w:rsidR="006F3B94" w:rsidRPr="0093086E" w14:paraId="439B1B23"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E19C95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E4D3F4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480932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160lbs</w:t>
            </w:r>
          </w:p>
        </w:tc>
      </w:tr>
      <w:tr w:rsidR="006F3B94" w:rsidRPr="0093086E" w14:paraId="54E4C18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6CD5D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A55A2C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252932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168lbs</w:t>
            </w:r>
          </w:p>
        </w:tc>
      </w:tr>
      <w:tr w:rsidR="006F3B94" w:rsidRPr="0093086E" w14:paraId="40E0943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E0F08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E78ED8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03DE0A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175lbs</w:t>
            </w:r>
          </w:p>
        </w:tc>
      </w:tr>
      <w:tr w:rsidR="006F3B94" w:rsidRPr="0093086E" w14:paraId="3E69150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A25C7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C134D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41400A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200lbs</w:t>
            </w:r>
          </w:p>
        </w:tc>
      </w:tr>
      <w:tr w:rsidR="006F3B94" w:rsidRPr="0093086E" w14:paraId="603848D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578C39"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9AB3DC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96DB15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Heavyweight</w:t>
            </w:r>
          </w:p>
        </w:tc>
      </w:tr>
      <w:tr w:rsidR="006F3B94" w:rsidRPr="0093086E" w14:paraId="20BA5048"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4F46D4"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E5D345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8ADDB1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357AA267"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A68E9C"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Cheerleading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EB9AFD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49BBBA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Base</w:t>
            </w:r>
          </w:p>
        </w:tc>
      </w:tr>
      <w:tr w:rsidR="006F3B94" w:rsidRPr="0093086E" w14:paraId="7E1A91B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B50DC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8DD71C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2623F1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Flyer</w:t>
            </w:r>
          </w:p>
        </w:tc>
      </w:tr>
      <w:tr w:rsidR="006F3B94" w:rsidRPr="0093086E" w14:paraId="471A92E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5432A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5290EF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32FAD5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Back spotter</w:t>
            </w:r>
          </w:p>
        </w:tc>
      </w:tr>
      <w:tr w:rsidR="006F3B94" w:rsidRPr="0093086E" w14:paraId="1890C7D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8200F4"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36B7F7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E059E2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Front Spotter</w:t>
            </w:r>
          </w:p>
        </w:tc>
      </w:tr>
      <w:tr w:rsidR="006F3B94" w:rsidRPr="0093086E" w14:paraId="0C6D898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4F20C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7A9496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4730AA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0FF6120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4100F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5CEDB2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BBAFFD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Unknown</w:t>
            </w:r>
          </w:p>
        </w:tc>
      </w:tr>
      <w:tr w:rsidR="006F3B94" w:rsidRPr="0093086E" w14:paraId="7352266E"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E1D98F6"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Cross Country/ Track</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082051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709F03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Runner</w:t>
            </w:r>
          </w:p>
        </w:tc>
      </w:tr>
      <w:tr w:rsidR="006F3B94" w:rsidRPr="0093086E" w14:paraId="59249A6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99403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F42202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6D94B2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Unknown</w:t>
            </w:r>
          </w:p>
        </w:tc>
      </w:tr>
      <w:tr w:rsidR="006F3B94" w:rsidRPr="0093086E" w14:paraId="276B38B8"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43C0E6"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Diving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E4C17D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83B565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Diver</w:t>
            </w:r>
          </w:p>
        </w:tc>
      </w:tr>
      <w:tr w:rsidR="006F3B94" w:rsidRPr="0093086E" w14:paraId="7CDB72AA"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76BB5C5"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Fencing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A2938F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A7BDD0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3E5C9F28"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9CAE038"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Field</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7086C9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3A585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Decathlete</w:t>
            </w:r>
          </w:p>
        </w:tc>
      </w:tr>
      <w:tr w:rsidR="006F3B94" w:rsidRPr="0093086E" w14:paraId="76F2DB9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52A44A"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7756DC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F01E67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Heptathlete</w:t>
            </w:r>
          </w:p>
        </w:tc>
      </w:tr>
      <w:tr w:rsidR="006F3B94" w:rsidRPr="0093086E" w14:paraId="349B4F3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DEF57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D7BA65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BA8C50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Jumper</w:t>
            </w:r>
          </w:p>
        </w:tc>
      </w:tr>
      <w:tr w:rsidR="006F3B94" w:rsidRPr="0093086E" w14:paraId="0CC645E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53B019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3B8ED6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87933D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Pentathlete</w:t>
            </w:r>
          </w:p>
        </w:tc>
      </w:tr>
      <w:tr w:rsidR="006F3B94" w:rsidRPr="0093086E" w14:paraId="0D1C656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755CE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A78FE0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EB627A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Runner</w:t>
            </w:r>
          </w:p>
        </w:tc>
      </w:tr>
      <w:tr w:rsidR="006F3B94" w:rsidRPr="0093086E" w14:paraId="100C8CA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6BB0B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F66ECB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A94F87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Thrower</w:t>
            </w:r>
          </w:p>
        </w:tc>
      </w:tr>
      <w:tr w:rsidR="006F3B94" w:rsidRPr="0093086E" w14:paraId="480ADE9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7BB41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0B8814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144D0C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5E5645B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099DA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FF1ABF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55FFC1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Pole Vaulter</w:t>
            </w:r>
          </w:p>
        </w:tc>
      </w:tr>
      <w:tr w:rsidR="006F3B94" w:rsidRPr="0093086E" w14:paraId="472A3722"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EBD24AB"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Field Hockey</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348DE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034082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Back</w:t>
            </w:r>
          </w:p>
        </w:tc>
      </w:tr>
      <w:tr w:rsidR="006F3B94" w:rsidRPr="0093086E" w14:paraId="3306051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91E134"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C79572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611C6D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Forward/Attack</w:t>
            </w:r>
          </w:p>
        </w:tc>
      </w:tr>
      <w:tr w:rsidR="006F3B94" w:rsidRPr="0093086E" w14:paraId="22CEADB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FF0FA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C08B65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547E95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Goalkeeper</w:t>
            </w:r>
          </w:p>
        </w:tc>
      </w:tr>
      <w:tr w:rsidR="006F3B94" w:rsidRPr="0093086E" w14:paraId="6EF69B6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DEBA89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4AF718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9A3761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Midfielder</w:t>
            </w:r>
          </w:p>
        </w:tc>
      </w:tr>
      <w:tr w:rsidR="006F3B94" w:rsidRPr="0093086E" w14:paraId="5F2477F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B4EE6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92B990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89960D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6B3C968A"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51AF522"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Football</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63AC7E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812FB3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Center</w:t>
            </w:r>
          </w:p>
        </w:tc>
      </w:tr>
      <w:tr w:rsidR="006F3B94" w:rsidRPr="0093086E" w14:paraId="4954928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682E5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DC74D9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1F7C52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Cornerback</w:t>
            </w:r>
          </w:p>
        </w:tc>
      </w:tr>
      <w:tr w:rsidR="006F3B94" w:rsidRPr="0093086E" w14:paraId="034767E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86725A"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CDDC5B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2F6708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End</w:t>
            </w:r>
          </w:p>
        </w:tc>
      </w:tr>
      <w:tr w:rsidR="006F3B94" w:rsidRPr="0093086E" w14:paraId="4D21689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69A444"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0CFAA0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9B9EF6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Tackle/Nose Guard</w:t>
            </w:r>
          </w:p>
        </w:tc>
      </w:tr>
      <w:tr w:rsidR="006F3B94" w:rsidRPr="0093086E" w14:paraId="152A87E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5B5D7C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C2390E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B7A12A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Back</w:t>
            </w:r>
          </w:p>
        </w:tc>
      </w:tr>
      <w:tr w:rsidR="006F3B94" w:rsidRPr="0093086E" w14:paraId="63A5A9A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AB9C4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1972BF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F7E198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Flanker/Wide Receiver</w:t>
            </w:r>
          </w:p>
        </w:tc>
      </w:tr>
      <w:tr w:rsidR="006F3B94" w:rsidRPr="0093086E" w14:paraId="6616FDD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6B520C"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1378E6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B5E921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Holder</w:t>
            </w:r>
          </w:p>
        </w:tc>
      </w:tr>
      <w:tr w:rsidR="006F3B94" w:rsidRPr="0093086E" w14:paraId="658FEB78"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15865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3CE770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2B99B8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Punter/Kicker</w:t>
            </w:r>
          </w:p>
        </w:tc>
      </w:tr>
      <w:tr w:rsidR="006F3B94" w:rsidRPr="0093086E" w14:paraId="24FDD63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D495699"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18C1D0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742492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Linebacker</w:t>
            </w:r>
          </w:p>
        </w:tc>
      </w:tr>
      <w:tr w:rsidR="006F3B94" w:rsidRPr="0093086E" w14:paraId="4A8BC07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910669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53C311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1349D8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Long Snapper</w:t>
            </w:r>
          </w:p>
        </w:tc>
      </w:tr>
      <w:tr w:rsidR="006F3B94" w:rsidRPr="0093086E" w14:paraId="708B4CC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62BA0A"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C880FA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ACDB45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Off (tight) End</w:t>
            </w:r>
          </w:p>
        </w:tc>
      </w:tr>
      <w:tr w:rsidR="006F3B94" w:rsidRPr="0093086E" w14:paraId="241A71C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B0E82D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6BDF2E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01D6E3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Off Guard</w:t>
            </w:r>
          </w:p>
        </w:tc>
      </w:tr>
      <w:tr w:rsidR="006F3B94" w:rsidRPr="0093086E" w14:paraId="728B5B88"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8B967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7173AE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13B7F3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Off Tackle</w:t>
            </w:r>
          </w:p>
        </w:tc>
      </w:tr>
      <w:tr w:rsidR="006F3B94" w:rsidRPr="0093086E" w14:paraId="37FC9E5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7435D5A"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E6123B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FA4953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Quarterback</w:t>
            </w:r>
          </w:p>
        </w:tc>
      </w:tr>
      <w:tr w:rsidR="006F3B94" w:rsidRPr="0093086E" w14:paraId="07A8552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526CA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21E493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EEB65A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Running Back/Slotback</w:t>
            </w:r>
          </w:p>
        </w:tc>
      </w:tr>
      <w:tr w:rsidR="006F3B94" w:rsidRPr="0093086E" w14:paraId="7BE62E8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D75F3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46D3EC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E0DA0F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Safety</w:t>
            </w:r>
          </w:p>
        </w:tc>
      </w:tr>
      <w:tr w:rsidR="006F3B94" w:rsidRPr="0093086E" w14:paraId="74AD18B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893CD5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939ED8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E5958B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(FG Offense)</w:t>
            </w:r>
          </w:p>
        </w:tc>
      </w:tr>
      <w:tr w:rsidR="006F3B94" w:rsidRPr="0093086E" w14:paraId="2B43948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F99A27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3FA401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279872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(FG Defense)</w:t>
            </w:r>
          </w:p>
        </w:tc>
      </w:tr>
      <w:tr w:rsidR="006F3B94" w:rsidRPr="0093086E" w14:paraId="140FF49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AA4D37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0510AF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01F83C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(Punt Return)</w:t>
            </w:r>
          </w:p>
        </w:tc>
      </w:tr>
      <w:tr w:rsidR="006F3B94" w:rsidRPr="0093086E" w14:paraId="13111C2C"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3261D2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839C0D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AA7666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(Punt Coverage)</w:t>
            </w:r>
          </w:p>
        </w:tc>
      </w:tr>
      <w:tr w:rsidR="006F3B94" w:rsidRPr="0093086E" w14:paraId="0829FF4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2727CC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D29D25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877D4C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(Kickoff Coverage)</w:t>
            </w:r>
          </w:p>
        </w:tc>
      </w:tr>
      <w:tr w:rsidR="006F3B94" w:rsidRPr="0093086E" w14:paraId="228A59A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340B3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D9FC39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51FDDB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(Kickoff Return)</w:t>
            </w:r>
          </w:p>
        </w:tc>
      </w:tr>
      <w:tr w:rsidR="006F3B94" w:rsidRPr="0093086E" w14:paraId="56EBC6E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09D314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9786F0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C48FBA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6CC4BD21"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E3B834F"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Golf</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C29484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6C7098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64097A0C"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2989353"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Gymnastics</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258A63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DECE49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56949ACF"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A9C035D"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Ice Hockey</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E39DAE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C90B59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Center</w:t>
            </w:r>
          </w:p>
        </w:tc>
      </w:tr>
      <w:tr w:rsidR="006F3B94" w:rsidRPr="0093086E" w14:paraId="623F3C5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03CF64"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338012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690F62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Defense Right</w:t>
            </w:r>
          </w:p>
        </w:tc>
      </w:tr>
      <w:tr w:rsidR="006F3B94" w:rsidRPr="0093086E" w14:paraId="29698CE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FA7BB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A6A135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2740ED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Defense Left</w:t>
            </w:r>
          </w:p>
        </w:tc>
      </w:tr>
      <w:tr w:rsidR="006F3B94" w:rsidRPr="0093086E" w14:paraId="3B64AAD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4FEC29"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223C41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126DFC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Forward Attack</w:t>
            </w:r>
          </w:p>
        </w:tc>
      </w:tr>
      <w:tr w:rsidR="006F3B94" w:rsidRPr="0093086E" w14:paraId="4A5B062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FFA01A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51D079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5B98CC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Goal Keeper</w:t>
            </w:r>
          </w:p>
        </w:tc>
      </w:tr>
      <w:tr w:rsidR="006F3B94" w:rsidRPr="0093086E" w14:paraId="130A2B1C"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108388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36C45A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BB9695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1B533A0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8248D3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D49573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1A468C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Wing (left)</w:t>
            </w:r>
          </w:p>
        </w:tc>
      </w:tr>
      <w:tr w:rsidR="006F3B94" w:rsidRPr="0093086E" w14:paraId="45B40FC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E62C2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338EB6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ABFA7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Wing (right)</w:t>
            </w:r>
          </w:p>
        </w:tc>
      </w:tr>
      <w:tr w:rsidR="006F3B94" w:rsidRPr="0093086E" w14:paraId="5DE7E678"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7CE24C1"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In Line Hockey</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A64C35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6A61E5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Center</w:t>
            </w:r>
          </w:p>
        </w:tc>
      </w:tr>
      <w:tr w:rsidR="006F3B94" w:rsidRPr="0093086E" w14:paraId="3D5832A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81803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720395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A44680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Defense Right</w:t>
            </w:r>
          </w:p>
        </w:tc>
      </w:tr>
      <w:tr w:rsidR="006F3B94" w:rsidRPr="0093086E" w14:paraId="5C45B8B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9B3303"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C00E2D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90B298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Defense Left</w:t>
            </w:r>
          </w:p>
        </w:tc>
      </w:tr>
      <w:tr w:rsidR="006F3B94" w:rsidRPr="0093086E" w14:paraId="04ACFF0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9CC7B6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4A620D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446A17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Forward Attack</w:t>
            </w:r>
          </w:p>
        </w:tc>
      </w:tr>
      <w:tr w:rsidR="006F3B94" w:rsidRPr="0093086E" w14:paraId="4A16EAA0"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BC0EDE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374D8B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4AADE1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Goal Keeper</w:t>
            </w:r>
          </w:p>
        </w:tc>
      </w:tr>
      <w:tr w:rsidR="006F3B94" w:rsidRPr="0093086E" w14:paraId="4A4D2F40"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33E6E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E2DD92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FF1621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078E9C4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E1A7FB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A37F8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060404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Wing (left)</w:t>
            </w:r>
          </w:p>
        </w:tc>
      </w:tr>
      <w:tr w:rsidR="006F3B94" w:rsidRPr="0093086E" w14:paraId="10D98C8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0E9B14"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C60081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B23A0B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Wing (right)</w:t>
            </w:r>
          </w:p>
        </w:tc>
      </w:tr>
      <w:tr w:rsidR="006F3B94" w:rsidRPr="0093086E" w14:paraId="31A8E3D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F1278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285617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1FA129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Other</w:t>
            </w:r>
          </w:p>
        </w:tc>
      </w:tr>
      <w:tr w:rsidR="006F3B94" w:rsidRPr="0093086E" w14:paraId="7EAD1AE2"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7393134"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Lacrosse</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821750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6935EE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Back</w:t>
            </w:r>
          </w:p>
        </w:tc>
      </w:tr>
      <w:tr w:rsidR="006F3B94" w:rsidRPr="0093086E" w14:paraId="05371A4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1ED552C"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8E9699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D85130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Forward Attack</w:t>
            </w:r>
          </w:p>
        </w:tc>
      </w:tr>
      <w:tr w:rsidR="006F3B94" w:rsidRPr="0093086E" w14:paraId="022ABDC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DF8EF5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203922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E0A09E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Goal Keeper</w:t>
            </w:r>
          </w:p>
        </w:tc>
      </w:tr>
      <w:tr w:rsidR="006F3B94" w:rsidRPr="0093086E" w14:paraId="20A8B68C"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C06E5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D55C5A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E8CF53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Middlefield</w:t>
            </w:r>
          </w:p>
        </w:tc>
      </w:tr>
      <w:tr w:rsidR="006F3B94" w:rsidRPr="0093086E" w14:paraId="1F57F7F5"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36FD1BC"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Rifle</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3CDC79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86F428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3633F44B"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CD02D5A"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Rowing/Crew</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6883C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9437F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Coxwain</w:t>
            </w:r>
          </w:p>
        </w:tc>
      </w:tr>
      <w:tr w:rsidR="006F3B94" w:rsidRPr="0093086E" w14:paraId="5C82397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2FBAD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C206D0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304717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Port</w:t>
            </w:r>
          </w:p>
        </w:tc>
      </w:tr>
      <w:tr w:rsidR="006F3B94" w:rsidRPr="0093086E" w14:paraId="2A5B638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E4B7BA"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36904F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EF0E3A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Starboard</w:t>
            </w:r>
          </w:p>
        </w:tc>
      </w:tr>
      <w:tr w:rsidR="006F3B94" w:rsidRPr="0093086E" w14:paraId="0BEC54C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F05F94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339CED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BC1267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658B3788"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7E2C9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780865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8ADFB3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Unknown</w:t>
            </w:r>
          </w:p>
        </w:tc>
      </w:tr>
      <w:tr w:rsidR="006F3B94" w:rsidRPr="0093086E" w14:paraId="3B9BFEDE"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8DE5258"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Rugby</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409D00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77FC45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Loosehead Prop</w:t>
            </w:r>
          </w:p>
        </w:tc>
      </w:tr>
      <w:tr w:rsidR="006F3B94" w:rsidRPr="0093086E" w14:paraId="715E5FBC"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8D6C8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E88733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3B9FE5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Hooker</w:t>
            </w:r>
          </w:p>
        </w:tc>
      </w:tr>
      <w:tr w:rsidR="006F3B94" w:rsidRPr="0093086E" w14:paraId="3926193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8BA83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4C1BFD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7EA78B9" w14:textId="77777777" w:rsidR="006F3B94" w:rsidRPr="0093086E" w:rsidRDefault="006F3B94" w:rsidP="006F3B94">
            <w:pPr>
              <w:spacing w:after="0"/>
              <w:ind w:left="100" w:right="0"/>
              <w:rPr>
                <w:rFonts w:ascii="Calibri" w:eastAsia="Calibri" w:hAnsi="Calibri" w:cs="Calibri"/>
              </w:rPr>
            </w:pPr>
            <w:proofErr w:type="spellStart"/>
            <w:r w:rsidRPr="0093086E">
              <w:rPr>
                <w:rFonts w:ascii="Calibri" w:eastAsia="Calibri" w:hAnsi="Calibri" w:cs="Calibri"/>
              </w:rPr>
              <w:t>Tighthead</w:t>
            </w:r>
            <w:proofErr w:type="spellEnd"/>
            <w:r w:rsidRPr="0093086E">
              <w:rPr>
                <w:rFonts w:ascii="Calibri" w:eastAsia="Calibri" w:hAnsi="Calibri" w:cs="Calibri"/>
              </w:rPr>
              <w:t xml:space="preserve"> Prop</w:t>
            </w:r>
          </w:p>
        </w:tc>
      </w:tr>
      <w:tr w:rsidR="006F3B94" w:rsidRPr="0093086E" w14:paraId="01C70DA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A21BD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711C35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F7EE29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Second Row</w:t>
            </w:r>
          </w:p>
        </w:tc>
      </w:tr>
      <w:tr w:rsidR="006F3B94" w:rsidRPr="0093086E" w14:paraId="5B9ECB6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646B6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37857A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AC7BCB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Blindside Flanker</w:t>
            </w:r>
          </w:p>
        </w:tc>
      </w:tr>
      <w:tr w:rsidR="006F3B94" w:rsidRPr="0093086E" w14:paraId="06A5E4B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ED5CD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E0EC58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7BD5D0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Openside Flanker</w:t>
            </w:r>
          </w:p>
        </w:tc>
      </w:tr>
      <w:tr w:rsidR="006F3B94" w:rsidRPr="0093086E" w14:paraId="62B63E9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43921A"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C48B89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CDDC40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Number 8</w:t>
            </w:r>
          </w:p>
        </w:tc>
      </w:tr>
      <w:tr w:rsidR="006F3B94" w:rsidRPr="0093086E" w14:paraId="30EC3E6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48B54F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04726C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4A6753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Scrum-half</w:t>
            </w:r>
          </w:p>
        </w:tc>
      </w:tr>
      <w:tr w:rsidR="006F3B94" w:rsidRPr="0093086E" w14:paraId="4A381DD3"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2232439"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93195F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E5411B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Fly-half</w:t>
            </w:r>
          </w:p>
        </w:tc>
      </w:tr>
      <w:tr w:rsidR="006F3B94" w:rsidRPr="0093086E" w14:paraId="27308AB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DD160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DA2AD0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4D414D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Inside Center</w:t>
            </w:r>
          </w:p>
        </w:tc>
      </w:tr>
      <w:tr w:rsidR="006F3B94" w:rsidRPr="0093086E" w14:paraId="32EF1B0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459B8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56CE4E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D96881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Outside Center</w:t>
            </w:r>
          </w:p>
        </w:tc>
      </w:tr>
      <w:tr w:rsidR="006F3B94" w:rsidRPr="0093086E" w14:paraId="0A8EF34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ED3C2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D2A799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188722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Left Wing</w:t>
            </w:r>
          </w:p>
        </w:tc>
      </w:tr>
      <w:tr w:rsidR="006F3B94" w:rsidRPr="0093086E" w14:paraId="647C7D1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184A8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3F0056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A0CB4A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Fullback</w:t>
            </w:r>
          </w:p>
        </w:tc>
      </w:tr>
      <w:tr w:rsidR="006F3B94" w:rsidRPr="0093086E" w14:paraId="47FD6248"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D8655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6B500C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8EC301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3A8186B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EB0370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3BDD5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8A7054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Unknown</w:t>
            </w:r>
          </w:p>
        </w:tc>
      </w:tr>
      <w:tr w:rsidR="006F3B94" w:rsidRPr="0093086E" w14:paraId="16A172AE"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61A47A5"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Sailing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93B2FA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E9FE1A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038DA8A1"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AB945F7"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Skiing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0BDFCE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39B300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Alpine</w:t>
            </w:r>
          </w:p>
        </w:tc>
      </w:tr>
      <w:tr w:rsidR="006F3B94" w:rsidRPr="0093086E" w14:paraId="6E9111B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8ACB2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3A1816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5ECF57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Cross Country</w:t>
            </w:r>
          </w:p>
        </w:tc>
      </w:tr>
      <w:tr w:rsidR="006F3B94" w:rsidRPr="0093086E" w14:paraId="77111298"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62A57A"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973121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E8A9F6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095888DF"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503408F"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Soccer</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8D0AB2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842E50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Back</w:t>
            </w:r>
          </w:p>
        </w:tc>
      </w:tr>
      <w:tr w:rsidR="006F3B94" w:rsidRPr="0093086E" w14:paraId="28B8B3E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87924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00286C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BF95ED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Forward</w:t>
            </w:r>
          </w:p>
        </w:tc>
      </w:tr>
      <w:tr w:rsidR="006F3B94" w:rsidRPr="0093086E" w14:paraId="59D1CB1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0D9888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458131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1E2187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Goalkeeper</w:t>
            </w:r>
          </w:p>
        </w:tc>
      </w:tr>
      <w:tr w:rsidR="006F3B94" w:rsidRPr="0093086E" w14:paraId="1F35CC70"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069629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5F70F0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20905F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Midfielder</w:t>
            </w:r>
          </w:p>
        </w:tc>
      </w:tr>
      <w:tr w:rsidR="006F3B94" w:rsidRPr="0093086E" w14:paraId="434D7223"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DF0AF04"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Softball</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5770D7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34D309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Base Coach</w:t>
            </w:r>
          </w:p>
        </w:tc>
      </w:tr>
      <w:tr w:rsidR="006F3B94" w:rsidRPr="0093086E" w14:paraId="6125E3BC"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D20706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085C98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792432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Base Runner</w:t>
            </w:r>
          </w:p>
        </w:tc>
      </w:tr>
      <w:tr w:rsidR="006F3B94" w:rsidRPr="0093086E" w14:paraId="1FF5AD1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59E9D9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110216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2DDBF0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Batter</w:t>
            </w:r>
          </w:p>
        </w:tc>
      </w:tr>
      <w:tr w:rsidR="006F3B94" w:rsidRPr="0093086E" w14:paraId="5A91B9F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EFDD40C"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ABCACE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341B38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Catcher</w:t>
            </w:r>
          </w:p>
        </w:tc>
      </w:tr>
      <w:tr w:rsidR="006F3B94" w:rsidRPr="0093086E" w14:paraId="31F31CC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98ADE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354109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B0E62D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Center Field</w:t>
            </w:r>
          </w:p>
        </w:tc>
      </w:tr>
      <w:tr w:rsidR="006F3B94" w:rsidRPr="0093086E" w14:paraId="30140720"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6A431D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418273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DA578B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First Base</w:t>
            </w:r>
          </w:p>
        </w:tc>
      </w:tr>
      <w:tr w:rsidR="006F3B94" w:rsidRPr="0093086E" w14:paraId="0DA0A1E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6234E3"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193AF4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B7DCD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Left Field</w:t>
            </w:r>
          </w:p>
        </w:tc>
      </w:tr>
      <w:tr w:rsidR="006F3B94" w:rsidRPr="0093086E" w14:paraId="2D0FBAA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66F639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A4DA2A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F65BCF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5258077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F779D69"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ADEA6B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AAE0DE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Pitcher</w:t>
            </w:r>
          </w:p>
        </w:tc>
      </w:tr>
      <w:tr w:rsidR="006F3B94" w:rsidRPr="0093086E" w14:paraId="3B029EC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6237B69"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A42257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6A31FA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Right Field</w:t>
            </w:r>
          </w:p>
        </w:tc>
      </w:tr>
      <w:tr w:rsidR="006F3B94" w:rsidRPr="0093086E" w14:paraId="222A439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E918F2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12DD61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67ADAD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Second Base</w:t>
            </w:r>
          </w:p>
        </w:tc>
      </w:tr>
      <w:tr w:rsidR="006F3B94" w:rsidRPr="0093086E" w14:paraId="0C47F06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A6F0D3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15B7E6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E0E0E5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Short Stop</w:t>
            </w:r>
          </w:p>
        </w:tc>
      </w:tr>
      <w:tr w:rsidR="006F3B94" w:rsidRPr="0093086E" w14:paraId="074532A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DF4583"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67A8A1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6110DA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Third Base</w:t>
            </w:r>
          </w:p>
        </w:tc>
      </w:tr>
      <w:tr w:rsidR="006F3B94" w:rsidRPr="0093086E" w14:paraId="2C1F7A9B"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4B4339E"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Sprint Football</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02CE1C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4DF788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Center</w:t>
            </w:r>
          </w:p>
        </w:tc>
      </w:tr>
      <w:tr w:rsidR="006F3B94" w:rsidRPr="0093086E" w14:paraId="426AE09C"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AF628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96497A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31BF3F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Cornerback</w:t>
            </w:r>
          </w:p>
        </w:tc>
      </w:tr>
      <w:tr w:rsidR="006F3B94" w:rsidRPr="0093086E" w14:paraId="04E8DC38"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9379C03"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568E2A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3CCDA8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End</w:t>
            </w:r>
          </w:p>
        </w:tc>
      </w:tr>
      <w:tr w:rsidR="006F3B94" w:rsidRPr="0093086E" w14:paraId="2DED896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454FC0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B556E6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779924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Tackle/Nose Guard</w:t>
            </w:r>
          </w:p>
        </w:tc>
      </w:tr>
      <w:tr w:rsidR="006F3B94" w:rsidRPr="0093086E" w14:paraId="452668D0"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BE206C"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4EE927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F74F6A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Defensive  Back</w:t>
            </w:r>
          </w:p>
        </w:tc>
      </w:tr>
      <w:tr w:rsidR="006F3B94" w:rsidRPr="0093086E" w14:paraId="4C375C6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D8FC3C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F57CAA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605EBE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Flanker/Wide Receiver</w:t>
            </w:r>
          </w:p>
        </w:tc>
      </w:tr>
      <w:tr w:rsidR="006F3B94" w:rsidRPr="0093086E" w14:paraId="7294F683"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2E0955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CCDEDB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326624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Holder</w:t>
            </w:r>
          </w:p>
        </w:tc>
      </w:tr>
      <w:tr w:rsidR="006F3B94" w:rsidRPr="0093086E" w14:paraId="58D2552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C1ECB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5A1F87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1C6204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Punter/Kicker</w:t>
            </w:r>
          </w:p>
        </w:tc>
      </w:tr>
      <w:tr w:rsidR="006F3B94" w:rsidRPr="0093086E" w14:paraId="26F00E7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81AC7D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672305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5B474C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Linebacker</w:t>
            </w:r>
          </w:p>
        </w:tc>
      </w:tr>
      <w:tr w:rsidR="006F3B94" w:rsidRPr="0093086E" w14:paraId="2C65D00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66E87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0F191F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E78D3E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Long Snapper</w:t>
            </w:r>
          </w:p>
        </w:tc>
      </w:tr>
      <w:tr w:rsidR="006F3B94" w:rsidRPr="0093086E" w14:paraId="28FF484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8E9B21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861321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3CC204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Off (tight) End</w:t>
            </w:r>
          </w:p>
        </w:tc>
      </w:tr>
      <w:tr w:rsidR="006F3B94" w:rsidRPr="0093086E" w14:paraId="2E465EE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48437E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F62C6D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B73A32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Off Guard</w:t>
            </w:r>
          </w:p>
        </w:tc>
      </w:tr>
      <w:tr w:rsidR="006F3B94" w:rsidRPr="0093086E" w14:paraId="0949DA47"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CB411B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319A4F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9D9F2F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Off Tackle</w:t>
            </w:r>
          </w:p>
        </w:tc>
      </w:tr>
      <w:tr w:rsidR="006F3B94" w:rsidRPr="0093086E" w14:paraId="5C3FA17E"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1478E4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12A291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9772E8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Quarterback</w:t>
            </w:r>
          </w:p>
        </w:tc>
      </w:tr>
      <w:tr w:rsidR="006F3B94" w:rsidRPr="0093086E" w14:paraId="3C6FCFA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23331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16AFA4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0104D3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Running Back/Slotback</w:t>
            </w:r>
          </w:p>
        </w:tc>
      </w:tr>
      <w:tr w:rsidR="006F3B94" w:rsidRPr="0093086E" w14:paraId="52DCE96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7E70B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5B7130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B6167E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Safety</w:t>
            </w:r>
          </w:p>
        </w:tc>
      </w:tr>
      <w:tr w:rsidR="006F3B94" w:rsidRPr="0093086E" w14:paraId="677EF12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FF218DC"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5B09BF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35C503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(FG Offense)</w:t>
            </w:r>
          </w:p>
        </w:tc>
      </w:tr>
      <w:tr w:rsidR="006F3B94" w:rsidRPr="0093086E" w14:paraId="05CCD7A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F6397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0074AF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2D3E38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(FG Defense)</w:t>
            </w:r>
          </w:p>
        </w:tc>
      </w:tr>
      <w:tr w:rsidR="006F3B94" w:rsidRPr="0093086E" w14:paraId="4B4DFF2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E7959AA"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071933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02A8C1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(Punt Return)</w:t>
            </w:r>
          </w:p>
        </w:tc>
      </w:tr>
      <w:tr w:rsidR="006F3B94" w:rsidRPr="0093086E" w14:paraId="3D4BE32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A42C4C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E84BE7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58AEA5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(Punt Coverage)</w:t>
            </w:r>
          </w:p>
        </w:tc>
      </w:tr>
      <w:tr w:rsidR="006F3B94" w:rsidRPr="0093086E" w14:paraId="73F895D6"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356B5E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08C104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858DBE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(Kickoff Coverage)</w:t>
            </w:r>
          </w:p>
        </w:tc>
      </w:tr>
      <w:tr w:rsidR="006F3B94" w:rsidRPr="0093086E" w14:paraId="530D79E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299350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A94BC0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6FEABB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Special Teams (Kickoff Return)</w:t>
            </w:r>
          </w:p>
        </w:tc>
      </w:tr>
      <w:tr w:rsidR="006F3B94" w:rsidRPr="0093086E" w14:paraId="6305B368"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70A22C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AE5FFC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492E91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002FD2D4"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CC08D9F"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205FBB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A970F3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Other</w:t>
            </w:r>
          </w:p>
        </w:tc>
      </w:tr>
      <w:tr w:rsidR="006F3B94" w:rsidRPr="0093086E" w14:paraId="3F2F82EB"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5B7CFAE"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Squash</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7A716B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01E22F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Singles</w:t>
            </w:r>
          </w:p>
        </w:tc>
      </w:tr>
      <w:tr w:rsidR="006F3B94" w:rsidRPr="0093086E" w14:paraId="1B81143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BE4585"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A7DB21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327089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Doubles</w:t>
            </w:r>
          </w:p>
        </w:tc>
      </w:tr>
      <w:tr w:rsidR="006F3B94" w:rsidRPr="0093086E" w14:paraId="671AACA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1F27FB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F1B611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86934C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1FA2300C" w14:textId="77777777" w:rsidTr="00DB5128">
        <w:trPr>
          <w:trHeight w:val="140"/>
        </w:trPr>
        <w:tc>
          <w:tcPr>
            <w:tcW w:w="1872"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55F68C1"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Swimming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84269E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6E5F98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Swimmer</w:t>
            </w:r>
          </w:p>
        </w:tc>
      </w:tr>
      <w:tr w:rsidR="006F3B94" w:rsidRPr="0093086E" w14:paraId="2B701ADB"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C19EFD6"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Tennis</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A12B66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AECD9E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Doubles</w:t>
            </w:r>
          </w:p>
        </w:tc>
      </w:tr>
      <w:tr w:rsidR="006F3B94" w:rsidRPr="0093086E" w14:paraId="30B4BB55"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6C31649"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53A900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2B3A45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Singles</w:t>
            </w:r>
          </w:p>
        </w:tc>
      </w:tr>
      <w:tr w:rsidR="006F3B94" w:rsidRPr="0093086E" w14:paraId="4C32E53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0836CE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CF6405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E0E788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6EFB06B0"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790CA85"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Volleyball</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8B6321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0ACC47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Libero</w:t>
            </w:r>
          </w:p>
        </w:tc>
      </w:tr>
      <w:tr w:rsidR="006F3B94" w:rsidRPr="0093086E" w14:paraId="01CA0A4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F3C83E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F9BFE9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E83CFD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Middle Blocker</w:t>
            </w:r>
          </w:p>
        </w:tc>
      </w:tr>
      <w:tr w:rsidR="006F3B94" w:rsidRPr="0093086E" w14:paraId="0DFD608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EFA34F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FCDDCE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79FF16B"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Outside Hitter</w:t>
            </w:r>
          </w:p>
        </w:tc>
      </w:tr>
      <w:tr w:rsidR="006F3B94" w:rsidRPr="0093086E" w14:paraId="2463F46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6BE50B"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23EA8F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8E500F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Setter</w:t>
            </w:r>
          </w:p>
        </w:tc>
      </w:tr>
      <w:tr w:rsidR="006F3B94" w:rsidRPr="0093086E" w14:paraId="1F4B5D0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A2FA7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C7071A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0C561F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15D64A7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3BABE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13EB42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D912F7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Opposite/Right side Hitter</w:t>
            </w:r>
          </w:p>
        </w:tc>
      </w:tr>
      <w:tr w:rsidR="006F3B94" w:rsidRPr="0093086E" w14:paraId="053F4C7B"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8F44C9D"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Water Polo</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F2C0D8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80F125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Goalkeeper</w:t>
            </w:r>
          </w:p>
        </w:tc>
      </w:tr>
      <w:tr w:rsidR="006F3B94" w:rsidRPr="0093086E" w14:paraId="20F35C6A"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865B8F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176A57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FB7959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Swimmer</w:t>
            </w:r>
          </w:p>
        </w:tc>
      </w:tr>
      <w:tr w:rsidR="006F3B94" w:rsidRPr="0093086E" w14:paraId="3A3DD213"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32D00B6"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081146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2F91F9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6F3B94" w:rsidRPr="0093086E" w14:paraId="4E367F41" w14:textId="77777777" w:rsidTr="00DB5128">
        <w:trPr>
          <w:trHeight w:val="140"/>
        </w:trPr>
        <w:tc>
          <w:tcPr>
            <w:tcW w:w="1872" w:type="dxa"/>
            <w:vMerge w:val="restar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0B10428" w14:textId="77777777" w:rsidR="006F3B94" w:rsidRPr="0093086E" w:rsidRDefault="006F3B94" w:rsidP="006F3B94">
            <w:pPr>
              <w:spacing w:after="0"/>
              <w:ind w:left="100" w:right="0"/>
              <w:jc w:val="center"/>
              <w:rPr>
                <w:rFonts w:ascii="Calibri" w:eastAsia="Calibri" w:hAnsi="Calibri" w:cs="Calibri"/>
                <w:b/>
              </w:rPr>
            </w:pPr>
            <w:r w:rsidRPr="0093086E">
              <w:rPr>
                <w:rFonts w:ascii="Calibri" w:eastAsia="Calibri" w:hAnsi="Calibri" w:cs="Calibri"/>
                <w:b/>
              </w:rPr>
              <w:t>Wrestling</w:t>
            </w: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1F969E4"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860374D"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125 lbs</w:t>
            </w:r>
          </w:p>
        </w:tc>
      </w:tr>
      <w:tr w:rsidR="006F3B94" w:rsidRPr="0093086E" w14:paraId="52E9AD49"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BBCCB3D"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4CDA8D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0D33D7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133 lbs</w:t>
            </w:r>
          </w:p>
        </w:tc>
      </w:tr>
      <w:tr w:rsidR="006F3B94" w:rsidRPr="0093086E" w14:paraId="59AC93B2"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9A9A60E"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C544D7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92BA02C"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141 lbs</w:t>
            </w:r>
          </w:p>
        </w:tc>
      </w:tr>
      <w:tr w:rsidR="006F3B94" w:rsidRPr="0093086E" w14:paraId="5678492F"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CAAFA17"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564929CF"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FD5C1C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149 lbs</w:t>
            </w:r>
          </w:p>
        </w:tc>
      </w:tr>
      <w:tr w:rsidR="006F3B94" w:rsidRPr="0093086E" w14:paraId="0F09F313"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F9C7201"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FCE79B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F2023CA"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157 lbs</w:t>
            </w:r>
          </w:p>
        </w:tc>
      </w:tr>
      <w:tr w:rsidR="006F3B94" w:rsidRPr="0093086E" w14:paraId="1011074D"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BBEC898"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1221489"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037A90C8"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165 lbs</w:t>
            </w:r>
          </w:p>
        </w:tc>
      </w:tr>
      <w:tr w:rsidR="006F3B94" w:rsidRPr="0093086E" w14:paraId="3486EE41"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851C2C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3A93F46"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EED66A0"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174 lbs</w:t>
            </w:r>
          </w:p>
        </w:tc>
      </w:tr>
      <w:tr w:rsidR="006F3B94" w:rsidRPr="0093086E" w14:paraId="68C722DD" w14:textId="77777777" w:rsidTr="00DB5128">
        <w:trPr>
          <w:trHeight w:val="48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76EFD32"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37F428E1"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2CD0FEA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184 lbs</w:t>
            </w:r>
          </w:p>
        </w:tc>
      </w:tr>
      <w:tr w:rsidR="006F3B94" w:rsidRPr="0093086E" w14:paraId="58E97F9B" w14:textId="77777777" w:rsidTr="00DB5128">
        <w:trPr>
          <w:trHeight w:val="14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A916754"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7735E2B2"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6946B70E"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197 lbs</w:t>
            </w:r>
          </w:p>
        </w:tc>
      </w:tr>
      <w:tr w:rsidR="006F3B94" w:rsidRPr="0093086E" w14:paraId="2A87F345" w14:textId="77777777" w:rsidTr="00DB5128">
        <w:trPr>
          <w:trHeight w:val="400"/>
        </w:trPr>
        <w:tc>
          <w:tcPr>
            <w:tcW w:w="1872"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0D15040" w14:textId="77777777" w:rsidR="006F3B94" w:rsidRPr="0093086E" w:rsidRDefault="006F3B94" w:rsidP="006F3B94">
            <w:pPr>
              <w:ind w:left="100" w:right="0"/>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4900732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nil"/>
              <w:left w:val="nil"/>
              <w:bottom w:val="single" w:sz="8" w:space="0" w:color="000000"/>
              <w:right w:val="single" w:sz="7" w:space="0" w:color="000000"/>
            </w:tcBorders>
            <w:shd w:val="clear" w:color="auto" w:fill="auto"/>
            <w:tcMar>
              <w:top w:w="100" w:type="dxa"/>
              <w:left w:w="100" w:type="dxa"/>
              <w:bottom w:w="100" w:type="dxa"/>
              <w:right w:w="100" w:type="dxa"/>
            </w:tcMar>
            <w:vAlign w:val="bottom"/>
          </w:tcPr>
          <w:p w14:paraId="314E7915"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Heavyweight</w:t>
            </w:r>
          </w:p>
        </w:tc>
      </w:tr>
      <w:tr w:rsidR="006F3B94" w:rsidRPr="0093086E" w14:paraId="2DA1B6C4" w14:textId="77777777" w:rsidTr="00DB5128">
        <w:trPr>
          <w:trHeight w:val="240"/>
        </w:trPr>
        <w:tc>
          <w:tcPr>
            <w:tcW w:w="1872" w:type="dxa"/>
            <w:vMerge/>
            <w:tcBorders>
              <w:bottom w:val="single" w:sz="8" w:space="0" w:color="000000"/>
              <w:right w:val="single" w:sz="7" w:space="0" w:color="000000"/>
            </w:tcBorders>
            <w:shd w:val="clear" w:color="auto" w:fill="auto"/>
            <w:tcMar>
              <w:top w:w="100" w:type="dxa"/>
              <w:left w:w="100" w:type="dxa"/>
              <w:bottom w:w="100" w:type="dxa"/>
              <w:right w:w="100" w:type="dxa"/>
            </w:tcMar>
          </w:tcPr>
          <w:p w14:paraId="3C8C7356" w14:textId="77777777" w:rsidR="006F3B94" w:rsidRPr="0093086E" w:rsidRDefault="006F3B94" w:rsidP="006F3B94">
            <w:pPr>
              <w:ind w:left="100" w:right="0"/>
            </w:pPr>
          </w:p>
        </w:tc>
        <w:tc>
          <w:tcPr>
            <w:tcW w:w="330" w:type="dxa"/>
            <w:tcBorders>
              <w:top w:val="nil"/>
              <w:left w:val="nil"/>
              <w:bottom w:val="nil"/>
              <w:right w:val="single" w:sz="8" w:space="0" w:color="000000"/>
            </w:tcBorders>
            <w:shd w:val="clear" w:color="auto" w:fill="auto"/>
            <w:tcMar>
              <w:top w:w="100" w:type="dxa"/>
              <w:left w:w="100" w:type="dxa"/>
              <w:bottom w:w="100" w:type="dxa"/>
              <w:right w:w="100" w:type="dxa"/>
            </w:tcMar>
            <w:vAlign w:val="bottom"/>
          </w:tcPr>
          <w:p w14:paraId="733178D7"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 xml:space="preserve"> </w:t>
            </w:r>
          </w:p>
        </w:tc>
        <w:tc>
          <w:tcPr>
            <w:tcW w:w="3240"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bottom"/>
          </w:tcPr>
          <w:p w14:paraId="4BF5BEB3" w14:textId="77777777" w:rsidR="006F3B94" w:rsidRPr="0093086E" w:rsidRDefault="006F3B94" w:rsidP="006F3B94">
            <w:pPr>
              <w:spacing w:after="0"/>
              <w:ind w:left="100" w:right="0"/>
              <w:rPr>
                <w:rFonts w:ascii="Calibri" w:eastAsia="Calibri" w:hAnsi="Calibri" w:cs="Calibri"/>
              </w:rPr>
            </w:pPr>
            <w:r w:rsidRPr="0093086E">
              <w:rPr>
                <w:rFonts w:ascii="Calibri" w:eastAsia="Calibri" w:hAnsi="Calibri" w:cs="Calibri"/>
              </w:rPr>
              <w:t>Participant</w:t>
            </w:r>
          </w:p>
        </w:tc>
      </w:tr>
      <w:tr w:rsidR="00295AB0" w:rsidRPr="0093086E" w14:paraId="68E948D6" w14:textId="77777777" w:rsidTr="00DB5128">
        <w:trPr>
          <w:trHeight w:val="240"/>
        </w:trPr>
        <w:tc>
          <w:tcPr>
            <w:tcW w:w="1872" w:type="dxa"/>
            <w:tcBorders>
              <w:top w:val="single" w:sz="8" w:space="0" w:color="000000"/>
              <w:left w:val="single" w:sz="4" w:space="0" w:color="auto"/>
              <w:bottom w:val="nil"/>
              <w:right w:val="single" w:sz="8" w:space="0" w:color="000000"/>
            </w:tcBorders>
            <w:shd w:val="clear" w:color="auto" w:fill="auto"/>
            <w:tcMar>
              <w:top w:w="100" w:type="dxa"/>
              <w:left w:w="100" w:type="dxa"/>
              <w:bottom w:w="100" w:type="dxa"/>
              <w:right w:w="100" w:type="dxa"/>
            </w:tcMar>
          </w:tcPr>
          <w:p w14:paraId="6D4F8E8F" w14:textId="51AFE11F" w:rsidR="00295AB0" w:rsidRPr="0093086E" w:rsidRDefault="00295AB0" w:rsidP="00295AB0">
            <w:pPr>
              <w:spacing w:after="0"/>
              <w:ind w:left="100" w:right="0"/>
              <w:jc w:val="center"/>
            </w:pPr>
            <w:r w:rsidRPr="00FB13E8">
              <w:rPr>
                <w:rFonts w:ascii="Calibri" w:eastAsia="Calibri" w:hAnsi="Calibri" w:cs="Calibri"/>
                <w:b/>
                <w:color w:val="auto"/>
              </w:rPr>
              <w:t>Other, specify</w:t>
            </w:r>
          </w:p>
        </w:tc>
        <w:tc>
          <w:tcPr>
            <w:tcW w:w="330" w:type="dxa"/>
            <w:tcBorders>
              <w:top w:val="nil"/>
              <w:left w:val="single" w:sz="8" w:space="0" w:color="000000"/>
              <w:bottom w:val="single" w:sz="7" w:space="0" w:color="000000"/>
              <w:right w:val="single" w:sz="7" w:space="0" w:color="000000"/>
            </w:tcBorders>
            <w:shd w:val="clear" w:color="auto" w:fill="auto"/>
            <w:tcMar>
              <w:top w:w="100" w:type="dxa"/>
              <w:left w:w="100" w:type="dxa"/>
              <w:bottom w:w="100" w:type="dxa"/>
              <w:right w:w="100" w:type="dxa"/>
            </w:tcMar>
            <w:vAlign w:val="bottom"/>
          </w:tcPr>
          <w:p w14:paraId="201CF34C" w14:textId="77777777" w:rsidR="00295AB0" w:rsidRPr="0093086E" w:rsidRDefault="00295AB0" w:rsidP="006F3B94">
            <w:pPr>
              <w:spacing w:after="0"/>
              <w:ind w:left="100" w:right="0"/>
              <w:rPr>
                <w:rFonts w:ascii="Calibri" w:eastAsia="Calibri" w:hAnsi="Calibri" w:cs="Calibri"/>
              </w:rPr>
            </w:pPr>
          </w:p>
        </w:tc>
        <w:tc>
          <w:tcPr>
            <w:tcW w:w="3240" w:type="dxa"/>
            <w:tcBorders>
              <w:top w:val="single" w:sz="4" w:space="0" w:color="auto"/>
              <w:left w:val="nil"/>
              <w:bottom w:val="single" w:sz="7" w:space="0" w:color="000000"/>
              <w:right w:val="single" w:sz="7" w:space="0" w:color="000000"/>
            </w:tcBorders>
            <w:shd w:val="clear" w:color="auto" w:fill="auto"/>
            <w:tcMar>
              <w:top w:w="100" w:type="dxa"/>
              <w:left w:w="100" w:type="dxa"/>
              <w:bottom w:w="100" w:type="dxa"/>
              <w:right w:w="100" w:type="dxa"/>
            </w:tcMar>
            <w:vAlign w:val="bottom"/>
          </w:tcPr>
          <w:p w14:paraId="11AE5B17" w14:textId="77777777" w:rsidR="00295AB0" w:rsidRPr="0093086E" w:rsidRDefault="00295AB0" w:rsidP="006F3B94">
            <w:pPr>
              <w:spacing w:after="0"/>
              <w:ind w:left="100" w:right="0"/>
              <w:rPr>
                <w:rFonts w:ascii="Calibri" w:eastAsia="Calibri" w:hAnsi="Calibri" w:cs="Calibri"/>
              </w:rPr>
            </w:pPr>
          </w:p>
        </w:tc>
      </w:tr>
    </w:tbl>
    <w:p w14:paraId="3D1A1262" w14:textId="77777777" w:rsidR="009F7DA7" w:rsidRPr="004B10A9" w:rsidRDefault="009F7DA7">
      <w:pPr>
        <w:rPr>
          <w:color w:val="auto"/>
        </w:rPr>
      </w:pPr>
    </w:p>
    <w:sectPr w:rsidR="009F7DA7" w:rsidRPr="004B10A9" w:rsidSect="00F52959">
      <w:type w:val="continuous"/>
      <w:pgSz w:w="12240" w:h="15840"/>
      <w:pgMar w:top="720" w:right="720" w:bottom="720" w:left="720" w:header="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BE41" w14:textId="77777777" w:rsidR="009F60A7" w:rsidRDefault="009F60A7">
      <w:pPr>
        <w:spacing w:before="0" w:after="0"/>
      </w:pPr>
      <w:r>
        <w:separator/>
      </w:r>
    </w:p>
  </w:endnote>
  <w:endnote w:type="continuationSeparator" w:id="0">
    <w:p w14:paraId="45EAE395" w14:textId="77777777" w:rsidR="009F60A7" w:rsidRDefault="009F60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92F9" w14:textId="77777777" w:rsidR="009F60A7" w:rsidRDefault="009F60A7">
    <w:pPr>
      <w:tabs>
        <w:tab w:val="center" w:pos="4320"/>
        <w:tab w:val="right" w:pos="8640"/>
      </w:tabs>
      <w:spacing w:after="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3E60" w14:textId="30069AE8" w:rsidR="009F60A7" w:rsidRDefault="006F6DD6" w:rsidP="006F6DD6">
    <w:pPr>
      <w:tabs>
        <w:tab w:val="center" w:pos="4320"/>
        <w:tab w:val="right" w:pos="8640"/>
      </w:tabs>
    </w:pPr>
    <w:r>
      <w:t xml:space="preserve">TBI CDEs Version </w:t>
    </w:r>
    <w:r w:rsidR="000E2246">
      <w:t>2</w:t>
    </w:r>
    <w:r>
      <w:t>.0</w:t>
    </w:r>
    <w:r>
      <w:tab/>
    </w:r>
    <w:r>
      <w:tab/>
    </w:r>
    <w:r>
      <w:tab/>
      <w:t xml:space="preserve">Page </w:t>
    </w:r>
    <w:r>
      <w:rPr>
        <w:b/>
        <w:bCs/>
      </w:rPr>
      <w:fldChar w:fldCharType="begin"/>
    </w:r>
    <w:r>
      <w:rPr>
        <w:b/>
        <w:bCs/>
      </w:rPr>
      <w:instrText xml:space="preserve"> PAGE  \* Arabic  \* MERGEFORMAT </w:instrText>
    </w:r>
    <w:r>
      <w:rPr>
        <w:b/>
        <w:bCs/>
      </w:rPr>
      <w:fldChar w:fldCharType="separate"/>
    </w:r>
    <w:r w:rsidR="000957B0">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957B0">
      <w:rPr>
        <w:b/>
        <w:bCs/>
        <w:noProof/>
      </w:rPr>
      <w:t>19</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9E42" w14:textId="77777777" w:rsidR="009F60A7" w:rsidRDefault="009F60A7">
    <w:pPr>
      <w:tabs>
        <w:tab w:val="center" w:pos="4320"/>
        <w:tab w:val="right" w:pos="8640"/>
      </w:tabs>
      <w:spacing w:after="8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19B5" w14:textId="4E95D35A" w:rsidR="006F6DD6" w:rsidRPr="00967578" w:rsidRDefault="006F6DD6">
    <w:pPr>
      <w:tabs>
        <w:tab w:val="center" w:pos="4320"/>
        <w:tab w:val="right" w:pos="8640"/>
      </w:tabs>
    </w:pPr>
    <w:r w:rsidRPr="00967578">
      <w:t xml:space="preserve">TBI CDEs Version </w:t>
    </w:r>
    <w:r w:rsidR="000E2246">
      <w:t>2</w:t>
    </w:r>
    <w:r w:rsidRPr="00967578">
      <w:t>.0</w:t>
    </w:r>
    <w:r w:rsidRPr="00967578">
      <w:tab/>
    </w:r>
    <w:r w:rsidRPr="00967578">
      <w:tab/>
    </w:r>
    <w:r w:rsidRPr="00967578">
      <w:tab/>
      <w:t xml:space="preserve">Page </w:t>
    </w:r>
    <w:r w:rsidRPr="00967578">
      <w:fldChar w:fldCharType="begin"/>
    </w:r>
    <w:r w:rsidRPr="00967578">
      <w:instrText xml:space="preserve"> PAGE  \* Arabic  \* MERGEFORMAT </w:instrText>
    </w:r>
    <w:r w:rsidRPr="00967578">
      <w:fldChar w:fldCharType="separate"/>
    </w:r>
    <w:r w:rsidR="000957B0" w:rsidRPr="00967578">
      <w:rPr>
        <w:noProof/>
      </w:rPr>
      <w:t>10</w:t>
    </w:r>
    <w:r w:rsidRPr="00967578">
      <w:fldChar w:fldCharType="end"/>
    </w:r>
    <w:r w:rsidRPr="00967578">
      <w:t xml:space="preserve"> of </w:t>
    </w:r>
    <w:r w:rsidR="00806197">
      <w:fldChar w:fldCharType="begin"/>
    </w:r>
    <w:r w:rsidR="00806197">
      <w:instrText xml:space="preserve"> NUMPAGES  \* Arabic  \* MERGEFORMAT </w:instrText>
    </w:r>
    <w:r w:rsidR="00806197">
      <w:fldChar w:fldCharType="separate"/>
    </w:r>
    <w:r w:rsidR="000957B0" w:rsidRPr="00967578">
      <w:rPr>
        <w:noProof/>
      </w:rPr>
      <w:t>19</w:t>
    </w:r>
    <w:r w:rsidR="0080619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2A38" w14:textId="77777777" w:rsidR="009F60A7" w:rsidRDefault="009F60A7">
      <w:pPr>
        <w:spacing w:before="0" w:after="0"/>
      </w:pPr>
      <w:r>
        <w:separator/>
      </w:r>
    </w:p>
  </w:footnote>
  <w:footnote w:type="continuationSeparator" w:id="0">
    <w:p w14:paraId="19ACE457" w14:textId="77777777" w:rsidR="009F60A7" w:rsidRDefault="009F60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7623" w14:textId="77777777" w:rsidR="009F60A7" w:rsidRDefault="009F60A7">
    <w:pPr>
      <w:tabs>
        <w:tab w:val="center" w:pos="4320"/>
        <w:tab w:val="right" w:pos="8640"/>
      </w:tabs>
      <w:spacing w:before="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E41E" w14:textId="089864B4" w:rsidR="009F60A7" w:rsidRDefault="009F60A7">
    <w:pPr>
      <w:pStyle w:val="Heading1"/>
      <w:spacing w:before="960"/>
    </w:pPr>
    <w:r>
      <w:t>Head Kinematics Estimates</w:t>
    </w:r>
  </w:p>
  <w:p w14:paraId="23193030" w14:textId="77777777" w:rsidR="009F60A7" w:rsidRDefault="009F60A7">
    <w:r>
      <w:rPr>
        <w:i/>
      </w:rPr>
      <w:t>[Study Name/ID pre-filled]</w:t>
    </w:r>
    <w:r>
      <w:tab/>
      <w:t>Site Name:</w:t>
    </w:r>
  </w:p>
  <w:p w14:paraId="185A5A63" w14:textId="77777777" w:rsidR="009F60A7" w:rsidRDefault="009F60A7">
    <w:r>
      <w:tab/>
      <w:t>*Subject 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22D4" w14:textId="77777777" w:rsidR="009F60A7" w:rsidRDefault="009F60A7">
    <w:pPr>
      <w:tabs>
        <w:tab w:val="center" w:pos="4320"/>
        <w:tab w:val="right" w:pos="8640"/>
      </w:tabs>
      <w:spacing w:before="8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8998" w14:textId="2ECF9491" w:rsidR="009F60A7" w:rsidRDefault="009F60A7" w:rsidP="000C76CE">
    <w:pPr>
      <w:pStyle w:val="Heading1"/>
      <w:spacing w:before="960"/>
    </w:pPr>
    <w:r>
      <w:t>Head Kinematics Estimates CRF Module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6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E9697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083493"/>
    <w:multiLevelType w:val="multilevel"/>
    <w:tmpl w:val="473630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B2DCE"/>
    <w:multiLevelType w:val="hybridMultilevel"/>
    <w:tmpl w:val="C3342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E469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B7627C"/>
    <w:multiLevelType w:val="hybridMultilevel"/>
    <w:tmpl w:val="019AD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1145"/>
    <w:multiLevelType w:val="multilevel"/>
    <w:tmpl w:val="9A94BC2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98301E"/>
    <w:multiLevelType w:val="multilevel"/>
    <w:tmpl w:val="473630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F9654F"/>
    <w:multiLevelType w:val="multilevel"/>
    <w:tmpl w:val="93B030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3E2B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A172D2"/>
    <w:multiLevelType w:val="multilevel"/>
    <w:tmpl w:val="1F02E7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090496"/>
    <w:multiLevelType w:val="multilevel"/>
    <w:tmpl w:val="473630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670C79"/>
    <w:multiLevelType w:val="multilevel"/>
    <w:tmpl w:val="473630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116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A12AA6"/>
    <w:multiLevelType w:val="multilevel"/>
    <w:tmpl w:val="EC5E7938"/>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1146F7"/>
    <w:multiLevelType w:val="multilevel"/>
    <w:tmpl w:val="406E29D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631F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BC70CF"/>
    <w:multiLevelType w:val="multilevel"/>
    <w:tmpl w:val="1F02E7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4A44A5"/>
    <w:multiLevelType w:val="multilevel"/>
    <w:tmpl w:val="D8DACE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9"/>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FE3C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E810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D0502A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296FDF"/>
    <w:multiLevelType w:val="multilevel"/>
    <w:tmpl w:val="406E29D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FA38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641565"/>
    <w:multiLevelType w:val="multilevel"/>
    <w:tmpl w:val="473630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F77ADD"/>
    <w:multiLevelType w:val="multilevel"/>
    <w:tmpl w:val="1F02E7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03760E"/>
    <w:multiLevelType w:val="hybridMultilevel"/>
    <w:tmpl w:val="618E15DA"/>
    <w:lvl w:ilvl="0" w:tplc="2C121EAE">
      <w:start w:val="4"/>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0A275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E955E8"/>
    <w:multiLevelType w:val="hybridMultilevel"/>
    <w:tmpl w:val="090EDE1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8631A"/>
    <w:multiLevelType w:val="multilevel"/>
    <w:tmpl w:val="473630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D04339"/>
    <w:multiLevelType w:val="multilevel"/>
    <w:tmpl w:val="1F02E7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4856129"/>
    <w:multiLevelType w:val="hybridMultilevel"/>
    <w:tmpl w:val="798C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E5E42"/>
    <w:multiLevelType w:val="multilevel"/>
    <w:tmpl w:val="473630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CA7685"/>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1556353043">
    <w:abstractNumId w:val="14"/>
  </w:num>
  <w:num w:numId="2" w16cid:durableId="275215714">
    <w:abstractNumId w:val="3"/>
  </w:num>
  <w:num w:numId="3" w16cid:durableId="1542091287">
    <w:abstractNumId w:val="31"/>
  </w:num>
  <w:num w:numId="4" w16cid:durableId="765737844">
    <w:abstractNumId w:val="13"/>
  </w:num>
  <w:num w:numId="5" w16cid:durableId="549145804">
    <w:abstractNumId w:val="11"/>
  </w:num>
  <w:num w:numId="6" w16cid:durableId="1957831663">
    <w:abstractNumId w:val="9"/>
  </w:num>
  <w:num w:numId="7" w16cid:durableId="1300696047">
    <w:abstractNumId w:val="4"/>
  </w:num>
  <w:num w:numId="8" w16cid:durableId="1189640003">
    <w:abstractNumId w:val="20"/>
  </w:num>
  <w:num w:numId="9" w16cid:durableId="1323974115">
    <w:abstractNumId w:val="16"/>
  </w:num>
  <w:num w:numId="10" w16cid:durableId="2080518404">
    <w:abstractNumId w:val="0"/>
  </w:num>
  <w:num w:numId="11" w16cid:durableId="527253888">
    <w:abstractNumId w:val="27"/>
  </w:num>
  <w:num w:numId="12" w16cid:durableId="109328192">
    <w:abstractNumId w:val="33"/>
  </w:num>
  <w:num w:numId="13" w16cid:durableId="1957442118">
    <w:abstractNumId w:val="23"/>
  </w:num>
  <w:num w:numId="14" w16cid:durableId="1665860415">
    <w:abstractNumId w:val="8"/>
  </w:num>
  <w:num w:numId="15" w16cid:durableId="696852061">
    <w:abstractNumId w:val="22"/>
  </w:num>
  <w:num w:numId="16" w16cid:durableId="782698115">
    <w:abstractNumId w:val="30"/>
  </w:num>
  <w:num w:numId="17" w16cid:durableId="1783767437">
    <w:abstractNumId w:val="19"/>
  </w:num>
  <w:num w:numId="18" w16cid:durableId="108743323">
    <w:abstractNumId w:val="5"/>
  </w:num>
  <w:num w:numId="19" w16cid:durableId="2064207176">
    <w:abstractNumId w:val="17"/>
  </w:num>
  <w:num w:numId="20" w16cid:durableId="323239802">
    <w:abstractNumId w:val="28"/>
  </w:num>
  <w:num w:numId="21" w16cid:durableId="293604387">
    <w:abstractNumId w:val="15"/>
  </w:num>
  <w:num w:numId="22" w16cid:durableId="363600464">
    <w:abstractNumId w:val="6"/>
  </w:num>
  <w:num w:numId="23" w16cid:durableId="1488982674">
    <w:abstractNumId w:val="10"/>
  </w:num>
  <w:num w:numId="24" w16cid:durableId="747649773">
    <w:abstractNumId w:val="21"/>
  </w:num>
  <w:num w:numId="25" w16cid:durableId="1244294279">
    <w:abstractNumId w:val="25"/>
  </w:num>
  <w:num w:numId="26" w16cid:durableId="127169326">
    <w:abstractNumId w:val="18"/>
  </w:num>
  <w:num w:numId="27" w16cid:durableId="676537521">
    <w:abstractNumId w:val="1"/>
  </w:num>
  <w:num w:numId="28" w16cid:durableId="933123392">
    <w:abstractNumId w:val="7"/>
  </w:num>
  <w:num w:numId="29" w16cid:durableId="999700804">
    <w:abstractNumId w:val="2"/>
  </w:num>
  <w:num w:numId="30" w16cid:durableId="1487282728">
    <w:abstractNumId w:val="24"/>
  </w:num>
  <w:num w:numId="31" w16cid:durableId="1362902843">
    <w:abstractNumId w:val="12"/>
  </w:num>
  <w:num w:numId="32" w16cid:durableId="1486238790">
    <w:abstractNumId w:val="32"/>
  </w:num>
  <w:num w:numId="33" w16cid:durableId="1758162877">
    <w:abstractNumId w:val="26"/>
  </w:num>
  <w:num w:numId="34" w16cid:durableId="1674605453">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C5"/>
    <w:rsid w:val="000014FD"/>
    <w:rsid w:val="0008312A"/>
    <w:rsid w:val="00094B6E"/>
    <w:rsid w:val="000957B0"/>
    <w:rsid w:val="00095804"/>
    <w:rsid w:val="000A15CF"/>
    <w:rsid w:val="000A2C3B"/>
    <w:rsid w:val="000B4931"/>
    <w:rsid w:val="000C683F"/>
    <w:rsid w:val="000C76CE"/>
    <w:rsid w:val="000E2246"/>
    <w:rsid w:val="001251A3"/>
    <w:rsid w:val="00146F70"/>
    <w:rsid w:val="001771C5"/>
    <w:rsid w:val="001E28FF"/>
    <w:rsid w:val="001E485D"/>
    <w:rsid w:val="00203CF3"/>
    <w:rsid w:val="0025261B"/>
    <w:rsid w:val="00257F9E"/>
    <w:rsid w:val="002815F3"/>
    <w:rsid w:val="00281C99"/>
    <w:rsid w:val="002942C4"/>
    <w:rsid w:val="00295AB0"/>
    <w:rsid w:val="0029604C"/>
    <w:rsid w:val="002B0CAF"/>
    <w:rsid w:val="002B1B64"/>
    <w:rsid w:val="002C210A"/>
    <w:rsid w:val="002C7413"/>
    <w:rsid w:val="002D32AE"/>
    <w:rsid w:val="00316B6C"/>
    <w:rsid w:val="003763FA"/>
    <w:rsid w:val="00383C33"/>
    <w:rsid w:val="00395E89"/>
    <w:rsid w:val="003C74A6"/>
    <w:rsid w:val="00403346"/>
    <w:rsid w:val="004339C3"/>
    <w:rsid w:val="00450AEF"/>
    <w:rsid w:val="00451ADB"/>
    <w:rsid w:val="004649D6"/>
    <w:rsid w:val="00491322"/>
    <w:rsid w:val="00494C0C"/>
    <w:rsid w:val="004B10A9"/>
    <w:rsid w:val="004B494D"/>
    <w:rsid w:val="004B72BE"/>
    <w:rsid w:val="004E692D"/>
    <w:rsid w:val="00567C8C"/>
    <w:rsid w:val="0057329D"/>
    <w:rsid w:val="0058741D"/>
    <w:rsid w:val="005D33D4"/>
    <w:rsid w:val="005E5188"/>
    <w:rsid w:val="0069540D"/>
    <w:rsid w:val="006B4D18"/>
    <w:rsid w:val="006C4419"/>
    <w:rsid w:val="006E3BDB"/>
    <w:rsid w:val="006E4222"/>
    <w:rsid w:val="006F3B94"/>
    <w:rsid w:val="006F6DD6"/>
    <w:rsid w:val="007001BE"/>
    <w:rsid w:val="0073462E"/>
    <w:rsid w:val="00750E25"/>
    <w:rsid w:val="00757300"/>
    <w:rsid w:val="00792BBA"/>
    <w:rsid w:val="007B2366"/>
    <w:rsid w:val="007C404D"/>
    <w:rsid w:val="007D01A4"/>
    <w:rsid w:val="007F1A0F"/>
    <w:rsid w:val="00800286"/>
    <w:rsid w:val="00806197"/>
    <w:rsid w:val="00806A97"/>
    <w:rsid w:val="00834960"/>
    <w:rsid w:val="00845C56"/>
    <w:rsid w:val="00845CA7"/>
    <w:rsid w:val="00863E0C"/>
    <w:rsid w:val="0086691E"/>
    <w:rsid w:val="00877756"/>
    <w:rsid w:val="008804F8"/>
    <w:rsid w:val="00906405"/>
    <w:rsid w:val="0093086E"/>
    <w:rsid w:val="00953392"/>
    <w:rsid w:val="00962B4A"/>
    <w:rsid w:val="00967578"/>
    <w:rsid w:val="009D07F3"/>
    <w:rsid w:val="009D3297"/>
    <w:rsid w:val="009E0D6F"/>
    <w:rsid w:val="009F4108"/>
    <w:rsid w:val="009F60A7"/>
    <w:rsid w:val="009F7DA7"/>
    <w:rsid w:val="00A2515D"/>
    <w:rsid w:val="00A47B0E"/>
    <w:rsid w:val="00A61280"/>
    <w:rsid w:val="00A802D1"/>
    <w:rsid w:val="00AD5CA1"/>
    <w:rsid w:val="00AF1C8C"/>
    <w:rsid w:val="00B36647"/>
    <w:rsid w:val="00B55489"/>
    <w:rsid w:val="00B557EF"/>
    <w:rsid w:val="00B730B8"/>
    <w:rsid w:val="00B8041D"/>
    <w:rsid w:val="00B80A3D"/>
    <w:rsid w:val="00B92F2C"/>
    <w:rsid w:val="00BD729B"/>
    <w:rsid w:val="00BF2FB5"/>
    <w:rsid w:val="00C01A91"/>
    <w:rsid w:val="00C253D3"/>
    <w:rsid w:val="00C73274"/>
    <w:rsid w:val="00C74C6C"/>
    <w:rsid w:val="00CB1FB5"/>
    <w:rsid w:val="00CD7479"/>
    <w:rsid w:val="00CE7F15"/>
    <w:rsid w:val="00CF2A94"/>
    <w:rsid w:val="00D01144"/>
    <w:rsid w:val="00D44777"/>
    <w:rsid w:val="00D83E9A"/>
    <w:rsid w:val="00D83F2B"/>
    <w:rsid w:val="00D96C72"/>
    <w:rsid w:val="00DB5128"/>
    <w:rsid w:val="00DB601B"/>
    <w:rsid w:val="00DE0AAF"/>
    <w:rsid w:val="00E00A5A"/>
    <w:rsid w:val="00E056CB"/>
    <w:rsid w:val="00E12303"/>
    <w:rsid w:val="00E123CA"/>
    <w:rsid w:val="00E31954"/>
    <w:rsid w:val="00E3737C"/>
    <w:rsid w:val="00E8015D"/>
    <w:rsid w:val="00E80C49"/>
    <w:rsid w:val="00E95D38"/>
    <w:rsid w:val="00EC6B0D"/>
    <w:rsid w:val="00ED7247"/>
    <w:rsid w:val="00EE2526"/>
    <w:rsid w:val="00EE2F46"/>
    <w:rsid w:val="00EE4132"/>
    <w:rsid w:val="00F12654"/>
    <w:rsid w:val="00F15D07"/>
    <w:rsid w:val="00F2553E"/>
    <w:rsid w:val="00F52959"/>
    <w:rsid w:val="00F7436A"/>
    <w:rsid w:val="00F93B13"/>
    <w:rsid w:val="00F95B14"/>
    <w:rsid w:val="00FB13E8"/>
    <w:rsid w:val="00FE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F35283"/>
  <w15:docId w15:val="{3681A527-C04D-4DC1-AE1D-5A264523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tabs>
          <w:tab w:val="left" w:pos="6506"/>
        </w:tabs>
        <w:spacing w:before="120" w:after="120"/>
        <w:ind w:right="-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jc w:val="center"/>
      <w:outlineLvl w:val="0"/>
    </w:pPr>
    <w:rPr>
      <w:b/>
      <w:sz w:val="28"/>
      <w:szCs w:val="28"/>
    </w:rPr>
  </w:style>
  <w:style w:type="paragraph" w:styleId="Heading2">
    <w:name w:val="heading 2"/>
    <w:basedOn w:val="Normal"/>
    <w:next w:val="Normal"/>
    <w:pPr>
      <w:keepNext/>
      <w:spacing w:before="240" w:after="60"/>
      <w:ind w:right="0"/>
      <w:outlineLvl w:val="1"/>
    </w:pPr>
    <w:rPr>
      <w:smallCaps/>
      <w:u w:val="single"/>
    </w:rPr>
  </w:style>
  <w:style w:type="paragraph" w:styleId="Heading3">
    <w:name w:val="heading 3"/>
    <w:basedOn w:val="Normal"/>
    <w:next w:val="Normal"/>
    <w:pPr>
      <w:keepNext/>
      <w:spacing w:before="240" w:after="60"/>
      <w:ind w:right="0"/>
      <w:outlineLvl w:val="2"/>
    </w:pPr>
    <w:rPr>
      <w:smallCaps/>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6F7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F70"/>
    <w:rPr>
      <w:rFonts w:ascii="Segoe UI" w:hAnsi="Segoe UI" w:cs="Segoe UI"/>
      <w:sz w:val="18"/>
      <w:szCs w:val="18"/>
    </w:rPr>
  </w:style>
  <w:style w:type="paragraph" w:styleId="ListParagraph">
    <w:name w:val="List Paragraph"/>
    <w:basedOn w:val="Normal"/>
    <w:uiPriority w:val="34"/>
    <w:qFormat/>
    <w:rsid w:val="009F7DA7"/>
    <w:pPr>
      <w:pBdr>
        <w:top w:val="none" w:sz="0" w:space="0" w:color="auto"/>
        <w:left w:val="none" w:sz="0" w:space="0" w:color="auto"/>
        <w:bottom w:val="none" w:sz="0" w:space="0" w:color="auto"/>
        <w:right w:val="none" w:sz="0" w:space="0" w:color="auto"/>
        <w:between w:val="none" w:sz="0" w:space="0" w:color="auto"/>
      </w:pBdr>
      <w:tabs>
        <w:tab w:val="clear" w:pos="6506"/>
      </w:tabs>
      <w:spacing w:before="0" w:after="0"/>
      <w:ind w:left="720" w:right="0"/>
      <w:contextualSpacing/>
    </w:pPr>
    <w:rPr>
      <w:rFonts w:eastAsia="Calibri"/>
      <w:color w:val="auto"/>
      <w:sz w:val="24"/>
      <w:szCs w:val="24"/>
    </w:rPr>
  </w:style>
  <w:style w:type="character" w:styleId="Hyperlink">
    <w:name w:val="Hyperlink"/>
    <w:basedOn w:val="DefaultParagraphFont"/>
    <w:uiPriority w:val="99"/>
    <w:unhideWhenUsed/>
    <w:rsid w:val="009F7DA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557EF"/>
    <w:rPr>
      <w:b/>
      <w:bCs/>
    </w:rPr>
  </w:style>
  <w:style w:type="character" w:customStyle="1" w:styleId="CommentSubjectChar">
    <w:name w:val="Comment Subject Char"/>
    <w:basedOn w:val="CommentTextChar"/>
    <w:link w:val="CommentSubject"/>
    <w:uiPriority w:val="99"/>
    <w:semiHidden/>
    <w:rsid w:val="00B557EF"/>
    <w:rPr>
      <w:b/>
      <w:bCs/>
      <w:sz w:val="20"/>
      <w:szCs w:val="20"/>
    </w:rPr>
  </w:style>
  <w:style w:type="paragraph" w:styleId="Header">
    <w:name w:val="header"/>
    <w:basedOn w:val="Normal"/>
    <w:link w:val="HeaderChar"/>
    <w:uiPriority w:val="99"/>
    <w:unhideWhenUsed/>
    <w:rsid w:val="000A15CF"/>
    <w:pPr>
      <w:tabs>
        <w:tab w:val="clear" w:pos="6506"/>
        <w:tab w:val="center" w:pos="4680"/>
        <w:tab w:val="right" w:pos="9360"/>
      </w:tabs>
      <w:spacing w:before="0" w:after="0"/>
    </w:pPr>
  </w:style>
  <w:style w:type="character" w:customStyle="1" w:styleId="HeaderChar">
    <w:name w:val="Header Char"/>
    <w:basedOn w:val="DefaultParagraphFont"/>
    <w:link w:val="Header"/>
    <w:uiPriority w:val="99"/>
    <w:rsid w:val="000A15CF"/>
  </w:style>
  <w:style w:type="paragraph" w:styleId="NormalWeb">
    <w:name w:val="Normal (Web)"/>
    <w:basedOn w:val="Normal"/>
    <w:uiPriority w:val="99"/>
    <w:semiHidden/>
    <w:unhideWhenUsed/>
    <w:rsid w:val="00316B6C"/>
    <w:pPr>
      <w:pBdr>
        <w:top w:val="none" w:sz="0" w:space="0" w:color="auto"/>
        <w:left w:val="none" w:sz="0" w:space="0" w:color="auto"/>
        <w:bottom w:val="none" w:sz="0" w:space="0" w:color="auto"/>
        <w:right w:val="none" w:sz="0" w:space="0" w:color="auto"/>
        <w:between w:val="none" w:sz="0" w:space="0" w:color="auto"/>
      </w:pBdr>
      <w:tabs>
        <w:tab w:val="clear" w:pos="6506"/>
      </w:tabs>
      <w:spacing w:before="100" w:beforeAutospacing="1" w:after="100" w:afterAutospacing="1"/>
      <w:ind w:right="0"/>
    </w:pPr>
    <w:rPr>
      <w:rFonts w:ascii="Times New Roman" w:eastAsia="Times New Roman" w:hAnsi="Times New Roman" w:cs="Times New Roman"/>
      <w:color w:val="auto"/>
      <w:sz w:val="24"/>
      <w:szCs w:val="24"/>
    </w:rPr>
  </w:style>
  <w:style w:type="paragraph" w:styleId="Revision">
    <w:name w:val="Revision"/>
    <w:hidden/>
    <w:uiPriority w:val="99"/>
    <w:semiHidden/>
    <w:rsid w:val="004649D6"/>
    <w:pPr>
      <w:pBdr>
        <w:top w:val="none" w:sz="0" w:space="0" w:color="auto"/>
        <w:left w:val="none" w:sz="0" w:space="0" w:color="auto"/>
        <w:bottom w:val="none" w:sz="0" w:space="0" w:color="auto"/>
        <w:right w:val="none" w:sz="0" w:space="0" w:color="auto"/>
        <w:between w:val="none" w:sz="0" w:space="0" w:color="auto"/>
      </w:pBdr>
      <w:tabs>
        <w:tab w:val="clear" w:pos="6506"/>
      </w:tabs>
      <w:spacing w:before="0" w:after="0"/>
      <w:ind w:right="0"/>
    </w:pPr>
  </w:style>
  <w:style w:type="paragraph" w:styleId="Footer">
    <w:name w:val="footer"/>
    <w:basedOn w:val="Normal"/>
    <w:link w:val="FooterChar"/>
    <w:uiPriority w:val="99"/>
    <w:unhideWhenUsed/>
    <w:rsid w:val="006F6DD6"/>
    <w:pPr>
      <w:tabs>
        <w:tab w:val="clear" w:pos="6506"/>
        <w:tab w:val="center" w:pos="4680"/>
        <w:tab w:val="right" w:pos="9360"/>
      </w:tabs>
      <w:spacing w:before="0" w:after="0"/>
    </w:pPr>
  </w:style>
  <w:style w:type="character" w:customStyle="1" w:styleId="FooterChar">
    <w:name w:val="Footer Char"/>
    <w:basedOn w:val="DefaultParagraphFont"/>
    <w:link w:val="Footer"/>
    <w:uiPriority w:val="99"/>
    <w:rsid w:val="006F6DD6"/>
  </w:style>
  <w:style w:type="character" w:styleId="UnresolvedMention">
    <w:name w:val="Unresolved Mention"/>
    <w:basedOn w:val="DefaultParagraphFont"/>
    <w:uiPriority w:val="99"/>
    <w:semiHidden/>
    <w:unhideWhenUsed/>
    <w:rsid w:val="007B2366"/>
    <w:rPr>
      <w:color w:val="605E5C"/>
      <w:shd w:val="clear" w:color="auto" w:fill="E1DFDD"/>
    </w:rPr>
  </w:style>
  <w:style w:type="character" w:styleId="FollowedHyperlink">
    <w:name w:val="FollowedHyperlink"/>
    <w:basedOn w:val="DefaultParagraphFont"/>
    <w:uiPriority w:val="99"/>
    <w:semiHidden/>
    <w:unhideWhenUsed/>
    <w:rsid w:val="007B2366"/>
    <w:rPr>
      <w:color w:val="954F72" w:themeColor="followedHyperlink"/>
      <w:u w:val="single"/>
    </w:rPr>
  </w:style>
  <w:style w:type="character" w:styleId="Emphasis">
    <w:name w:val="Emphasis"/>
    <w:basedOn w:val="DefaultParagraphFont"/>
    <w:uiPriority w:val="20"/>
    <w:qFormat/>
    <w:rsid w:val="002960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15571">
      <w:bodyDiv w:val="1"/>
      <w:marLeft w:val="0"/>
      <w:marRight w:val="0"/>
      <w:marTop w:val="0"/>
      <w:marBottom w:val="0"/>
      <w:divBdr>
        <w:top w:val="none" w:sz="0" w:space="0" w:color="auto"/>
        <w:left w:val="none" w:sz="0" w:space="0" w:color="auto"/>
        <w:bottom w:val="none" w:sz="0" w:space="0" w:color="auto"/>
        <w:right w:val="none" w:sz="0" w:space="0" w:color="auto"/>
      </w:divBdr>
    </w:div>
    <w:div w:id="772046059">
      <w:bodyDiv w:val="1"/>
      <w:marLeft w:val="0"/>
      <w:marRight w:val="0"/>
      <w:marTop w:val="0"/>
      <w:marBottom w:val="0"/>
      <w:divBdr>
        <w:top w:val="none" w:sz="0" w:space="0" w:color="auto"/>
        <w:left w:val="none" w:sz="0" w:space="0" w:color="auto"/>
        <w:bottom w:val="none" w:sz="0" w:space="0" w:color="auto"/>
        <w:right w:val="none" w:sz="0" w:space="0" w:color="auto"/>
      </w:divBdr>
    </w:div>
    <w:div w:id="1337032153">
      <w:bodyDiv w:val="1"/>
      <w:marLeft w:val="0"/>
      <w:marRight w:val="0"/>
      <w:marTop w:val="0"/>
      <w:marBottom w:val="0"/>
      <w:divBdr>
        <w:top w:val="none" w:sz="0" w:space="0" w:color="auto"/>
        <w:left w:val="none" w:sz="0" w:space="0" w:color="auto"/>
        <w:bottom w:val="none" w:sz="0" w:space="0" w:color="auto"/>
        <w:right w:val="none" w:sz="0" w:space="0" w:color="auto"/>
      </w:divBdr>
    </w:div>
    <w:div w:id="1433890540">
      <w:bodyDiv w:val="1"/>
      <w:marLeft w:val="0"/>
      <w:marRight w:val="0"/>
      <w:marTop w:val="0"/>
      <w:marBottom w:val="0"/>
      <w:divBdr>
        <w:top w:val="none" w:sz="0" w:space="0" w:color="auto"/>
        <w:left w:val="none" w:sz="0" w:space="0" w:color="auto"/>
        <w:bottom w:val="none" w:sz="0" w:space="0" w:color="auto"/>
        <w:right w:val="none" w:sz="0" w:space="0" w:color="auto"/>
      </w:divBdr>
    </w:div>
    <w:div w:id="2128574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dataelements.ninds.nih.gov/sites/nindscde/files/Doc/TBI/F2688_Video_Device_Confirmation.docx" TargetMode="External"/><Relationship Id="rId13" Type="http://schemas.openxmlformats.org/officeDocument/2006/relationships/footer" Target="footer2.xml"/><Relationship Id="rId18" Type="http://schemas.openxmlformats.org/officeDocument/2006/relationships/hyperlink" Target="https://doi.org/10.4271/710881" TargetMode="External"/><Relationship Id="rId3" Type="http://schemas.openxmlformats.org/officeDocument/2006/relationships/settings" Target="settings.xml"/><Relationship Id="rId21" Type="http://schemas.openxmlformats.org/officeDocument/2006/relationships/hyperlink" Target="https://www.jstage.jst.go.jp/article/jsaeijae/2/2/2_20114490/_pdf/-char/en" TargetMode="External"/><Relationship Id="rId7" Type="http://schemas.openxmlformats.org/officeDocument/2006/relationships/hyperlink" Target="https://www.commondataelements.ninds.nih.gov/sites/nindscde/files/Doc/TBI/F2688_Video_Device_Confirmation.docx" TargetMode="External"/><Relationship Id="rId12" Type="http://schemas.openxmlformats.org/officeDocument/2006/relationships/footer" Target="footer1.xml"/><Relationship Id="rId17" Type="http://schemas.openxmlformats.org/officeDocument/2006/relationships/hyperlink" Target="https://www.ejmanager.com/mnstemps/134/1997_4_3_1.pdf"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doi.org/10.4271/2013-22-0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i.org/10.4271/660793" TargetMode="External"/><Relationship Id="rId4" Type="http://schemas.openxmlformats.org/officeDocument/2006/relationships/webSettings" Target="webSettings.xml"/><Relationship Id="rId9" Type="http://schemas.openxmlformats.org/officeDocument/2006/relationships/hyperlink" Target="https://www.commondataelements.ninds.nih.gov/sites/nindscde/files/Doc/TBI/F2688_Video_Device_Confirmation.docx" TargetMode="External"/><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4073</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Head Kinematics Estimates</vt:lpstr>
    </vt:vector>
  </TitlesOfParts>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Kinematics Estimates</dc:title>
  <dc:subject>CRF</dc:subject>
  <dc:creator>NINDS</dc:creator>
  <cp:keywords>NINDS, CRF, Head Kinematics Estimates</cp:keywords>
  <dc:description/>
  <cp:lastModifiedBy>Robin Feldman</cp:lastModifiedBy>
  <cp:revision>2</cp:revision>
  <cp:lastPrinted>2017-11-21T17:55:00Z</cp:lastPrinted>
  <dcterms:created xsi:type="dcterms:W3CDTF">2023-11-09T18:19:00Z</dcterms:created>
  <dcterms:modified xsi:type="dcterms:W3CDTF">2023-11-09T18:19:00Z</dcterms:modified>
  <cp:category>CRF</cp:category>
</cp:coreProperties>
</file>