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2E" w:rsidRDefault="00D66F5B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Air conduction result</w:t>
      </w:r>
    </w:p>
    <w:p w:rsidR="0082192E" w:rsidRDefault="0082192E" w:rsidP="0038621C">
      <w:pPr>
        <w:pStyle w:val="ListParagraph"/>
        <w:tabs>
          <w:tab w:val="left" w:pos="1170"/>
          <w:tab w:val="left" w:pos="2880"/>
          <w:tab w:val="left" w:pos="3330"/>
        </w:tabs>
        <w:spacing w:before="120" w:after="0"/>
      </w:pP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38621C">
        <w:tab/>
      </w:r>
      <w:r>
        <w:t>Abnormal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38621C">
        <w:tab/>
      </w:r>
      <w:r>
        <w:t>Normal</w:t>
      </w:r>
    </w:p>
    <w:p w:rsidR="0082192E" w:rsidRDefault="00D66F5B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Bone conduction result</w:t>
      </w:r>
    </w:p>
    <w:p w:rsidR="00D66F5B" w:rsidRDefault="0082192E" w:rsidP="0038621C">
      <w:pPr>
        <w:pStyle w:val="ListParagraph"/>
        <w:tabs>
          <w:tab w:val="left" w:pos="1260"/>
          <w:tab w:val="left" w:pos="2880"/>
          <w:tab w:val="left" w:pos="3330"/>
        </w:tabs>
        <w:spacing w:before="120" w:after="0"/>
      </w:pP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38621C">
        <w:tab/>
      </w:r>
      <w:r>
        <w:t>Abnormal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38621C">
        <w:tab/>
      </w:r>
      <w:r>
        <w:t>Normal</w:t>
      </w:r>
    </w:p>
    <w:p w:rsidR="00D66F5B" w:rsidRDefault="00D66F5B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Speech reception threshold result</w:t>
      </w:r>
    </w:p>
    <w:p w:rsidR="0082192E" w:rsidRDefault="00D66F5B" w:rsidP="0082192E">
      <w:pPr>
        <w:pStyle w:val="ListParagraph"/>
        <w:numPr>
          <w:ilvl w:val="0"/>
          <w:numId w:val="1"/>
        </w:numPr>
        <w:spacing w:before="120" w:after="0"/>
        <w:ind w:left="720"/>
      </w:pPr>
      <w:r>
        <w:t>Word discrimination result</w:t>
      </w:r>
    </w:p>
    <w:p w:rsidR="0082192E" w:rsidRDefault="00D66F5B" w:rsidP="0082192E">
      <w:pPr>
        <w:pStyle w:val="ListParagraph"/>
        <w:numPr>
          <w:ilvl w:val="0"/>
          <w:numId w:val="1"/>
        </w:numPr>
        <w:spacing w:before="120" w:after="0"/>
        <w:ind w:left="720"/>
      </w:pPr>
      <w:r>
        <w:t>Tympanometry result</w:t>
      </w:r>
    </w:p>
    <w:p w:rsidR="0038621C" w:rsidRDefault="0038621C" w:rsidP="0038621C">
      <w:pPr>
        <w:pStyle w:val="ListParagraph"/>
        <w:tabs>
          <w:tab w:val="left" w:pos="1170"/>
          <w:tab w:val="left" w:pos="1260"/>
          <w:tab w:val="left" w:pos="2880"/>
          <w:tab w:val="left" w:pos="3330"/>
        </w:tabs>
        <w:spacing w:before="120" w:after="0"/>
      </w:pP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Abnormal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Normal</w:t>
      </w:r>
    </w:p>
    <w:p w:rsidR="00C02C01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proofErr w:type="spellStart"/>
      <w:r>
        <w:t>Otoacoustic</w:t>
      </w:r>
      <w:proofErr w:type="spellEnd"/>
      <w:r>
        <w:t xml:space="preserve"> emissions result</w:t>
      </w:r>
      <w:r w:rsidR="00C02C01">
        <w:t xml:space="preserve"> </w:t>
      </w:r>
    </w:p>
    <w:p w:rsidR="0038621C" w:rsidRDefault="0038621C" w:rsidP="0038621C">
      <w:pPr>
        <w:pStyle w:val="ListParagraph"/>
        <w:tabs>
          <w:tab w:val="left" w:pos="1260"/>
          <w:tab w:val="left" w:pos="2880"/>
          <w:tab w:val="left" w:pos="3330"/>
        </w:tabs>
        <w:spacing w:before="120" w:after="0"/>
      </w:pP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Abnormal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Normal</w:t>
      </w:r>
    </w:p>
    <w:p w:rsidR="00C02C01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Brainstem auditory evoked potentials result</w:t>
      </w:r>
      <w:r w:rsidR="00C02C01">
        <w:t xml:space="preserve"> </w:t>
      </w:r>
    </w:p>
    <w:p w:rsidR="0038621C" w:rsidRDefault="0038621C" w:rsidP="0038621C">
      <w:pPr>
        <w:pStyle w:val="ListParagraph"/>
        <w:tabs>
          <w:tab w:val="left" w:pos="1260"/>
          <w:tab w:val="left" w:pos="2880"/>
          <w:tab w:val="left" w:pos="3330"/>
        </w:tabs>
        <w:spacing w:before="120" w:after="0"/>
      </w:pP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Abnormal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Normal</w:t>
      </w:r>
    </w:p>
    <w:p w:rsidR="00C02C01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Central auditory processing testing result</w:t>
      </w:r>
    </w:p>
    <w:p w:rsidR="0038621C" w:rsidRDefault="0038621C" w:rsidP="0038621C">
      <w:pPr>
        <w:pStyle w:val="ListParagraph"/>
        <w:tabs>
          <w:tab w:val="left" w:pos="1260"/>
          <w:tab w:val="left" w:pos="2880"/>
          <w:tab w:val="left" w:pos="3330"/>
        </w:tabs>
        <w:spacing w:before="120" w:after="0"/>
      </w:pP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Abnormal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Normal</w:t>
      </w:r>
    </w:p>
    <w:p w:rsidR="0082192E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Dichotic consonant-vowel test result</w:t>
      </w:r>
    </w:p>
    <w:p w:rsidR="0082192E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Dichotic digits test result</w:t>
      </w:r>
    </w:p>
    <w:p w:rsidR="0082192E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Staggered spondee word test result</w:t>
      </w:r>
    </w:p>
    <w:p w:rsidR="0082192E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Dichotic sentence identification test result</w:t>
      </w:r>
    </w:p>
    <w:p w:rsidR="0082192E" w:rsidRDefault="0082192E" w:rsidP="0082192E">
      <w:pPr>
        <w:pStyle w:val="ListParagraph"/>
        <w:numPr>
          <w:ilvl w:val="0"/>
          <w:numId w:val="1"/>
        </w:numPr>
        <w:spacing w:before="120" w:after="0"/>
        <w:ind w:left="720"/>
      </w:pPr>
      <w:r>
        <w:t>Masking-level differences result</w:t>
      </w:r>
    </w:p>
    <w:p w:rsidR="0038621C" w:rsidRDefault="0038621C" w:rsidP="0038621C">
      <w:pPr>
        <w:pStyle w:val="ListParagraph"/>
        <w:tabs>
          <w:tab w:val="left" w:pos="1260"/>
          <w:tab w:val="left" w:pos="2880"/>
          <w:tab w:val="left" w:pos="3330"/>
        </w:tabs>
        <w:spacing w:before="120" w:after="0"/>
      </w:pP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Abnormal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Normal</w:t>
      </w:r>
    </w:p>
    <w:p w:rsidR="0082192E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Binaural fusion test result</w:t>
      </w:r>
    </w:p>
    <w:p w:rsidR="0082192E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Frequency pattern test result</w:t>
      </w:r>
    </w:p>
    <w:p w:rsidR="0082192E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Duration pattern test result</w:t>
      </w:r>
    </w:p>
    <w:p w:rsidR="0082192E" w:rsidRDefault="0082192E" w:rsidP="00D66F5B">
      <w:pPr>
        <w:pStyle w:val="ListParagraph"/>
        <w:numPr>
          <w:ilvl w:val="0"/>
          <w:numId w:val="1"/>
        </w:numPr>
        <w:spacing w:before="120" w:after="0"/>
        <w:ind w:left="720"/>
      </w:pPr>
      <w:r>
        <w:t>Minimum masking level results</w:t>
      </w:r>
      <w:bookmarkStart w:id="0" w:name="_GoBack"/>
      <w:bookmarkEnd w:id="0"/>
    </w:p>
    <w:sectPr w:rsidR="0082192E" w:rsidSect="00D66F5B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FB" w:rsidRDefault="00FA3CFB" w:rsidP="00D66F5B">
      <w:pPr>
        <w:spacing w:after="0" w:line="240" w:lineRule="auto"/>
      </w:pPr>
      <w:r>
        <w:separator/>
      </w:r>
    </w:p>
  </w:endnote>
  <w:endnote w:type="continuationSeparator" w:id="0">
    <w:p w:rsidR="00FA3CFB" w:rsidRDefault="00FA3CFB" w:rsidP="00D6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23" w:rsidRPr="00902923" w:rsidRDefault="0038621C" w:rsidP="0038621C">
    <w:pPr>
      <w:pStyle w:val="Footer"/>
      <w:tabs>
        <w:tab w:val="clear" w:pos="4680"/>
      </w:tabs>
      <w:rPr>
        <w:rFonts w:cs="Arial"/>
      </w:rPr>
    </w:pPr>
    <w:r>
      <w:rPr>
        <w:rFonts w:cs="Arial"/>
      </w:rPr>
      <w:t>TBI CDE Version 3.0</w:t>
    </w:r>
    <w:r w:rsidR="00902923">
      <w:rPr>
        <w:rFonts w:cs="Arial"/>
      </w:rPr>
      <w:tab/>
    </w:r>
    <w:r w:rsidR="00902923" w:rsidRPr="00902923">
      <w:rPr>
        <w:rFonts w:cs="Arial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FB" w:rsidRDefault="00FA3CFB" w:rsidP="00D66F5B">
      <w:pPr>
        <w:spacing w:after="0" w:line="240" w:lineRule="auto"/>
      </w:pPr>
      <w:r>
        <w:separator/>
      </w:r>
    </w:p>
  </w:footnote>
  <w:footnote w:type="continuationSeparator" w:id="0">
    <w:p w:rsidR="00FA3CFB" w:rsidRDefault="00FA3CFB" w:rsidP="00D6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5B" w:rsidRPr="00565483" w:rsidRDefault="00D66F5B" w:rsidP="00D66F5B">
    <w:pPr>
      <w:pStyle w:val="Heading1"/>
    </w:pPr>
    <w:r>
      <w:t>Hearing</w:t>
    </w:r>
  </w:p>
  <w:p w:rsidR="00D66F5B" w:rsidRPr="00565483" w:rsidRDefault="00D66F5B" w:rsidP="0038621C">
    <w:pPr>
      <w:pStyle w:val="Header"/>
      <w:tabs>
        <w:tab w:val="clear" w:pos="4680"/>
        <w:tab w:val="left" w:pos="6822"/>
      </w:tabs>
      <w:spacing w:before="120" w:after="120"/>
      <w:ind w:right="-907"/>
    </w:pPr>
    <w:bookmarkStart w:id="1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1"/>
  <w:p w:rsidR="00D66F5B" w:rsidRDefault="00D66F5B" w:rsidP="0038621C">
    <w:pPr>
      <w:pStyle w:val="Header"/>
      <w:tabs>
        <w:tab w:val="clear" w:pos="4680"/>
        <w:tab w:val="left" w:pos="6822"/>
      </w:tabs>
      <w:spacing w:before="120" w:after="120"/>
      <w:ind w:right="-907"/>
    </w:pPr>
    <w: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654A4"/>
    <w:multiLevelType w:val="hybridMultilevel"/>
    <w:tmpl w:val="9A78701C"/>
    <w:lvl w:ilvl="0" w:tplc="7DB629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F5B"/>
    <w:rsid w:val="0038621C"/>
    <w:rsid w:val="0082192E"/>
    <w:rsid w:val="00902923"/>
    <w:rsid w:val="00C02C01"/>
    <w:rsid w:val="00CA62EA"/>
    <w:rsid w:val="00D66F5B"/>
    <w:rsid w:val="00F8465D"/>
    <w:rsid w:val="00F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1B8107-C0CD-452C-9FD1-241F8329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66F5B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F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5B"/>
  </w:style>
  <w:style w:type="paragraph" w:styleId="Footer">
    <w:name w:val="footer"/>
    <w:basedOn w:val="Normal"/>
    <w:link w:val="FooterChar"/>
    <w:uiPriority w:val="99"/>
    <w:unhideWhenUsed/>
    <w:rsid w:val="00D66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5B"/>
  </w:style>
  <w:style w:type="character" w:customStyle="1" w:styleId="Heading1Char">
    <w:name w:val="Heading 1 Char"/>
    <w:basedOn w:val="DefaultParagraphFont"/>
    <w:link w:val="Heading1"/>
    <w:uiPriority w:val="9"/>
    <w:rsid w:val="00D66F5B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F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D6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Andy Franklin</cp:lastModifiedBy>
  <cp:revision>2</cp:revision>
  <dcterms:created xsi:type="dcterms:W3CDTF">2016-07-06T15:51:00Z</dcterms:created>
  <dcterms:modified xsi:type="dcterms:W3CDTF">2016-07-06T15:51:00Z</dcterms:modified>
</cp:coreProperties>
</file>