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95" w:rsidRDefault="00251F9B" w:rsidP="00166DEA">
      <w:pPr>
        <w:pStyle w:val="ListParagraph"/>
        <w:numPr>
          <w:ilvl w:val="0"/>
          <w:numId w:val="42"/>
        </w:numPr>
      </w:pPr>
      <w:r w:rsidRPr="00251F9B">
        <w:t>During the past 30 days, how many days per month did you have at least one drink of any alcoholic beverage such as beer, wine, a malt beverage or liquor?</w:t>
      </w:r>
    </w:p>
    <w:p w:rsidR="00505E95" w:rsidRDefault="00251F9B" w:rsidP="00166DEA">
      <w:pPr>
        <w:pStyle w:val="ListParagraph"/>
        <w:numPr>
          <w:ilvl w:val="0"/>
          <w:numId w:val="42"/>
        </w:numPr>
      </w:pPr>
      <w:r w:rsidRPr="00251F9B">
        <w:t>During the past 30 days, on the days when you drank, about how many drinks did you drink on the average?</w:t>
      </w:r>
    </w:p>
    <w:p w:rsidR="00505E95" w:rsidRDefault="00251F9B" w:rsidP="00166DEA">
      <w:pPr>
        <w:pStyle w:val="ListParagraph"/>
        <w:numPr>
          <w:ilvl w:val="0"/>
          <w:numId w:val="42"/>
        </w:numPr>
      </w:pPr>
      <w:r w:rsidRPr="00251F9B">
        <w:t>Considering all types of alcoholic beverages, how many times during the past 30 days did you have X [X = 5 for men, X = 4 for women] or more drinks on an occasion?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Indicates alcohol use prior to the last 12 months</w:t>
      </w:r>
      <w:bookmarkStart w:id="0" w:name="Check1"/>
    </w:p>
    <w:bookmarkEnd w:id="0"/>
    <w:p w:rsidR="00505E95" w:rsidRDefault="00B1161C" w:rsidP="00B1161C">
      <w:pPr>
        <w:pStyle w:val="ListParagraph"/>
        <w:tabs>
          <w:tab w:val="left" w:pos="2160"/>
          <w:tab w:val="left" w:pos="3600"/>
        </w:tabs>
      </w:pPr>
      <w:r>
        <w:fldChar w:fldCharType="begin">
          <w:ffData>
            <w:name w:val="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0D0F2A">
        <w:t>Yes</w:t>
      </w:r>
      <w:r w:rsidR="000D0F2A">
        <w:tab/>
      </w:r>
      <w:r w:rsidR="008056E2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="00294627">
        <w:instrText xml:space="preserve"> FORMCHECKBOX </w:instrText>
      </w:r>
      <w:r w:rsidR="00A35709">
        <w:fldChar w:fldCharType="separate"/>
      </w:r>
      <w:r w:rsidR="008056E2">
        <w:fldChar w:fldCharType="end"/>
      </w:r>
      <w:r>
        <w:t xml:space="preserve"> </w:t>
      </w:r>
      <w:r w:rsidR="000D0F2A">
        <w:t>No</w:t>
      </w:r>
      <w:r w:rsidR="000D0F2A">
        <w:tab/>
      </w:r>
      <w:r w:rsidR="008056E2"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="00294627">
        <w:instrText xml:space="preserve"> FORMCHECKBOX </w:instrText>
      </w:r>
      <w:r w:rsidR="00A35709">
        <w:fldChar w:fldCharType="separate"/>
      </w:r>
      <w:r w:rsidR="008056E2">
        <w:fldChar w:fldCharType="end"/>
      </w:r>
      <w:r>
        <w:t xml:space="preserve"> </w:t>
      </w:r>
      <w:r w:rsidR="000D0F2A">
        <w:t>Unknown</w:t>
      </w:r>
    </w:p>
    <w:p w:rsidR="00505E95" w:rsidRDefault="00251F9B" w:rsidP="00166DEA">
      <w:pPr>
        <w:pStyle w:val="ListParagraph"/>
        <w:numPr>
          <w:ilvl w:val="0"/>
          <w:numId w:val="42"/>
        </w:numPr>
      </w:pPr>
      <w:r w:rsidRPr="00251F9B">
        <w:t>Alcohol use duration in years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Current tobacco use?</w:t>
      </w:r>
    </w:p>
    <w:p w:rsidR="00B1161C" w:rsidRDefault="00B1161C" w:rsidP="00B1161C">
      <w:pPr>
        <w:pStyle w:val="ListParagraph"/>
        <w:tabs>
          <w:tab w:val="left" w:pos="2160"/>
          <w:tab w:val="left" w:pos="3600"/>
        </w:tabs>
      </w:pPr>
      <w:r>
        <w:fldChar w:fldCharType="begin">
          <w:ffData>
            <w:name w:val="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Unknown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Past tobacco use?</w:t>
      </w:r>
    </w:p>
    <w:p w:rsidR="00B1161C" w:rsidRDefault="00B1161C" w:rsidP="00B1161C">
      <w:pPr>
        <w:pStyle w:val="ListParagraph"/>
        <w:tabs>
          <w:tab w:val="left" w:pos="2160"/>
          <w:tab w:val="left" w:pos="3600"/>
        </w:tabs>
      </w:pPr>
      <w:r>
        <w:fldChar w:fldCharType="begin">
          <w:ffData>
            <w:name w:val="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Unknown</w:t>
      </w:r>
    </w:p>
    <w:p w:rsidR="00505E95" w:rsidRDefault="00294627" w:rsidP="00166DEA">
      <w:pPr>
        <w:pStyle w:val="ListParagraph"/>
        <w:numPr>
          <w:ilvl w:val="0"/>
          <w:numId w:val="42"/>
        </w:numPr>
      </w:pPr>
      <w:r>
        <w:t>T</w:t>
      </w:r>
      <w:r w:rsidR="00251F9B" w:rsidRPr="00251F9B">
        <w:t>obacco use duration in years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Type(s) of tobacco used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Filtered Cigarettes"/>
            <w:statusText w:type="text" w:val="Filtered Cigarett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0D0F2A">
        <w:t>Filtered</w:t>
      </w:r>
      <w:r w:rsidR="00B1161C">
        <w:t xml:space="preserve"> cigarettes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Non-filtered cigarettes"/>
            <w:statusText w:type="text" w:val="Non-filtered cigarett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0D0F2A">
        <w:t>Non-filtered cigarettes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Low tar cigarettes"/>
            <w:statusText w:type="text" w:val="Low tar cigarett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0D0F2A">
        <w:t>Low tar cigarett</w:t>
      </w:r>
      <w:r w:rsidR="00B1161C">
        <w:t>es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Cigars"/>
            <w:statusText w:type="text" w:val="Ciga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0D0F2A">
        <w:t>Cigars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Pipes"/>
            <w:statusText w:type="text" w:val="Pip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0D0F2A">
        <w:t>Pipes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Chewing Tobacco"/>
            <w:statusText w:type="text" w:val="Chewing Tobacc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Chewing tobacco</w:t>
      </w:r>
    </w:p>
    <w:p w:rsidR="00505E95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Other; Specify: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251F9B" w:rsidRPr="00251F9B">
        <w:t>Other, specify</w:t>
      </w:r>
      <w:r w:rsidR="000D0F2A">
        <w:t>: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Indicates illicit drug use in the past year</w:t>
      </w:r>
    </w:p>
    <w:p w:rsidR="00505E95" w:rsidRDefault="00643139" w:rsidP="00B1161C">
      <w:pPr>
        <w:pStyle w:val="ListParagraph"/>
        <w:tabs>
          <w:tab w:val="left" w:pos="2160"/>
          <w:tab w:val="left" w:pos="3600"/>
        </w:tabs>
      </w:pPr>
      <w:r>
        <w:fldChar w:fldCharType="begin">
          <w:ffData>
            <w:name w:val="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Unknown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Indicates illicit drug use prior to the past 12 months</w:t>
      </w:r>
    </w:p>
    <w:p w:rsidR="00505E95" w:rsidRDefault="00643139" w:rsidP="00B1161C">
      <w:pPr>
        <w:pStyle w:val="ListParagraph"/>
        <w:tabs>
          <w:tab w:val="left" w:pos="2160"/>
          <w:tab w:val="left" w:pos="3600"/>
        </w:tabs>
      </w:pPr>
      <w:r>
        <w:fldChar w:fldCharType="begin">
          <w:ffData>
            <w:name w:val="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tab/>
      </w:r>
      <w: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Unknown</w:t>
      </w:r>
    </w:p>
    <w:p w:rsidR="00505E95" w:rsidRDefault="00251F9B" w:rsidP="00166DEA">
      <w:pPr>
        <w:pStyle w:val="ListParagraph"/>
        <w:numPr>
          <w:ilvl w:val="0"/>
          <w:numId w:val="42"/>
        </w:numPr>
      </w:pPr>
      <w:r w:rsidRPr="00251F9B">
        <w:t>Duration in years of illicit drug use</w:t>
      </w:r>
    </w:p>
    <w:p w:rsidR="00166DEA" w:rsidRDefault="00251F9B" w:rsidP="00166DEA">
      <w:pPr>
        <w:pStyle w:val="ListParagraph"/>
        <w:numPr>
          <w:ilvl w:val="0"/>
          <w:numId w:val="42"/>
        </w:numPr>
      </w:pPr>
      <w:r w:rsidRPr="00251F9B">
        <w:t>If YES, specify illicit drug type(s) used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Cocaine or Crack"/>
            <w:statusText w:type="text" w:val="Cocaine or Crack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Cocaine or crack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Hallucinogens (e.g. ecstasy, LSD, mescaline)"/>
            <w:statusText w:type="text" w:val="Hallucinogens (e.g. ecstasy, LSD, mescalin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4F1038">
        <w:t>Hallucinogens (e.g. ecstasy, LSD, mescalin</w:t>
      </w:r>
      <w:r w:rsidR="00B1161C">
        <w:t>e)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Heroin"/>
            <w:statusText w:type="text" w:val="Hero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4F1038">
        <w:t>Heroin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Inhalants or solvents (e.g. amyl nitrate, nitrous oxide)"/>
            <w:statusText w:type="text" w:val="Inhalants or solvents (e.g. amyl nitrate, nitrous oxid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4F1038">
        <w:t>Inhalants or solvents (e.</w:t>
      </w:r>
      <w:r w:rsidR="00B1161C">
        <w:t>g. amyl nitrate, nitrous oxide)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Marijuana, hash, THC, or grass"/>
            <w:statusText w:type="text" w:val="Marijuana, hash, THC, or gras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4F1038">
        <w:t>Marijuana, hash, THC, or grass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Narcotics: heroin, opium morphine, methadone)"/>
            <w:statusText w:type="text" w:val="Narcotics: heroin, opium morphine, methadon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4F1038">
        <w:t>Narcotics: her</w:t>
      </w:r>
      <w:r w:rsidR="00B1161C">
        <w:t>oin, opium morphine, methadone)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Painkillers (e.g. Codeine, Darvon, Percadon)"/>
            <w:statusText w:type="text" w:val="Painkillers (e.g. Codeine, Darvon, Percadon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3D58AC">
        <w:t>Painkillers (</w:t>
      </w:r>
      <w:r w:rsidR="00B1161C">
        <w:t xml:space="preserve">e.g. Codeine, Darvon, </w:t>
      </w:r>
      <w:proofErr w:type="spellStart"/>
      <w:r w:rsidR="00B1161C">
        <w:t>Percadon</w:t>
      </w:r>
      <w:proofErr w:type="spellEnd"/>
      <w:r w:rsidR="00B1161C">
        <w:t>)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Sedatives (e.g. sleeping pills, barbiturates)"/>
            <w:statusText w:type="text" w:val="Sedatives (e.g. sleeping pills, barbiturate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3D58AC">
        <w:t>Sedatives (e.g. sleeping pills, barbiturates)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Stimulants (e.g. Preludin, Benzedrine)"/>
            <w:statusText w:type="text" w:val="Stimulants (e.g. Preludin, Benzedrin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3D58AC">
        <w:t xml:space="preserve">Stimulants (e.g. </w:t>
      </w:r>
      <w:proofErr w:type="spellStart"/>
      <w:r w:rsidR="003D58AC">
        <w:t>Preludin</w:t>
      </w:r>
      <w:proofErr w:type="spellEnd"/>
      <w:r w:rsidR="003D58AC">
        <w:t>, Ben</w:t>
      </w:r>
      <w:r w:rsidR="00B1161C">
        <w:t>zedrine)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Stimulants: amphetamine, Benzedrine"/>
            <w:statusText w:type="text" w:val="Stimulants: amphetamine, Benzedri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3D58AC">
        <w:t>Stimulants: amphetamine, Benzedrine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Stimulants: cocaine/crack"/>
            <w:statusText w:type="text" w:val="Stimulants: cocaine/crack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3D58AC">
        <w:t>Stimul</w:t>
      </w:r>
      <w:r w:rsidR="00B1161C">
        <w:t>ants: cocaine/crack</w:t>
      </w:r>
    </w:p>
    <w:p w:rsidR="00166DEA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Tranquilizers or anti-anxiety drugs (e.g. Valium)"/>
            <w:statusText w:type="text" w:val="Tranquilizers or anti-anxiety drugs (e.g. Valium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3D58AC">
        <w:t>Tranquilizers or anti-anxiety drugs (e.g. Valium)</w:t>
      </w:r>
    </w:p>
    <w:p w:rsidR="00251F9B" w:rsidRDefault="00643139" w:rsidP="00166DEA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1161C">
        <w:t xml:space="preserve"> </w:t>
      </w:r>
      <w:r w:rsidR="00251F9B" w:rsidRPr="00251F9B">
        <w:t>Other, specify</w:t>
      </w:r>
      <w:r w:rsidR="003D58AC">
        <w:t>:</w:t>
      </w:r>
    </w:p>
    <w:p w:rsidR="00251F9B" w:rsidRDefault="00251F9B" w:rsidP="00294627">
      <w:pPr>
        <w:spacing w:before="120"/>
      </w:pPr>
    </w:p>
    <w:p w:rsidR="00251F9B" w:rsidRPr="00565483" w:rsidRDefault="00251F9B" w:rsidP="00294627">
      <w:pPr>
        <w:spacing w:before="120"/>
        <w:sectPr w:rsidR="00251F9B" w:rsidRPr="00565483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70060" w:rsidRPr="00565483" w:rsidRDefault="00E70060" w:rsidP="00B1161C">
      <w:pPr>
        <w:spacing w:before="120"/>
      </w:pPr>
      <w:bookmarkStart w:id="2" w:name="_GoBack"/>
      <w:bookmarkEnd w:id="2"/>
    </w:p>
    <w:sectPr w:rsidR="00E70060" w:rsidRPr="00565483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F3" w:rsidRDefault="006C58F3" w:rsidP="00565483">
      <w:r>
        <w:separator/>
      </w:r>
    </w:p>
    <w:p w:rsidR="006C58F3" w:rsidRDefault="006C58F3" w:rsidP="00565483"/>
  </w:endnote>
  <w:endnote w:type="continuationSeparator" w:id="0">
    <w:p w:rsidR="006C58F3" w:rsidRDefault="006C58F3" w:rsidP="00565483">
      <w:r>
        <w:continuationSeparator/>
      </w:r>
    </w:p>
    <w:p w:rsidR="006C58F3" w:rsidRDefault="006C58F3" w:rsidP="00565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264D62" w:rsidRDefault="006C58F3" w:rsidP="00D627AB">
    <w:pPr>
      <w:tabs>
        <w:tab w:val="right" w:pos="10800"/>
      </w:tabs>
    </w:pPr>
    <w:r>
      <w:t>TBI</w:t>
    </w:r>
    <w:r w:rsidRPr="00264D62">
      <w:t xml:space="preserve"> CDE Version </w:t>
    </w:r>
    <w:r>
      <w:t>3</w:t>
    </w:r>
    <w:r w:rsidR="00643139">
      <w:t>.0</w:t>
    </w:r>
    <w:r w:rsidR="00D627AB" w:rsidRPr="00264D62">
      <w:tab/>
    </w:r>
    <w:r w:rsidRPr="00264D62">
      <w:t xml:space="preserve">Page </w:t>
    </w:r>
    <w:r w:rsidR="00A35709">
      <w:fldChar w:fldCharType="begin"/>
    </w:r>
    <w:r w:rsidR="00A35709">
      <w:instrText xml:space="preserve"> PAGE </w:instrText>
    </w:r>
    <w:r w:rsidR="00A35709">
      <w:fldChar w:fldCharType="separate"/>
    </w:r>
    <w:r w:rsidR="00A35709">
      <w:rPr>
        <w:noProof/>
      </w:rPr>
      <w:t>1</w:t>
    </w:r>
    <w:r w:rsidR="00A3570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A35709">
      <w:fldChar w:fldCharType="begin"/>
    </w:r>
    <w:r w:rsidR="00A35709">
      <w:instrText xml:space="preserve"> NUMPAGES  </w:instrText>
    </w:r>
    <w:r w:rsidR="00A35709">
      <w:fldChar w:fldCharType="separate"/>
    </w:r>
    <w:r w:rsidR="00A35709">
      <w:rPr>
        <w:noProof/>
      </w:rPr>
      <w:t>1</w:t>
    </w:r>
    <w:r w:rsidR="00A357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F3" w:rsidRDefault="006C58F3" w:rsidP="00565483">
      <w:r>
        <w:separator/>
      </w:r>
    </w:p>
    <w:p w:rsidR="006C58F3" w:rsidRDefault="006C58F3" w:rsidP="00565483"/>
  </w:footnote>
  <w:footnote w:type="continuationSeparator" w:id="0">
    <w:p w:rsidR="006C58F3" w:rsidRDefault="006C58F3" w:rsidP="00565483">
      <w:r>
        <w:continuationSeparator/>
      </w:r>
    </w:p>
    <w:p w:rsidR="006C58F3" w:rsidRDefault="006C58F3" w:rsidP="00565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565483" w:rsidRDefault="006C58F3" w:rsidP="00565483">
    <w:pPr>
      <w:pStyle w:val="Heading1"/>
    </w:pPr>
    <w:r>
      <w:t>Behavioral</w:t>
    </w:r>
    <w:r w:rsidRPr="00565483">
      <w:t xml:space="preserve"> History</w:t>
    </w:r>
  </w:p>
  <w:p w:rsidR="006C58F3" w:rsidRPr="00565483" w:rsidRDefault="006C58F3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1"/>
  <w:p w:rsidR="006C58F3" w:rsidRDefault="006C58F3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043DDC" w:rsidRDefault="006C58F3" w:rsidP="00565483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</w:rPr>
      <w:t>Social Status CRF Module Instructions</w:t>
    </w:r>
    <w:r w:rsidRPr="00043DDC">
      <w:rPr>
        <w:rStyle w:val="Heading1Char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F91EBC86"/>
    <w:lvl w:ilvl="0" w:tplc="D9B2264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435"/>
    <w:multiLevelType w:val="hybridMultilevel"/>
    <w:tmpl w:val="1D30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E0B69"/>
    <w:multiLevelType w:val="hybridMultilevel"/>
    <w:tmpl w:val="FBA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42BDA"/>
    <w:multiLevelType w:val="hybridMultilevel"/>
    <w:tmpl w:val="1A9E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333D"/>
    <w:multiLevelType w:val="hybridMultilevel"/>
    <w:tmpl w:val="80D2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1462A"/>
    <w:multiLevelType w:val="hybridMultilevel"/>
    <w:tmpl w:val="11C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B0745"/>
    <w:multiLevelType w:val="hybridMultilevel"/>
    <w:tmpl w:val="62584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1A54"/>
    <w:multiLevelType w:val="hybridMultilevel"/>
    <w:tmpl w:val="32C2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C5C13"/>
    <w:multiLevelType w:val="hybridMultilevel"/>
    <w:tmpl w:val="4BAC904E"/>
    <w:lvl w:ilvl="0" w:tplc="7E0893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B7CDE"/>
    <w:multiLevelType w:val="hybridMultilevel"/>
    <w:tmpl w:val="39BA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7"/>
  </w:num>
  <w:num w:numId="3">
    <w:abstractNumId w:val="27"/>
  </w:num>
  <w:num w:numId="4">
    <w:abstractNumId w:val="6"/>
  </w:num>
  <w:num w:numId="5">
    <w:abstractNumId w:val="40"/>
  </w:num>
  <w:num w:numId="6">
    <w:abstractNumId w:val="34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28"/>
  </w:num>
  <w:num w:numId="12">
    <w:abstractNumId w:val="18"/>
  </w:num>
  <w:num w:numId="13">
    <w:abstractNumId w:val="17"/>
  </w:num>
  <w:num w:numId="14">
    <w:abstractNumId w:val="1"/>
  </w:num>
  <w:num w:numId="15">
    <w:abstractNumId w:val="22"/>
  </w:num>
  <w:num w:numId="16">
    <w:abstractNumId w:val="23"/>
  </w:num>
  <w:num w:numId="17">
    <w:abstractNumId w:val="4"/>
  </w:num>
  <w:num w:numId="18">
    <w:abstractNumId w:val="0"/>
  </w:num>
  <w:num w:numId="19">
    <w:abstractNumId w:val="20"/>
  </w:num>
  <w:num w:numId="20">
    <w:abstractNumId w:val="32"/>
  </w:num>
  <w:num w:numId="21">
    <w:abstractNumId w:val="15"/>
  </w:num>
  <w:num w:numId="22">
    <w:abstractNumId w:val="24"/>
  </w:num>
  <w:num w:numId="23">
    <w:abstractNumId w:val="35"/>
  </w:num>
  <w:num w:numId="24">
    <w:abstractNumId w:val="3"/>
  </w:num>
  <w:num w:numId="25">
    <w:abstractNumId w:val="21"/>
  </w:num>
  <w:num w:numId="26">
    <w:abstractNumId w:val="41"/>
  </w:num>
  <w:num w:numId="27">
    <w:abstractNumId w:val="25"/>
  </w:num>
  <w:num w:numId="28">
    <w:abstractNumId w:val="13"/>
  </w:num>
  <w:num w:numId="29">
    <w:abstractNumId w:val="33"/>
  </w:num>
  <w:num w:numId="30">
    <w:abstractNumId w:val="38"/>
  </w:num>
  <w:num w:numId="31">
    <w:abstractNumId w:val="16"/>
  </w:num>
  <w:num w:numId="32">
    <w:abstractNumId w:val="10"/>
  </w:num>
  <w:num w:numId="33">
    <w:abstractNumId w:val="2"/>
  </w:num>
  <w:num w:numId="34">
    <w:abstractNumId w:val="36"/>
  </w:num>
  <w:num w:numId="35">
    <w:abstractNumId w:val="37"/>
  </w:num>
  <w:num w:numId="36">
    <w:abstractNumId w:val="12"/>
  </w:num>
  <w:num w:numId="37">
    <w:abstractNumId w:val="19"/>
  </w:num>
  <w:num w:numId="38">
    <w:abstractNumId w:val="31"/>
  </w:num>
  <w:num w:numId="39">
    <w:abstractNumId w:val="30"/>
  </w:num>
  <w:num w:numId="40">
    <w:abstractNumId w:val="26"/>
  </w:num>
  <w:num w:numId="41">
    <w:abstractNumId w:val="9"/>
  </w:num>
  <w:num w:numId="4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21C"/>
    <w:rsid w:val="000209CC"/>
    <w:rsid w:val="00023356"/>
    <w:rsid w:val="00024A2B"/>
    <w:rsid w:val="00025B37"/>
    <w:rsid w:val="00035FE9"/>
    <w:rsid w:val="00043DDC"/>
    <w:rsid w:val="00055D8A"/>
    <w:rsid w:val="0005605F"/>
    <w:rsid w:val="00057799"/>
    <w:rsid w:val="00060B1B"/>
    <w:rsid w:val="00073393"/>
    <w:rsid w:val="00082A6F"/>
    <w:rsid w:val="00097907"/>
    <w:rsid w:val="000B3369"/>
    <w:rsid w:val="000C1691"/>
    <w:rsid w:val="000D0F2A"/>
    <w:rsid w:val="000D192E"/>
    <w:rsid w:val="00111D00"/>
    <w:rsid w:val="001147B4"/>
    <w:rsid w:val="001342BE"/>
    <w:rsid w:val="00153A2D"/>
    <w:rsid w:val="00162016"/>
    <w:rsid w:val="00166DEA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3076"/>
    <w:rsid w:val="001F2953"/>
    <w:rsid w:val="001F703E"/>
    <w:rsid w:val="002001C3"/>
    <w:rsid w:val="00205541"/>
    <w:rsid w:val="00212FAB"/>
    <w:rsid w:val="002151ED"/>
    <w:rsid w:val="00215E7C"/>
    <w:rsid w:val="002175E3"/>
    <w:rsid w:val="00223791"/>
    <w:rsid w:val="00235B1F"/>
    <w:rsid w:val="00251F9B"/>
    <w:rsid w:val="00251FCD"/>
    <w:rsid w:val="002607B1"/>
    <w:rsid w:val="0026390E"/>
    <w:rsid w:val="00272CCA"/>
    <w:rsid w:val="00275466"/>
    <w:rsid w:val="00283996"/>
    <w:rsid w:val="00294627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3A50"/>
    <w:rsid w:val="00314166"/>
    <w:rsid w:val="00323EF1"/>
    <w:rsid w:val="00323F21"/>
    <w:rsid w:val="0035793F"/>
    <w:rsid w:val="00362532"/>
    <w:rsid w:val="00364BAF"/>
    <w:rsid w:val="00365F10"/>
    <w:rsid w:val="0037237A"/>
    <w:rsid w:val="00376264"/>
    <w:rsid w:val="003764DC"/>
    <w:rsid w:val="00386D02"/>
    <w:rsid w:val="00392316"/>
    <w:rsid w:val="003977F0"/>
    <w:rsid w:val="003A5B87"/>
    <w:rsid w:val="003C0E9C"/>
    <w:rsid w:val="003C277B"/>
    <w:rsid w:val="003D309D"/>
    <w:rsid w:val="003D58AC"/>
    <w:rsid w:val="003E1203"/>
    <w:rsid w:val="003E14D6"/>
    <w:rsid w:val="003E1F5A"/>
    <w:rsid w:val="003E7F04"/>
    <w:rsid w:val="003F3AF6"/>
    <w:rsid w:val="00411567"/>
    <w:rsid w:val="00413F2C"/>
    <w:rsid w:val="004209E9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F1038"/>
    <w:rsid w:val="004F6767"/>
    <w:rsid w:val="004F7157"/>
    <w:rsid w:val="004F7917"/>
    <w:rsid w:val="0050434A"/>
    <w:rsid w:val="00505E95"/>
    <w:rsid w:val="005062F1"/>
    <w:rsid w:val="00522213"/>
    <w:rsid w:val="005245ED"/>
    <w:rsid w:val="00525EF9"/>
    <w:rsid w:val="00535EB3"/>
    <w:rsid w:val="005464CD"/>
    <w:rsid w:val="00546704"/>
    <w:rsid w:val="005479EB"/>
    <w:rsid w:val="0055071C"/>
    <w:rsid w:val="00550CC0"/>
    <w:rsid w:val="0055599A"/>
    <w:rsid w:val="00557FCA"/>
    <w:rsid w:val="00561F83"/>
    <w:rsid w:val="00565483"/>
    <w:rsid w:val="005667EE"/>
    <w:rsid w:val="005731F2"/>
    <w:rsid w:val="005818F7"/>
    <w:rsid w:val="005852E1"/>
    <w:rsid w:val="00586CAB"/>
    <w:rsid w:val="00591402"/>
    <w:rsid w:val="005A08DF"/>
    <w:rsid w:val="005A1FE3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3139"/>
    <w:rsid w:val="00646FB9"/>
    <w:rsid w:val="006510DB"/>
    <w:rsid w:val="0065194F"/>
    <w:rsid w:val="00656B01"/>
    <w:rsid w:val="00661AA8"/>
    <w:rsid w:val="006670A6"/>
    <w:rsid w:val="0067150E"/>
    <w:rsid w:val="0067286A"/>
    <w:rsid w:val="0067780E"/>
    <w:rsid w:val="00685F58"/>
    <w:rsid w:val="00696F69"/>
    <w:rsid w:val="006A0FFD"/>
    <w:rsid w:val="006A51D9"/>
    <w:rsid w:val="006A5206"/>
    <w:rsid w:val="006B4527"/>
    <w:rsid w:val="006B6EFD"/>
    <w:rsid w:val="006C007A"/>
    <w:rsid w:val="006C062D"/>
    <w:rsid w:val="006C58F3"/>
    <w:rsid w:val="006D2C6A"/>
    <w:rsid w:val="006D503E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97496"/>
    <w:rsid w:val="007A546D"/>
    <w:rsid w:val="007A7341"/>
    <w:rsid w:val="007D3882"/>
    <w:rsid w:val="007E66CB"/>
    <w:rsid w:val="007F2AAB"/>
    <w:rsid w:val="007F7549"/>
    <w:rsid w:val="008010A6"/>
    <w:rsid w:val="008056E2"/>
    <w:rsid w:val="0081151F"/>
    <w:rsid w:val="00811BF8"/>
    <w:rsid w:val="00815EF7"/>
    <w:rsid w:val="00820B57"/>
    <w:rsid w:val="0082235D"/>
    <w:rsid w:val="00822F2E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1685A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77F69"/>
    <w:rsid w:val="00986467"/>
    <w:rsid w:val="009941AD"/>
    <w:rsid w:val="009A3A8F"/>
    <w:rsid w:val="009C1FE6"/>
    <w:rsid w:val="009D0508"/>
    <w:rsid w:val="009E0E1D"/>
    <w:rsid w:val="009E6F47"/>
    <w:rsid w:val="009F163F"/>
    <w:rsid w:val="009F1D6A"/>
    <w:rsid w:val="009F275F"/>
    <w:rsid w:val="009F2ADD"/>
    <w:rsid w:val="009F3CE4"/>
    <w:rsid w:val="009F6661"/>
    <w:rsid w:val="00A17AC7"/>
    <w:rsid w:val="00A24128"/>
    <w:rsid w:val="00A2557A"/>
    <w:rsid w:val="00A322DD"/>
    <w:rsid w:val="00A35709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2037"/>
    <w:rsid w:val="00AA6495"/>
    <w:rsid w:val="00AC09CF"/>
    <w:rsid w:val="00AC46F5"/>
    <w:rsid w:val="00AC4DAE"/>
    <w:rsid w:val="00AC7DBD"/>
    <w:rsid w:val="00AD20E4"/>
    <w:rsid w:val="00AD2BDB"/>
    <w:rsid w:val="00AD2DE9"/>
    <w:rsid w:val="00AD3142"/>
    <w:rsid w:val="00AE7F6D"/>
    <w:rsid w:val="00AF3DF2"/>
    <w:rsid w:val="00B00D10"/>
    <w:rsid w:val="00B07694"/>
    <w:rsid w:val="00B1161C"/>
    <w:rsid w:val="00B13138"/>
    <w:rsid w:val="00B20657"/>
    <w:rsid w:val="00B32C69"/>
    <w:rsid w:val="00B32F87"/>
    <w:rsid w:val="00B3602F"/>
    <w:rsid w:val="00B42824"/>
    <w:rsid w:val="00B47D7E"/>
    <w:rsid w:val="00B57A8B"/>
    <w:rsid w:val="00B63595"/>
    <w:rsid w:val="00B64962"/>
    <w:rsid w:val="00B660BC"/>
    <w:rsid w:val="00B66A79"/>
    <w:rsid w:val="00B760DB"/>
    <w:rsid w:val="00B83678"/>
    <w:rsid w:val="00B87EC3"/>
    <w:rsid w:val="00B9188F"/>
    <w:rsid w:val="00B95B98"/>
    <w:rsid w:val="00B96053"/>
    <w:rsid w:val="00BB4818"/>
    <w:rsid w:val="00BC4968"/>
    <w:rsid w:val="00BD5B22"/>
    <w:rsid w:val="00BF2B33"/>
    <w:rsid w:val="00BF380A"/>
    <w:rsid w:val="00BF4BE0"/>
    <w:rsid w:val="00BF75CB"/>
    <w:rsid w:val="00C024C5"/>
    <w:rsid w:val="00C1342E"/>
    <w:rsid w:val="00C14DE6"/>
    <w:rsid w:val="00C2048F"/>
    <w:rsid w:val="00C2607D"/>
    <w:rsid w:val="00C37ED5"/>
    <w:rsid w:val="00C469D0"/>
    <w:rsid w:val="00C5337D"/>
    <w:rsid w:val="00C552EA"/>
    <w:rsid w:val="00C63BB9"/>
    <w:rsid w:val="00C7558B"/>
    <w:rsid w:val="00C75EC2"/>
    <w:rsid w:val="00C766B2"/>
    <w:rsid w:val="00C91810"/>
    <w:rsid w:val="00C95D0A"/>
    <w:rsid w:val="00CA682D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11E8"/>
    <w:rsid w:val="00D2252E"/>
    <w:rsid w:val="00D22C90"/>
    <w:rsid w:val="00D260BC"/>
    <w:rsid w:val="00D3762B"/>
    <w:rsid w:val="00D44F93"/>
    <w:rsid w:val="00D54DAD"/>
    <w:rsid w:val="00D55BB8"/>
    <w:rsid w:val="00D568F1"/>
    <w:rsid w:val="00D627AB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41C15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366C"/>
    <w:rsid w:val="00F34AED"/>
    <w:rsid w:val="00F358DA"/>
    <w:rsid w:val="00F40A99"/>
    <w:rsid w:val="00F44A80"/>
    <w:rsid w:val="00F52F9D"/>
    <w:rsid w:val="00F5443E"/>
    <w:rsid w:val="00F63906"/>
    <w:rsid w:val="00F87888"/>
    <w:rsid w:val="00F9111D"/>
    <w:rsid w:val="00F92F31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374B0CF1-0BE2-4A6F-A678-7B82E4D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65483"/>
    <w:pPr>
      <w:widowControl/>
      <w:spacing w:after="0"/>
      <w:outlineLvl w:val="0"/>
    </w:pPr>
    <w:rPr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65483"/>
    <w:pPr>
      <w:widowControl w:val="0"/>
      <w:spacing w:after="24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C552EA"/>
    <w:pPr>
      <w:jc w:val="center"/>
      <w:outlineLvl w:val="2"/>
    </w:pPr>
    <w:rPr>
      <w:rFonts w:ascii="Arial Narrow" w:hAnsi="Arial Narrow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691"/>
    <w:rPr>
      <w:rFonts w:ascii="Tahoma" w:hAnsi="Tahoma" w:cs="Courier New"/>
      <w:sz w:val="16"/>
      <w:szCs w:val="16"/>
    </w:rPr>
  </w:style>
  <w:style w:type="character" w:styleId="CommentReference">
    <w:name w:val="annotation reference"/>
    <w:semiHidden/>
    <w:rsid w:val="000C1691"/>
    <w:rPr>
      <w:sz w:val="16"/>
      <w:szCs w:val="16"/>
    </w:rPr>
  </w:style>
  <w:style w:type="paragraph" w:styleId="CommentText">
    <w:name w:val="annotation text"/>
    <w:basedOn w:val="Normal"/>
    <w:semiHidden/>
    <w:rsid w:val="000C16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691"/>
    <w:rPr>
      <w:b/>
      <w:bCs/>
    </w:rPr>
  </w:style>
  <w:style w:type="character" w:customStyle="1" w:styleId="Heading1Char">
    <w:name w:val="Heading 1 Char"/>
    <w:link w:val="Heading1"/>
    <w:uiPriority w:val="9"/>
    <w:rsid w:val="005654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565483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link w:val="Heading3"/>
    <w:uiPriority w:val="9"/>
    <w:rsid w:val="00212FA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025B37"/>
    <w:rPr>
      <w:sz w:val="24"/>
      <w:szCs w:val="24"/>
    </w:rPr>
  </w:style>
  <w:style w:type="paragraph" w:customStyle="1" w:styleId="Bullet">
    <w:name w:val="Bullet"/>
    <w:basedOn w:val="Normal"/>
    <w:link w:val="BulletChar"/>
    <w:rsid w:val="00C552EA"/>
    <w:pPr>
      <w:numPr>
        <w:numId w:val="34"/>
      </w:numPr>
      <w:spacing w:line="276" w:lineRule="auto"/>
    </w:pPr>
    <w:rPr>
      <w:rFonts w:ascii="Arial Narrow" w:hAnsi="Arial Narrow"/>
      <w:sz w:val="22"/>
      <w:szCs w:val="22"/>
    </w:rPr>
  </w:style>
  <w:style w:type="paragraph" w:customStyle="1" w:styleId="Question">
    <w:name w:val="Question"/>
    <w:link w:val="QuestionChar"/>
    <w:rsid w:val="00C552EA"/>
    <w:pPr>
      <w:numPr>
        <w:numId w:val="33"/>
      </w:numPr>
      <w:tabs>
        <w:tab w:val="left" w:pos="360"/>
        <w:tab w:val="left" w:pos="4410"/>
      </w:tabs>
      <w:spacing w:before="240" w:after="240" w:line="276" w:lineRule="auto"/>
      <w:ind w:left="360"/>
    </w:pPr>
    <w:rPr>
      <w:rFonts w:ascii="Arial Narrow" w:hAnsi="Arial Narrow"/>
      <w:sz w:val="22"/>
      <w:szCs w:val="24"/>
    </w:rPr>
  </w:style>
  <w:style w:type="character" w:customStyle="1" w:styleId="BulletChar">
    <w:name w:val="Bullet Char"/>
    <w:link w:val="Bullet"/>
    <w:rsid w:val="00C552EA"/>
    <w:rPr>
      <w:rFonts w:ascii="Arial Narrow" w:hAnsi="Arial Narrow"/>
      <w:sz w:val="22"/>
      <w:szCs w:val="22"/>
    </w:rPr>
  </w:style>
  <w:style w:type="paragraph" w:customStyle="1" w:styleId="Instructions">
    <w:name w:val="Instructions"/>
    <w:link w:val="InstructionsChar"/>
    <w:rsid w:val="00C552EA"/>
    <w:pPr>
      <w:widowControl w:val="0"/>
      <w:spacing w:after="24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ionChar">
    <w:name w:val="Question Char"/>
    <w:link w:val="Question"/>
    <w:rsid w:val="00C552EA"/>
    <w:rPr>
      <w:rFonts w:ascii="Arial Narrow" w:hAnsi="Arial Narrow"/>
      <w:sz w:val="22"/>
      <w:szCs w:val="24"/>
    </w:rPr>
  </w:style>
  <w:style w:type="character" w:customStyle="1" w:styleId="InstructionsChar">
    <w:name w:val="Instructions Char"/>
    <w:link w:val="Instructions"/>
    <w:rsid w:val="00C552EA"/>
    <w:rPr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5479EB"/>
    <w:pPr>
      <w:jc w:val="center"/>
    </w:pPr>
    <w:rPr>
      <w:rFonts w:ascii="Arial Narrow" w:hAnsi="Arial Narrow"/>
      <w:b/>
      <w:sz w:val="32"/>
      <w:szCs w:val="28"/>
    </w:rPr>
  </w:style>
  <w:style w:type="character" w:customStyle="1" w:styleId="TitleChar">
    <w:name w:val="Title Char"/>
    <w:link w:val="Title"/>
    <w:uiPriority w:val="10"/>
    <w:rsid w:val="005479EB"/>
    <w:rPr>
      <w:rFonts w:ascii="Arial Narrow" w:hAnsi="Arial Narrow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56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0426-7BC1-44A7-A1E2-06B7C5AF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Medical History</vt:lpstr>
    </vt:vector>
  </TitlesOfParts>
  <Company>KAI, Inc.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Medical History</dc:title>
  <dc:subject>CRF</dc:subject>
  <dc:creator>NINDS</dc:creator>
  <cp:keywords>NINDS, CRF, Significant Medical History</cp:keywords>
  <cp:lastModifiedBy>Andy Franklin</cp:lastModifiedBy>
  <cp:revision>2</cp:revision>
  <cp:lastPrinted>2011-12-06T14:15:00Z</cp:lastPrinted>
  <dcterms:created xsi:type="dcterms:W3CDTF">2016-06-27T21:47:00Z</dcterms:created>
  <dcterms:modified xsi:type="dcterms:W3CDTF">2016-06-27T21:47:00Z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