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A1" w:rsidRPr="00AB37F0" w:rsidRDefault="005B65A1" w:rsidP="00AB37F0">
      <w:pPr>
        <w:pStyle w:val="Heading2"/>
      </w:pPr>
      <w:r w:rsidRPr="00AB37F0">
        <w:t>EEG INFORMATION FROM STUDY SITE</w:t>
      </w: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t>EEG Category</w:t>
      </w:r>
    </w:p>
    <w:p w:rsidR="00B10E0A" w:rsidRDefault="00B10E0A" w:rsidP="0015627E">
      <w:pPr>
        <w:pStyle w:val="ListParagraph"/>
        <w:numPr>
          <w:ilvl w:val="0"/>
          <w:numId w:val="24"/>
        </w:numPr>
        <w:ind w:left="360"/>
        <w:sectPr w:rsidR="00B10E0A" w:rsidSect="009C251F">
          <w:headerReference w:type="default" r:id="rId8"/>
          <w:footerReference w:type="default" r:id="rId9"/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  <w:bookmarkStart w:id="0" w:name="Check1"/>
    </w:p>
    <w:p w:rsidR="00AB37F0" w:rsidRPr="00AE77E6" w:rsidRDefault="003D32A4" w:rsidP="00A32647">
      <w:r w:rsidRPr="00AE77E6">
        <w:lastRenderedPageBreak/>
        <w:fldChar w:fldCharType="begin">
          <w:ffData>
            <w:name w:val=""/>
            <w:enabled/>
            <w:calcOnExit w:val="0"/>
            <w:helpText w:type="text" w:val="Initial inclusion study protocol EEG"/>
            <w:statusText w:type="text" w:val="Initial inclusion study protocol EEG"/>
            <w:checkBox>
              <w:sizeAuto/>
              <w:default w:val="0"/>
            </w:checkBox>
          </w:ffData>
        </w:fldChar>
      </w:r>
      <w:r w:rsidR="00AB37F0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0"/>
      <w:r w:rsidR="00A32647">
        <w:t xml:space="preserve"> </w:t>
      </w:r>
      <w:r w:rsidR="00AB37F0" w:rsidRPr="00AE77E6">
        <w:t>Initial inclusion study protocol EEG</w:t>
      </w:r>
    </w:p>
    <w:p w:rsidR="00AB37F0" w:rsidRPr="00AE77E6" w:rsidRDefault="003D32A4" w:rsidP="00A32647">
      <w:r w:rsidRPr="00AE77E6">
        <w:fldChar w:fldCharType="begin">
          <w:ffData>
            <w:name w:val=""/>
            <w:enabled/>
            <w:calcOnExit w:val="0"/>
            <w:helpText w:type="text" w:val="Clinical EEG used for study inclusion"/>
            <w:statusText w:type="text" w:val="Clinical EEG used for study inclusion"/>
            <w:checkBox>
              <w:sizeAuto/>
              <w:default w:val="0"/>
            </w:checkBox>
          </w:ffData>
        </w:fldChar>
      </w:r>
      <w:r w:rsidR="00AB37F0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B37F0" w:rsidRPr="00AE77E6">
        <w:t xml:space="preserve"> Clinical EEG used for study inclusion</w:t>
      </w:r>
    </w:p>
    <w:bookmarkStart w:id="1" w:name="Check2"/>
    <w:p w:rsidR="00AB37F0" w:rsidRPr="00AE77E6" w:rsidRDefault="003D32A4" w:rsidP="00AB37F0">
      <w:r w:rsidRPr="00AE77E6">
        <w:lastRenderedPageBreak/>
        <w:fldChar w:fldCharType="begin">
          <w:ffData>
            <w:name w:val="Check2"/>
            <w:enabled/>
            <w:calcOnExit w:val="0"/>
            <w:helpText w:type="text" w:val="Supplemental EEG"/>
            <w:statusText w:type="text" w:val="Supplemental EEG"/>
            <w:checkBox>
              <w:sizeAuto/>
              <w:default w:val="0"/>
            </w:checkBox>
          </w:ffData>
        </w:fldChar>
      </w:r>
      <w:r w:rsidR="00AB37F0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1"/>
      <w:r w:rsidR="00AB37F0" w:rsidRPr="00AE77E6">
        <w:t xml:space="preserve"> Supplemental EEG</w:t>
      </w:r>
    </w:p>
    <w:p w:rsidR="00B10E0A" w:rsidRDefault="00B10E0A" w:rsidP="005B65A1">
      <w:p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5B65A1" w:rsidRDefault="00A32647" w:rsidP="005B65A1">
      <w:r>
        <w:lastRenderedPageBreak/>
        <w:t xml:space="preserve">If supplemental EEG, specify </w:t>
      </w:r>
      <w:r w:rsidR="005B65A1">
        <w:t>reason</w:t>
      </w: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t>EEG type</w:t>
      </w:r>
      <w:r w:rsidR="00A32647">
        <w:t xml:space="preserve"> (Check a single answer for items 2a-2c):</w:t>
      </w:r>
    </w:p>
    <w:p w:rsidR="00A32647" w:rsidRDefault="005B65A1" w:rsidP="0015627E">
      <w:pPr>
        <w:pStyle w:val="ListParagraph"/>
        <w:numPr>
          <w:ilvl w:val="1"/>
          <w:numId w:val="24"/>
        </w:numPr>
        <w:ind w:left="360"/>
      </w:pPr>
      <w:r>
        <w:t>Duration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  <w:bookmarkStart w:id="2" w:name="Check5"/>
    </w:p>
    <w:p w:rsidR="00A32647" w:rsidRDefault="003D32A4" w:rsidP="00A32647">
      <w:r w:rsidRPr="00AE77E6">
        <w:lastRenderedPageBreak/>
        <w:fldChar w:fldCharType="begin">
          <w:ffData>
            <w:name w:val="Check5"/>
            <w:enabled/>
            <w:calcOnExit w:val="0"/>
            <w:helpText w:type="text" w:val="1 hour or less "/>
            <w:statusText w:type="text" w:val="1 hour or less 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2"/>
      <w:r w:rsidR="00A32647">
        <w:t xml:space="preserve"> </w:t>
      </w:r>
      <w:r w:rsidR="00A32647" w:rsidRPr="00AE77E6">
        <w:t xml:space="preserve">1 hour or less </w:t>
      </w:r>
      <w:bookmarkStart w:id="3" w:name="Check6"/>
    </w:p>
    <w:p w:rsidR="00A32647" w:rsidRPr="0015627E" w:rsidRDefault="003D32A4" w:rsidP="00A32647">
      <w:r w:rsidRPr="00AE77E6">
        <w:fldChar w:fldCharType="begin">
          <w:ffData>
            <w:name w:val="Check6"/>
            <w:enabled/>
            <w:calcOnExit w:val="0"/>
            <w:helpText w:type="text" w:val="1-2 hours "/>
            <w:statusText w:type="text" w:val="1-2 hours 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3"/>
      <w:r w:rsidR="00A32647">
        <w:t xml:space="preserve"> </w:t>
      </w:r>
      <w:r w:rsidR="00A32647" w:rsidRPr="00AE77E6">
        <w:t>1-2 hours</w:t>
      </w:r>
      <w:bookmarkStart w:id="4" w:name="Check13"/>
    </w:p>
    <w:p w:rsidR="00A32647" w:rsidRDefault="003D32A4" w:rsidP="00A32647">
      <w:r w:rsidRPr="00AE77E6">
        <w:fldChar w:fldCharType="begin">
          <w:ffData>
            <w:name w:val="Check13"/>
            <w:enabled/>
            <w:calcOnExit w:val="0"/>
            <w:helpText w:type="text" w:val="2 hours"/>
            <w:statusText w:type="text" w:val="2 hours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4"/>
      <w:r w:rsidR="00A32647">
        <w:t xml:space="preserve"> </w:t>
      </w:r>
      <w:r w:rsidR="00A32647" w:rsidRPr="00AE77E6">
        <w:t>2 hours</w:t>
      </w:r>
      <w:bookmarkStart w:id="5" w:name="Check14"/>
    </w:p>
    <w:p w:rsidR="00A32647" w:rsidRPr="00AE77E6" w:rsidRDefault="003D32A4" w:rsidP="00A32647">
      <w:r w:rsidRPr="00AE77E6">
        <w:lastRenderedPageBreak/>
        <w:fldChar w:fldCharType="begin">
          <w:ffData>
            <w:name w:val="Check14"/>
            <w:enabled/>
            <w:calcOnExit w:val="0"/>
            <w:helpText w:type="text" w:val="Greater than 2 hours  "/>
            <w:statusText w:type="text" w:val="Greater than 2 hours  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5"/>
      <w:r w:rsidR="00A32647">
        <w:t xml:space="preserve"> </w:t>
      </w:r>
      <w:r w:rsidR="00A32647" w:rsidRPr="00AE77E6">
        <w:t>Greater than 2 hours</w:t>
      </w:r>
    </w:p>
    <w:p w:rsidR="00A32647" w:rsidRDefault="003D32A4" w:rsidP="00A32647">
      <w:r w:rsidRPr="00AE77E6">
        <w:fldChar w:fldCharType="begin">
          <w:ffData>
            <w:name w:val=""/>
            <w:enabled/>
            <w:calcOnExit w:val="0"/>
            <w:helpText w:type="text" w:val="N/A"/>
            <w:statusText w:type="text" w:val="N/A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32647">
        <w:t xml:space="preserve"> </w:t>
      </w:r>
      <w:r w:rsidR="00A32647" w:rsidRPr="00AE77E6">
        <w:t>N/A</w:t>
      </w:r>
    </w:p>
    <w:p w:rsidR="00A32647" w:rsidRDefault="003D32A4" w:rsidP="00A32647">
      <w:r w:rsidRPr="00AE77E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32647">
        <w:t xml:space="preserve"> </w:t>
      </w:r>
      <w:r w:rsidR="00A32647" w:rsidRPr="00AE77E6">
        <w:t>Other, specify</w:t>
      </w:r>
    </w:p>
    <w:p w:rsidR="00B10E0A" w:rsidRDefault="00B10E0A" w:rsidP="00A32647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A32647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Video?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A32647" w:rsidRDefault="003D32A4" w:rsidP="00A32647">
      <w:r w:rsidRPr="00AE77E6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32647">
        <w:t xml:space="preserve"> </w:t>
      </w:r>
      <w:r w:rsidR="00A32647" w:rsidRPr="00AE77E6">
        <w:t>No</w:t>
      </w:r>
    </w:p>
    <w:p w:rsidR="00A32647" w:rsidRPr="00AE77E6" w:rsidRDefault="003D32A4" w:rsidP="00A32647">
      <w:r w:rsidRPr="00AE77E6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32647">
        <w:t xml:space="preserve"> </w:t>
      </w:r>
      <w:r w:rsidR="00A32647" w:rsidRPr="00AE77E6">
        <w:t>Yes</w:t>
      </w:r>
    </w:p>
    <w:p w:rsidR="00A32647" w:rsidRPr="0015627E" w:rsidRDefault="003D32A4" w:rsidP="00A32647">
      <w:r w:rsidRPr="00AE77E6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32647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A32647">
        <w:t xml:space="preserve"> </w:t>
      </w:r>
      <w:r w:rsidR="00A32647" w:rsidRPr="00AE77E6">
        <w:t>Unknown</w:t>
      </w:r>
    </w:p>
    <w:p w:rsidR="00A32647" w:rsidRDefault="003D32A4" w:rsidP="00A32647">
      <w:r w:rsidRPr="00AE77E6">
        <w:rPr>
          <w:rFonts w:eastAsia="Calibri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A32647" w:rsidRPr="00AE77E6">
        <w:rPr>
          <w:rFonts w:eastAsia="Calibri"/>
        </w:rPr>
        <w:instrText xml:space="preserve"> FORMCHECKBOX </w:instrText>
      </w:r>
      <w:r w:rsidR="006B3C29">
        <w:rPr>
          <w:rFonts w:eastAsia="Calibri"/>
        </w:rPr>
      </w:r>
      <w:r w:rsidR="006B3C29">
        <w:rPr>
          <w:rFonts w:eastAsia="Calibri"/>
        </w:rPr>
        <w:fldChar w:fldCharType="separate"/>
      </w:r>
      <w:r w:rsidRPr="00AE77E6">
        <w:rPr>
          <w:rFonts w:eastAsia="Calibri"/>
        </w:rPr>
        <w:fldChar w:fldCharType="end"/>
      </w:r>
      <w:r w:rsidR="00A32647">
        <w:t xml:space="preserve"> </w:t>
      </w:r>
      <w:r w:rsidR="00A32647" w:rsidRPr="00AE77E6">
        <w:t>Other, specify</w:t>
      </w:r>
    </w:p>
    <w:p w:rsidR="00B10E0A" w:rsidRDefault="00B10E0A" w:rsidP="00EF3111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EF3111" w:rsidRDefault="00EF3111" w:rsidP="0015627E">
      <w:pPr>
        <w:pStyle w:val="ListParagraph"/>
        <w:numPr>
          <w:ilvl w:val="1"/>
          <w:numId w:val="24"/>
        </w:numPr>
        <w:ind w:left="360"/>
      </w:pPr>
      <w:r w:rsidRPr="00EF3111">
        <w:lastRenderedPageBreak/>
        <w:t>Sampling rate?</w:t>
      </w:r>
    </w:p>
    <w:p w:rsidR="00B10E0A" w:rsidRDefault="00B10E0A" w:rsidP="0015627E">
      <w:pPr>
        <w:rPr>
          <w:rFonts w:eastAsia="Calibri"/>
        </w:r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EF3111" w:rsidRPr="00EF3111" w:rsidRDefault="003D32A4" w:rsidP="00EF3111">
      <w:pPr>
        <w:rPr>
          <w:rFonts w:eastAsia="Calibri"/>
        </w:rPr>
      </w:pPr>
      <w:r w:rsidRPr="00AE77E6">
        <w:rPr>
          <w:rFonts w:eastAsia="Calibri"/>
        </w:rPr>
        <w:lastRenderedPageBreak/>
        <w:fldChar w:fldCharType="begin">
          <w:ffData>
            <w:name w:val=""/>
            <w:enabled/>
            <w:calcOnExit w:val="0"/>
            <w:helpText w:type="text" w:val="Specify"/>
            <w:statusText w:type="text" w:val="Specify"/>
            <w:checkBox>
              <w:sizeAuto/>
              <w:default w:val="0"/>
            </w:checkBox>
          </w:ffData>
        </w:fldChar>
      </w:r>
      <w:r w:rsidR="00EF3111" w:rsidRPr="00AE77E6">
        <w:rPr>
          <w:rFonts w:eastAsia="Calibri"/>
        </w:rPr>
        <w:instrText xml:space="preserve"> FORMCHECKBOX </w:instrText>
      </w:r>
      <w:r w:rsidR="006B3C29">
        <w:rPr>
          <w:rFonts w:eastAsia="Calibri"/>
        </w:rPr>
      </w:r>
      <w:r w:rsidR="006B3C29">
        <w:rPr>
          <w:rFonts w:eastAsia="Calibri"/>
        </w:rPr>
        <w:fldChar w:fldCharType="separate"/>
      </w:r>
      <w:r w:rsidRPr="00AE77E6">
        <w:rPr>
          <w:rFonts w:eastAsia="Calibri"/>
        </w:rPr>
        <w:fldChar w:fldCharType="end"/>
      </w:r>
      <w:r w:rsidR="00EF3111" w:rsidRPr="00EF3111">
        <w:rPr>
          <w:rFonts w:eastAsia="Calibri"/>
        </w:rPr>
        <w:t xml:space="preserve"> Specify:</w:t>
      </w:r>
    </w:p>
    <w:p w:rsidR="00EF3111" w:rsidRPr="00EF3111" w:rsidRDefault="003D32A4" w:rsidP="00EF3111">
      <w:pPr>
        <w:rPr>
          <w:rFonts w:eastAsia="Calibri"/>
        </w:rPr>
      </w:pPr>
      <w:r w:rsidRPr="00EF3111">
        <w:rPr>
          <w:rFonts w:eastAsia="Calibri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F3111" w:rsidRPr="00EF3111">
        <w:rPr>
          <w:rFonts w:eastAsia="Calibri"/>
        </w:rPr>
        <w:instrText xml:space="preserve"> FORMCHECKBOX </w:instrText>
      </w:r>
      <w:r w:rsidR="006B3C29">
        <w:rPr>
          <w:rFonts w:eastAsia="Calibri"/>
        </w:rPr>
      </w:r>
      <w:r w:rsidR="006B3C29">
        <w:rPr>
          <w:rFonts w:eastAsia="Calibri"/>
        </w:rPr>
        <w:fldChar w:fldCharType="separate"/>
      </w:r>
      <w:r w:rsidRPr="00EF3111">
        <w:rPr>
          <w:rFonts w:eastAsia="Calibri"/>
        </w:rPr>
        <w:fldChar w:fldCharType="end"/>
      </w:r>
      <w:r w:rsidR="00EF3111">
        <w:rPr>
          <w:rFonts w:eastAsia="Calibri"/>
        </w:rPr>
        <w:t xml:space="preserve"> </w:t>
      </w:r>
      <w:r w:rsidR="00EF3111" w:rsidRPr="00EF3111">
        <w:rPr>
          <w:rFonts w:eastAsia="Calibri"/>
        </w:rPr>
        <w:t>Unknown</w:t>
      </w:r>
    </w:p>
    <w:p w:rsidR="00B10E0A" w:rsidRDefault="00B10E0A" w:rsidP="00EF3111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EF3111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EEG data type: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EF3111" w:rsidRDefault="003D32A4" w:rsidP="005B65A1">
      <w:r w:rsidRPr="00AE77E6">
        <w:lastRenderedPageBreak/>
        <w:fldChar w:fldCharType="begin">
          <w:ffData>
            <w:name w:val=""/>
            <w:enabled/>
            <w:calcOnExit w:val="0"/>
            <w:helpText w:type="text" w:val="Digital EEG"/>
            <w:statusText w:type="text" w:val="Digital EEG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 w:rsidRPr="00AE77E6">
        <w:t xml:space="preserve"> Digital EEG,</w:t>
      </w:r>
    </w:p>
    <w:p w:rsidR="00EF3111" w:rsidRDefault="003D32A4" w:rsidP="005B65A1">
      <w:r w:rsidRPr="00AE77E6">
        <w:fldChar w:fldCharType="begin">
          <w:ffData>
            <w:name w:val=""/>
            <w:enabled/>
            <w:calcOnExit w:val="0"/>
            <w:helpText w:type="text" w:val="Screen shots or paper EEG"/>
            <w:statusText w:type="text" w:val="Screen shots or paper EEG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 w:rsidRPr="00AE77E6">
        <w:t xml:space="preserve"> Screen shots or paper EEG,</w:t>
      </w:r>
    </w:p>
    <w:p w:rsidR="00EF3111" w:rsidRDefault="003D32A4" w:rsidP="005B65A1">
      <w:r w:rsidRPr="00AE77E6">
        <w:fldChar w:fldCharType="begin">
          <w:ffData>
            <w:name w:val=""/>
            <w:enabled/>
            <w:calcOnExit w:val="0"/>
            <w:helpText w:type="text" w:val="EEG report only"/>
            <w:statusText w:type="text" w:val="EEG report only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>
        <w:t xml:space="preserve"> </w:t>
      </w:r>
      <w:r w:rsidR="00EF3111" w:rsidRPr="00AE77E6">
        <w:t>EEG report only,</w:t>
      </w:r>
    </w:p>
    <w:p w:rsidR="00EF3111" w:rsidRDefault="003D32A4" w:rsidP="008D68D1">
      <w:pPr>
        <w:ind w:right="-180"/>
      </w:pPr>
      <w:r w:rsidRPr="00AE77E6">
        <w:lastRenderedPageBreak/>
        <w:fldChar w:fldCharType="begin">
          <w:ffData>
            <w:name w:val=""/>
            <w:enabled/>
            <w:calcOnExit w:val="0"/>
            <w:helpText w:type="text" w:val="EEG report including screen shots or paper EEG"/>
            <w:statusText w:type="text" w:val="EEG report including screen shots or paper EEG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>
        <w:t xml:space="preserve"> </w:t>
      </w:r>
      <w:r w:rsidR="00EF3111" w:rsidRPr="00AE77E6">
        <w:t>EEG report inclu</w:t>
      </w:r>
      <w:r w:rsidR="008D68D1">
        <w:t>ding screen shots or paper EEG,</w:t>
      </w:r>
    </w:p>
    <w:p w:rsidR="00EF3111" w:rsidRPr="0015627E" w:rsidRDefault="003D32A4" w:rsidP="0015627E">
      <w:r w:rsidRPr="00AE77E6">
        <w:fldChar w:fldCharType="begin">
          <w:ffData>
            <w:name w:val=""/>
            <w:enabled/>
            <w:calcOnExit w:val="0"/>
            <w:helpText w:type="text" w:val="Other specify "/>
            <w:statusText w:type="text" w:val="Other specify 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 w:rsidRPr="00AE77E6">
        <w:t xml:space="preserve"> Other specify</w:t>
      </w:r>
    </w:p>
    <w:p w:rsidR="00B10E0A" w:rsidRDefault="00B10E0A" w:rsidP="00EF3111">
      <w:pPr>
        <w:pStyle w:val="ListParagraph"/>
        <w:numPr>
          <w:ilvl w:val="0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lastRenderedPageBreak/>
        <w:t>Behavioral states recorded</w:t>
      </w:r>
      <w:r w:rsidR="00EF3111">
        <w:t xml:space="preserve"> (Check all that apply):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  <w:bookmarkStart w:id="6" w:name="Check15"/>
    </w:p>
    <w:p w:rsidR="00EF3111" w:rsidRDefault="003D32A4" w:rsidP="00EF3111">
      <w:r w:rsidRPr="00AE77E6">
        <w:lastRenderedPageBreak/>
        <w:fldChar w:fldCharType="begin">
          <w:ffData>
            <w:name w:val="Check15"/>
            <w:enabled/>
            <w:calcOnExit w:val="0"/>
            <w:helpText w:type="text" w:val="Awake  "/>
            <w:statusText w:type="text" w:val="Awake  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6"/>
      <w:r w:rsidR="00EF3111">
        <w:t xml:space="preserve"> </w:t>
      </w:r>
      <w:r w:rsidR="00EF3111" w:rsidRPr="00AE77E6">
        <w:t>Awake</w:t>
      </w:r>
      <w:bookmarkStart w:id="7" w:name="Check16"/>
    </w:p>
    <w:p w:rsidR="00EF3111" w:rsidRDefault="003D32A4" w:rsidP="00EF3111">
      <w:r w:rsidRPr="00AE77E6">
        <w:fldChar w:fldCharType="begin">
          <w:ffData>
            <w:name w:val="Check16"/>
            <w:enabled/>
            <w:calcOnExit w:val="0"/>
            <w:helpText w:type="text" w:val="Asleep"/>
            <w:statusText w:type="text" w:val="Asleep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bookmarkEnd w:id="7"/>
      <w:r w:rsidR="00EF3111">
        <w:t xml:space="preserve"> </w:t>
      </w:r>
      <w:r w:rsidR="00EF3111" w:rsidRPr="00AE77E6">
        <w:t>Asleep</w:t>
      </w:r>
    </w:p>
    <w:p w:rsidR="00EF3111" w:rsidRDefault="003D32A4" w:rsidP="00EF3111">
      <w:r w:rsidRPr="00AE77E6">
        <w:lastRenderedPageBreak/>
        <w:fldChar w:fldCharType="begin">
          <w:ffData>
            <w:name w:val=""/>
            <w:enabled/>
            <w:calcOnExit w:val="0"/>
            <w:helpText w:type="text" w:val="Indeterminate"/>
            <w:statusText w:type="text" w:val="Indeterminate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>
        <w:t xml:space="preserve"> </w:t>
      </w:r>
      <w:r w:rsidR="00EF3111" w:rsidRPr="00AE77E6">
        <w:t>Indeterminate</w:t>
      </w:r>
    </w:p>
    <w:p w:rsidR="00EF3111" w:rsidRDefault="003D32A4" w:rsidP="00EF3111">
      <w:r w:rsidRPr="00AE77E6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F3111" w:rsidRPr="00AE77E6">
        <w:instrText xml:space="preserve"> FORMCHECKBOX </w:instrText>
      </w:r>
      <w:r w:rsidR="006B3C29">
        <w:fldChar w:fldCharType="separate"/>
      </w:r>
      <w:r w:rsidRPr="00AE77E6">
        <w:fldChar w:fldCharType="end"/>
      </w:r>
      <w:r w:rsidR="00EF3111">
        <w:t xml:space="preserve"> </w:t>
      </w:r>
      <w:r w:rsidR="00EF3111" w:rsidRPr="00AE77E6">
        <w:t>Other, specify</w:t>
      </w:r>
    </w:p>
    <w:p w:rsidR="00B10E0A" w:rsidRDefault="00B10E0A" w:rsidP="00323BD6">
      <w:pPr>
        <w:pStyle w:val="ListParagraph"/>
        <w:numPr>
          <w:ilvl w:val="0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lastRenderedPageBreak/>
        <w:t>Activating procedures used</w:t>
      </w:r>
      <w:r w:rsidR="00323BD6">
        <w:t xml:space="preserve"> (Check all that apply):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323BD6" w:rsidRPr="00F45631" w:rsidRDefault="003D32A4" w:rsidP="00323BD6">
      <w:r w:rsidRPr="00F45631">
        <w:lastRenderedPageBreak/>
        <w:fldChar w:fldCharType="begin">
          <w:ffData>
            <w:name w:val=""/>
            <w:enabled/>
            <w:calcOnExit w:val="0"/>
            <w:helpText w:type="text" w:val="Sleep deprivation"/>
            <w:statusText w:type="text" w:val="Sleep deprivation"/>
            <w:checkBox>
              <w:sizeAuto/>
              <w:default w:val="0"/>
            </w:checkBox>
          </w:ffData>
        </w:fldChar>
      </w:r>
      <w:r w:rsidR="00323BD6" w:rsidRPr="00F45631">
        <w:instrText xml:space="preserve"> FORMCHECKBOX </w:instrText>
      </w:r>
      <w:r w:rsidR="006B3C29">
        <w:fldChar w:fldCharType="separate"/>
      </w:r>
      <w:r w:rsidRPr="00F45631">
        <w:fldChar w:fldCharType="end"/>
      </w:r>
      <w:r w:rsidR="00323BD6">
        <w:t xml:space="preserve"> </w:t>
      </w:r>
      <w:r w:rsidR="00323BD6" w:rsidRPr="00F45631">
        <w:t>Sleep deprivation</w:t>
      </w:r>
    </w:p>
    <w:p w:rsidR="00323BD6" w:rsidRPr="00F45631" w:rsidRDefault="003D32A4" w:rsidP="00323BD6">
      <w:r w:rsidRPr="00F45631">
        <w:fldChar w:fldCharType="begin">
          <w:ffData>
            <w:name w:val=""/>
            <w:enabled/>
            <w:calcOnExit w:val="0"/>
            <w:helpText w:type="text" w:val="Hyperventilation"/>
            <w:statusText w:type="text" w:val="Hyperventilation"/>
            <w:checkBox>
              <w:sizeAuto/>
              <w:default w:val="0"/>
            </w:checkBox>
          </w:ffData>
        </w:fldChar>
      </w:r>
      <w:r w:rsidR="00323BD6" w:rsidRPr="00F45631">
        <w:instrText xml:space="preserve"> FORMCHECKBOX </w:instrText>
      </w:r>
      <w:r w:rsidR="006B3C29">
        <w:fldChar w:fldCharType="separate"/>
      </w:r>
      <w:r w:rsidRPr="00F45631">
        <w:fldChar w:fldCharType="end"/>
      </w:r>
      <w:r w:rsidR="00323BD6" w:rsidRPr="00F45631">
        <w:t xml:space="preserve"> Hyperventilation</w:t>
      </w:r>
    </w:p>
    <w:bookmarkStart w:id="8" w:name="Check3"/>
    <w:p w:rsidR="00323BD6" w:rsidRPr="00F45631" w:rsidRDefault="003D32A4" w:rsidP="00323BD6">
      <w:r w:rsidRPr="00F45631">
        <w:fldChar w:fldCharType="begin">
          <w:ffData>
            <w:name w:val="Check3"/>
            <w:enabled/>
            <w:calcOnExit w:val="0"/>
            <w:helpText w:type="text" w:val="Photic stimulation"/>
            <w:statusText w:type="text" w:val="Photic stimulation"/>
            <w:checkBox>
              <w:sizeAuto/>
              <w:default w:val="0"/>
            </w:checkBox>
          </w:ffData>
        </w:fldChar>
      </w:r>
      <w:r w:rsidR="00323BD6" w:rsidRPr="00F45631">
        <w:instrText xml:space="preserve"> FORMCHECKBOX </w:instrText>
      </w:r>
      <w:r w:rsidR="006B3C29">
        <w:fldChar w:fldCharType="separate"/>
      </w:r>
      <w:r w:rsidRPr="00F45631">
        <w:fldChar w:fldCharType="end"/>
      </w:r>
      <w:bookmarkEnd w:id="8"/>
      <w:r w:rsidR="00323BD6">
        <w:t xml:space="preserve"> </w:t>
      </w:r>
      <w:r w:rsidR="00323BD6" w:rsidRPr="00F45631">
        <w:t>Photic stimulation</w:t>
      </w:r>
    </w:p>
    <w:p w:rsidR="00323BD6" w:rsidRPr="00F45631" w:rsidRDefault="003D32A4" w:rsidP="00323BD6">
      <w:r w:rsidRPr="00F45631"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23BD6" w:rsidRPr="00F45631">
        <w:instrText xml:space="preserve"> FORMCHECKBOX </w:instrText>
      </w:r>
      <w:r w:rsidR="006B3C29">
        <w:fldChar w:fldCharType="separate"/>
      </w:r>
      <w:r w:rsidRPr="00F45631">
        <w:fldChar w:fldCharType="end"/>
      </w:r>
      <w:r w:rsidR="00323BD6">
        <w:t xml:space="preserve"> </w:t>
      </w:r>
      <w:r w:rsidR="00323BD6" w:rsidRPr="00F45631">
        <w:t>Unknown</w:t>
      </w:r>
    </w:p>
    <w:bookmarkStart w:id="9" w:name="Check4"/>
    <w:p w:rsidR="00323BD6" w:rsidRDefault="003D32A4" w:rsidP="00323BD6">
      <w:r w:rsidRPr="00F45631">
        <w:fldChar w:fldCharType="begin">
          <w:ffData>
            <w:name w:val="Check4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323BD6" w:rsidRPr="00F45631">
        <w:instrText xml:space="preserve"> FORMCHECKBOX </w:instrText>
      </w:r>
      <w:r w:rsidR="006B3C29">
        <w:fldChar w:fldCharType="separate"/>
      </w:r>
      <w:r w:rsidRPr="00F45631">
        <w:fldChar w:fldCharType="end"/>
      </w:r>
      <w:bookmarkEnd w:id="9"/>
      <w:r w:rsidR="00323BD6">
        <w:t xml:space="preserve"> </w:t>
      </w:r>
      <w:r w:rsidR="00323BD6" w:rsidRPr="00F45631">
        <w:t>Other, specify</w:t>
      </w:r>
    </w:p>
    <w:p w:rsidR="00B10E0A" w:rsidRDefault="00B10E0A" w:rsidP="00323BD6">
      <w:pPr>
        <w:pStyle w:val="ListParagraph"/>
        <w:numPr>
          <w:ilvl w:val="0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323BD6" w:rsidRDefault="005B65A1" w:rsidP="0015627E">
      <w:pPr>
        <w:pStyle w:val="ListParagraph"/>
        <w:numPr>
          <w:ilvl w:val="0"/>
          <w:numId w:val="24"/>
        </w:numPr>
        <w:ind w:left="360"/>
      </w:pPr>
      <w:r>
        <w:lastRenderedPageBreak/>
        <w:t>EEG background and posterior dominant rhythm (PDR) normal for age?: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CF2490" w:rsidRDefault="003D32A4" w:rsidP="00CF2490">
      <w:r w:rsidRPr="009B6CBD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F2490" w:rsidRPr="009B6CBD">
        <w:instrText xml:space="preserve"> FORMCHECKBOX </w:instrText>
      </w:r>
      <w:r w:rsidR="006B3C29">
        <w:fldChar w:fldCharType="separate"/>
      </w:r>
      <w:r w:rsidRPr="009B6CBD">
        <w:fldChar w:fldCharType="end"/>
      </w:r>
      <w:r w:rsidR="00CF2490">
        <w:t xml:space="preserve"> </w:t>
      </w:r>
      <w:r w:rsidR="00CF2490" w:rsidRPr="009B6CBD">
        <w:t>Yes</w:t>
      </w:r>
    </w:p>
    <w:p w:rsidR="00CF2490" w:rsidRDefault="003D32A4" w:rsidP="00CF2490">
      <w:r w:rsidRPr="009B6CBD">
        <w:fldChar w:fldCharType="begin">
          <w:ffData>
            <w:name w:val=""/>
            <w:enabled/>
            <w:calcOnExit w:val="0"/>
            <w:helpText w:type="text" w:val="No - PDR slow, disorganized or absent, or background slow     "/>
            <w:statusText w:type="text" w:val="No - PDR slow, disorganized or absent, or background slow     "/>
            <w:checkBox>
              <w:sizeAuto/>
              <w:default w:val="0"/>
            </w:checkBox>
          </w:ffData>
        </w:fldChar>
      </w:r>
      <w:r w:rsidR="00CF2490" w:rsidRPr="009B6CBD">
        <w:instrText xml:space="preserve"> FORMCHECKBOX </w:instrText>
      </w:r>
      <w:r w:rsidR="006B3C29">
        <w:fldChar w:fldCharType="separate"/>
      </w:r>
      <w:r w:rsidRPr="009B6CBD">
        <w:fldChar w:fldCharType="end"/>
      </w:r>
      <w:r w:rsidR="00CF2490">
        <w:t xml:space="preserve"> </w:t>
      </w:r>
      <w:r w:rsidR="00CF2490" w:rsidRPr="009B6CBD">
        <w:t>No - PDR slow, disorganized or absent, or background slow</w:t>
      </w:r>
    </w:p>
    <w:p w:rsidR="00CF2490" w:rsidRPr="00CF2490" w:rsidRDefault="003D32A4" w:rsidP="00CF2490">
      <w:r w:rsidRPr="009B6CBD">
        <w:lastRenderedPageBreak/>
        <w:fldChar w:fldCharType="begin">
          <w:ffData>
            <w:name w:val=""/>
            <w:enabled/>
            <w:calcOnExit w:val="0"/>
            <w:helpText w:type="text" w:val="EEG data not adequate to assess background and PDR"/>
            <w:statusText w:type="text" w:val="EEG data not adequate to assess background and PDR"/>
            <w:checkBox>
              <w:sizeAuto/>
              <w:default w:val="0"/>
            </w:checkBox>
          </w:ffData>
        </w:fldChar>
      </w:r>
      <w:r w:rsidR="00CF2490" w:rsidRPr="009B6CBD">
        <w:instrText xml:space="preserve"> FORMCHECKBOX </w:instrText>
      </w:r>
      <w:r w:rsidR="006B3C29">
        <w:fldChar w:fldCharType="separate"/>
      </w:r>
      <w:r w:rsidRPr="009B6CBD">
        <w:fldChar w:fldCharType="end"/>
      </w:r>
      <w:r w:rsidR="00CF2490">
        <w:t xml:space="preserve"> </w:t>
      </w:r>
      <w:r w:rsidR="00CF2490" w:rsidRPr="009B6CBD">
        <w:t>EEG data not adequate to assess background and PDR</w:t>
      </w:r>
    </w:p>
    <w:p w:rsidR="00B10E0A" w:rsidRPr="0015627E" w:rsidRDefault="00B10E0A" w:rsidP="0015627E">
      <w:pPr>
        <w:pStyle w:val="ListParagraph"/>
        <w:numPr>
          <w:ilvl w:val="1"/>
          <w:numId w:val="24"/>
        </w:numPr>
        <w:ind w:left="360"/>
        <w:sectPr w:rsidR="00B10E0A" w:rsidRPr="0015627E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5B65A1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Frequency of the posterior dominant rhythm during relaxed wakefulness Hz (round to the closed 0.5 Hz)</w:t>
      </w:r>
      <w:r w:rsidR="00CF2490">
        <w:t>:</w:t>
      </w:r>
    </w:p>
    <w:p w:rsidR="00151F4E" w:rsidRDefault="005B65A1" w:rsidP="0015627E">
      <w:pPr>
        <w:pStyle w:val="ListParagraph"/>
        <w:numPr>
          <w:ilvl w:val="0"/>
          <w:numId w:val="24"/>
        </w:numPr>
        <w:ind w:left="360"/>
      </w:pPr>
      <w:r>
        <w:t>EEG abnormal: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Yes</w:t>
      </w:r>
    </w:p>
    <w:p w:rsidR="00151F4E" w:rsidRP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No</w:t>
      </w:r>
    </w:p>
    <w:p w:rsidR="00B10E0A" w:rsidRDefault="00B10E0A" w:rsidP="00151F4E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151F4E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Seizures recorded: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Yes</w:t>
      </w:r>
    </w:p>
    <w:p w:rsidR="00151F4E" w:rsidRP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No</w:t>
      </w:r>
    </w:p>
    <w:p w:rsidR="00B10E0A" w:rsidRDefault="00B10E0A" w:rsidP="00151F4E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151F4E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Focal sharp waves: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Yes</w:t>
      </w:r>
    </w:p>
    <w:p w:rsidR="00151F4E" w:rsidRPr="00151F4E" w:rsidRDefault="003D32A4" w:rsidP="00151F4E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51F4E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151F4E">
        <w:t xml:space="preserve"> </w:t>
      </w:r>
      <w:r w:rsidR="00151F4E" w:rsidRPr="002B318C">
        <w:t>No</w:t>
      </w:r>
    </w:p>
    <w:p w:rsidR="00B10E0A" w:rsidRDefault="00B10E0A" w:rsidP="00151F4E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927618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Focal slowing: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927618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Yes</w:t>
      </w:r>
    </w:p>
    <w:p w:rsidR="00927618" w:rsidRPr="00151F4E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No</w:t>
      </w:r>
    </w:p>
    <w:p w:rsidR="00B10E0A" w:rsidRDefault="00B10E0A" w:rsidP="00151F4E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927618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Generalized epileptiform abnormalities: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927618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Yes: ≥ 3 Hz    "/>
            <w:statusText w:type="text" w:val="Yes: ≥ 3 Hz    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Yes: ≥ 3 Hz</w:t>
      </w:r>
    </w:p>
    <w:p w:rsidR="00927618" w:rsidRDefault="003D32A4" w:rsidP="00927618">
      <w:r w:rsidRPr="002B318C">
        <w:fldChar w:fldCharType="begin">
          <w:ffData>
            <w:name w:val=""/>
            <w:enabled/>
            <w:calcOnExit w:val="0"/>
            <w:helpText w:type="text" w:val="Yes: &lt; 3 Hz  "/>
            <w:statusText w:type="text" w:val="Yes: &lt; 3 Hz  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Yes: &lt; 3 Hz</w:t>
      </w:r>
    </w:p>
    <w:p w:rsidR="00927618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No</w:t>
      </w:r>
    </w:p>
    <w:p w:rsidR="00B10E0A" w:rsidRDefault="00B10E0A" w:rsidP="00927618">
      <w:pPr>
        <w:pStyle w:val="ListParagraph"/>
        <w:numPr>
          <w:ilvl w:val="1"/>
          <w:numId w:val="24"/>
        </w:num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927618" w:rsidRDefault="005B65A1" w:rsidP="0015627E">
      <w:pPr>
        <w:pStyle w:val="ListParagraph"/>
        <w:numPr>
          <w:ilvl w:val="1"/>
          <w:numId w:val="24"/>
        </w:numPr>
        <w:ind w:left="360"/>
      </w:pPr>
      <w:r>
        <w:lastRenderedPageBreak/>
        <w:t>Other abnormalities:</w:t>
      </w:r>
    </w:p>
    <w:p w:rsidR="00B10E0A" w:rsidRDefault="00B10E0A" w:rsidP="0015627E">
      <w:pPr>
        <w:sectPr w:rsidR="00B10E0A" w:rsidSect="009C251F">
          <w:type w:val="continuous"/>
          <w:pgSz w:w="12240" w:h="15840" w:code="1"/>
          <w:pgMar w:top="285" w:right="720" w:bottom="540" w:left="720" w:header="432" w:footer="450" w:gutter="0"/>
          <w:cols w:space="720"/>
          <w:docGrid w:linePitch="360"/>
        </w:sectPr>
      </w:pPr>
    </w:p>
    <w:p w:rsidR="00927618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Yes</w:t>
      </w:r>
    </w:p>
    <w:p w:rsidR="00927618" w:rsidRPr="00151F4E" w:rsidRDefault="003D32A4" w:rsidP="00927618">
      <w:r w:rsidRPr="002B318C"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7618" w:rsidRPr="002B318C">
        <w:instrText xml:space="preserve"> FORMCHECKBOX </w:instrText>
      </w:r>
      <w:r w:rsidR="006B3C29">
        <w:fldChar w:fldCharType="separate"/>
      </w:r>
      <w:r w:rsidRPr="002B318C">
        <w:fldChar w:fldCharType="end"/>
      </w:r>
      <w:r w:rsidR="00927618">
        <w:t xml:space="preserve"> </w:t>
      </w:r>
      <w:r w:rsidR="00927618" w:rsidRPr="002B318C">
        <w:t>No</w:t>
      </w:r>
    </w:p>
    <w:p w:rsidR="00B10E0A" w:rsidRDefault="00B10E0A" w:rsidP="00927618">
      <w:pPr>
        <w:sectPr w:rsidR="00B10E0A" w:rsidSect="00B10E0A">
          <w:type w:val="continuous"/>
          <w:pgSz w:w="12240" w:h="15840" w:code="1"/>
          <w:pgMar w:top="285" w:right="720" w:bottom="540" w:left="720" w:header="432" w:footer="450" w:gutter="0"/>
          <w:cols w:num="2" w:space="720"/>
          <w:docGrid w:linePitch="360"/>
        </w:sectPr>
      </w:pPr>
    </w:p>
    <w:p w:rsidR="005B65A1" w:rsidRDefault="00927618" w:rsidP="00927618">
      <w:r>
        <w:lastRenderedPageBreak/>
        <w:t>If Yes, specify:</w:t>
      </w: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t>Date EEG recorded</w:t>
      </w:r>
      <w:r w:rsidR="00927618">
        <w:t xml:space="preserve"> (</w:t>
      </w:r>
      <w:r w:rsidR="006B3C29">
        <w:t>yyyy-mm-dd</w:t>
      </w:r>
      <w:r w:rsidR="00927618">
        <w:t>):</w:t>
      </w:r>
    </w:p>
    <w:p w:rsidR="00B10E0A" w:rsidRDefault="005B65A1" w:rsidP="0015627E">
      <w:pPr>
        <w:pStyle w:val="ListParagraph"/>
        <w:numPr>
          <w:ilvl w:val="0"/>
          <w:numId w:val="24"/>
        </w:numPr>
        <w:ind w:left="360"/>
      </w:pPr>
      <w:r>
        <w:t>Participant Age when EEG obtained:</w:t>
      </w:r>
    </w:p>
    <w:p w:rsidR="005B65A1" w:rsidRDefault="00B10E0A" w:rsidP="0015627E">
      <w:pPr>
        <w:tabs>
          <w:tab w:val="left" w:pos="3600"/>
        </w:tabs>
      </w:pPr>
      <w:r>
        <w:t>Years:</w:t>
      </w:r>
      <w:r w:rsidR="0015627E">
        <w:tab/>
      </w:r>
      <w:r>
        <w:t>M</w:t>
      </w:r>
      <w:r w:rsidR="005B65A1">
        <w:t>onth</w:t>
      </w:r>
      <w:r>
        <w:t>:</w:t>
      </w:r>
    </w:p>
    <w:p w:rsidR="005B65A1" w:rsidRDefault="005B65A1" w:rsidP="0015627E">
      <w:pPr>
        <w:pStyle w:val="ListParagraph"/>
        <w:numPr>
          <w:ilvl w:val="0"/>
          <w:numId w:val="24"/>
        </w:numPr>
        <w:ind w:left="360"/>
      </w:pPr>
      <w:r>
        <w:t>Medications:</w:t>
      </w:r>
    </w:p>
    <w:p w:rsidR="00B10E0A" w:rsidRDefault="005B65A1" w:rsidP="0015627E">
      <w:pPr>
        <w:pStyle w:val="ListParagraph"/>
        <w:numPr>
          <w:ilvl w:val="0"/>
          <w:numId w:val="24"/>
        </w:numPr>
        <w:ind w:left="360"/>
      </w:pPr>
      <w:r>
        <w:t>Notes to E</w:t>
      </w:r>
      <w:r w:rsidR="00B10E0A">
        <w:t>EG reviewers:</w:t>
      </w:r>
      <w:bookmarkStart w:id="10" w:name="_GoBack"/>
      <w:bookmarkEnd w:id="10"/>
    </w:p>
    <w:sectPr w:rsidR="00B10E0A" w:rsidSect="009C251F">
      <w:type w:val="continuous"/>
      <w:pgSz w:w="12240" w:h="15840" w:code="1"/>
      <w:pgMar w:top="285" w:right="720" w:bottom="540" w:left="720" w:header="432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7E" w:rsidRDefault="0015627E" w:rsidP="005B65A1">
      <w:r>
        <w:separator/>
      </w:r>
    </w:p>
  </w:endnote>
  <w:endnote w:type="continuationSeparator" w:id="0">
    <w:p w:rsidR="0015627E" w:rsidRDefault="0015627E" w:rsidP="005B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7E" w:rsidRPr="0098787A" w:rsidRDefault="0015627E" w:rsidP="00AB37F0">
    <w:pPr>
      <w:pStyle w:val="CDEFooter"/>
      <w:rPr>
        <w:rFonts w:ascii="Arial" w:hAnsi="Arial"/>
      </w:rPr>
    </w:pPr>
    <w:r>
      <w:rPr>
        <w:rFonts w:ascii="Arial" w:hAnsi="Arial"/>
      </w:rPr>
      <w:t>Epilepsy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40408E">
      <w:rPr>
        <w:rFonts w:ascii="Arial" w:hAnsi="Arial"/>
      </w:rPr>
      <w:t>.0</w:t>
    </w:r>
    <w:r w:rsidR="00DE7F4A">
      <w:rPr>
        <w:rFonts w:ascii="Arial" w:hAnsi="Arial"/>
      </w:rPr>
      <w:t xml:space="preserve"> / CMD Version 1.0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3D32A4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3D32A4" w:rsidRPr="0098787A">
      <w:rPr>
        <w:rFonts w:ascii="Arial" w:hAnsi="Arial"/>
      </w:rPr>
      <w:fldChar w:fldCharType="separate"/>
    </w:r>
    <w:r w:rsidR="006B3C29">
      <w:rPr>
        <w:rFonts w:ascii="Arial" w:hAnsi="Arial"/>
        <w:noProof/>
      </w:rPr>
      <w:t>1</w:t>
    </w:r>
    <w:r w:rsidR="003D32A4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3D32A4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3D32A4" w:rsidRPr="0098787A">
      <w:rPr>
        <w:rFonts w:ascii="Arial" w:hAnsi="Arial"/>
      </w:rPr>
      <w:fldChar w:fldCharType="separate"/>
    </w:r>
    <w:r w:rsidR="006B3C29">
      <w:rPr>
        <w:rFonts w:ascii="Arial" w:hAnsi="Arial"/>
        <w:noProof/>
      </w:rPr>
      <w:t>2</w:t>
    </w:r>
    <w:r w:rsidR="003D32A4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7E" w:rsidRDefault="0015627E" w:rsidP="005B65A1">
      <w:r>
        <w:separator/>
      </w:r>
    </w:p>
  </w:footnote>
  <w:footnote w:type="continuationSeparator" w:id="0">
    <w:p w:rsidR="0015627E" w:rsidRDefault="0015627E" w:rsidP="005B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27E" w:rsidRPr="00AB37F0" w:rsidRDefault="0015627E" w:rsidP="00AB37F0">
    <w:pPr>
      <w:pStyle w:val="Heading1"/>
    </w:pPr>
    <w:r w:rsidRPr="00AB37F0">
      <w:t>Scalp EEG Short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40A0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3C2966"/>
    <w:multiLevelType w:val="hybridMultilevel"/>
    <w:tmpl w:val="6C4AEEB4"/>
    <w:lvl w:ilvl="0" w:tplc="2A242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580BB7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443DA"/>
    <w:multiLevelType w:val="hybridMultilevel"/>
    <w:tmpl w:val="9D4C027C"/>
    <w:lvl w:ilvl="0" w:tplc="EBE412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37AC9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738DC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660B4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CC8C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5A607E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82A2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FE8B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112E9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FE29EA"/>
    <w:multiLevelType w:val="hybridMultilevel"/>
    <w:tmpl w:val="738671F0"/>
    <w:lvl w:ilvl="0" w:tplc="33BC26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B90210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A9263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C5836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B1068F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73A1D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9A98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7280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CDC05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91C79CE"/>
    <w:multiLevelType w:val="hybridMultilevel"/>
    <w:tmpl w:val="D3ACE5D8"/>
    <w:lvl w:ilvl="0" w:tplc="EB3E4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4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08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AB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6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A071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3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7E9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62249"/>
    <w:multiLevelType w:val="hybridMultilevel"/>
    <w:tmpl w:val="8A0C85D2"/>
    <w:lvl w:ilvl="0" w:tplc="37E249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0E17DA2"/>
    <w:multiLevelType w:val="hybridMultilevel"/>
    <w:tmpl w:val="90C66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8674029"/>
    <w:multiLevelType w:val="hybridMultilevel"/>
    <w:tmpl w:val="94D07D3E"/>
    <w:lvl w:ilvl="0" w:tplc="5CE8BC9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0CD0ECE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6A58333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8D964FB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C4E24F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0E66EA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6C6BA8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245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B1C46A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DD27E80"/>
    <w:multiLevelType w:val="hybridMultilevel"/>
    <w:tmpl w:val="47BC54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2B61"/>
    <w:multiLevelType w:val="hybridMultilevel"/>
    <w:tmpl w:val="5F6E57B6"/>
    <w:lvl w:ilvl="0" w:tplc="CDEED9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E98BC">
      <w:numFmt w:val="bullet"/>
      <w:lvlText w:val="–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4365"/>
    <w:multiLevelType w:val="hybridMultilevel"/>
    <w:tmpl w:val="38CE826A"/>
    <w:lvl w:ilvl="0" w:tplc="70724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EF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A8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48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04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CF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61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8A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21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26A4B"/>
    <w:multiLevelType w:val="hybridMultilevel"/>
    <w:tmpl w:val="2FB4765E"/>
    <w:lvl w:ilvl="0" w:tplc="A4863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DBEB44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3C29A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D0A77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DC23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C45D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AA92A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8C75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8A8B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210F2C"/>
    <w:multiLevelType w:val="hybridMultilevel"/>
    <w:tmpl w:val="F99C7BB6"/>
    <w:lvl w:ilvl="0" w:tplc="4B56864C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8458BF48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D9C6252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6908CE86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6060A23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9A80975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A168961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16867E4A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659217C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>
    <w:nsid w:val="38C108A5"/>
    <w:multiLevelType w:val="hybridMultilevel"/>
    <w:tmpl w:val="24CC0C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B2EB9"/>
    <w:multiLevelType w:val="hybridMultilevel"/>
    <w:tmpl w:val="5D585814"/>
    <w:lvl w:ilvl="0" w:tplc="D4B4AA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E36F2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604A1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A264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7EAA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E288E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BAF9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7C99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A40BD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EC94893"/>
    <w:multiLevelType w:val="multilevel"/>
    <w:tmpl w:val="0409001D"/>
    <w:numStyleLink w:val="Style1"/>
  </w:abstractNum>
  <w:abstractNum w:abstractNumId="19">
    <w:nsid w:val="539116FF"/>
    <w:multiLevelType w:val="hybridMultilevel"/>
    <w:tmpl w:val="D2AA5AF2"/>
    <w:lvl w:ilvl="0" w:tplc="CCF4212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444A241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AE6AE3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72E6C9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1DAED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794AE9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2EEFC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AC2B8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850CD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39D7C78"/>
    <w:multiLevelType w:val="hybridMultilevel"/>
    <w:tmpl w:val="CDD607B6"/>
    <w:lvl w:ilvl="0" w:tplc="35D6A4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2D28B1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B86E2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9855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9FEDE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0DE3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E8FB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4763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90097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49A55A9"/>
    <w:multiLevelType w:val="hybridMultilevel"/>
    <w:tmpl w:val="D820F3EA"/>
    <w:lvl w:ilvl="0" w:tplc="2B5CC3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97A5D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E6804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808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BAB1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A4D4D4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2006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987C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1FA1D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9C93DAE"/>
    <w:multiLevelType w:val="hybridMultilevel"/>
    <w:tmpl w:val="E24896B6"/>
    <w:lvl w:ilvl="0" w:tplc="B6348C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7AA64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E20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4C4C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2ED0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769B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6D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A23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4A32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DF53C5"/>
    <w:multiLevelType w:val="hybridMultilevel"/>
    <w:tmpl w:val="787CC8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0537F"/>
    <w:multiLevelType w:val="hybridMultilevel"/>
    <w:tmpl w:val="D14281DE"/>
    <w:lvl w:ilvl="0" w:tplc="9FCCDA74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1580243E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AA8AE102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B2CE145E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BDBC717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5A4EB39A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8E04AEDC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AAB42BB4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FC6A262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2"/>
  </w:num>
  <w:num w:numId="5">
    <w:abstractNumId w:val="21"/>
  </w:num>
  <w:num w:numId="6">
    <w:abstractNumId w:val="2"/>
  </w:num>
  <w:num w:numId="7">
    <w:abstractNumId w:val="20"/>
  </w:num>
  <w:num w:numId="8">
    <w:abstractNumId w:val="3"/>
  </w:num>
  <w:num w:numId="9">
    <w:abstractNumId w:val="14"/>
  </w:num>
  <w:num w:numId="10">
    <w:abstractNumId w:val="17"/>
  </w:num>
  <w:num w:numId="11">
    <w:abstractNumId w:val="9"/>
  </w:num>
  <w:num w:numId="12">
    <w:abstractNumId w:val="24"/>
  </w:num>
  <w:num w:numId="13">
    <w:abstractNumId w:val="19"/>
  </w:num>
  <w:num w:numId="14">
    <w:abstractNumId w:val="6"/>
  </w:num>
  <w:num w:numId="15">
    <w:abstractNumId w:val="13"/>
  </w:num>
  <w:num w:numId="16">
    <w:abstractNumId w:val="18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>
    <w:abstractNumId w:val="8"/>
  </w:num>
  <w:num w:numId="18">
    <w:abstractNumId w:val="1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0"/>
  </w:num>
  <w:num w:numId="24">
    <w:abstractNumId w:val="10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3E2"/>
    <w:rsid w:val="000008B7"/>
    <w:rsid w:val="00024965"/>
    <w:rsid w:val="00035712"/>
    <w:rsid w:val="00044965"/>
    <w:rsid w:val="000477D9"/>
    <w:rsid w:val="0005260B"/>
    <w:rsid w:val="0005492A"/>
    <w:rsid w:val="000564CE"/>
    <w:rsid w:val="000650A9"/>
    <w:rsid w:val="00067FE6"/>
    <w:rsid w:val="00075EEC"/>
    <w:rsid w:val="00080EF3"/>
    <w:rsid w:val="000811F2"/>
    <w:rsid w:val="0008708D"/>
    <w:rsid w:val="00087128"/>
    <w:rsid w:val="0008752E"/>
    <w:rsid w:val="000940FD"/>
    <w:rsid w:val="000A3039"/>
    <w:rsid w:val="000A5A1F"/>
    <w:rsid w:val="000B2785"/>
    <w:rsid w:val="000B40E3"/>
    <w:rsid w:val="000B5B8C"/>
    <w:rsid w:val="000C012D"/>
    <w:rsid w:val="000C137E"/>
    <w:rsid w:val="000C4AF5"/>
    <w:rsid w:val="000C737A"/>
    <w:rsid w:val="000C7777"/>
    <w:rsid w:val="000D1046"/>
    <w:rsid w:val="000D75ED"/>
    <w:rsid w:val="000E7A6D"/>
    <w:rsid w:val="000F5187"/>
    <w:rsid w:val="000F6C6D"/>
    <w:rsid w:val="001047F4"/>
    <w:rsid w:val="00112E41"/>
    <w:rsid w:val="00114B67"/>
    <w:rsid w:val="001204D5"/>
    <w:rsid w:val="00124CE1"/>
    <w:rsid w:val="00125687"/>
    <w:rsid w:val="00141347"/>
    <w:rsid w:val="00142357"/>
    <w:rsid w:val="00151F4E"/>
    <w:rsid w:val="0015219C"/>
    <w:rsid w:val="001541CF"/>
    <w:rsid w:val="00154E3A"/>
    <w:rsid w:val="001552D3"/>
    <w:rsid w:val="0015627E"/>
    <w:rsid w:val="00183BB4"/>
    <w:rsid w:val="00184A4B"/>
    <w:rsid w:val="001B351E"/>
    <w:rsid w:val="001B464F"/>
    <w:rsid w:val="001C10C7"/>
    <w:rsid w:val="001C40CB"/>
    <w:rsid w:val="001C6123"/>
    <w:rsid w:val="001D578F"/>
    <w:rsid w:val="001D7CC5"/>
    <w:rsid w:val="001F0393"/>
    <w:rsid w:val="001F2C12"/>
    <w:rsid w:val="00206CAD"/>
    <w:rsid w:val="002130C8"/>
    <w:rsid w:val="00213785"/>
    <w:rsid w:val="00232A48"/>
    <w:rsid w:val="00233463"/>
    <w:rsid w:val="00240B69"/>
    <w:rsid w:val="00241D12"/>
    <w:rsid w:val="0024463D"/>
    <w:rsid w:val="00247AC3"/>
    <w:rsid w:val="002551AC"/>
    <w:rsid w:val="002605E1"/>
    <w:rsid w:val="00260AD1"/>
    <w:rsid w:val="00270464"/>
    <w:rsid w:val="002705FF"/>
    <w:rsid w:val="00282EF3"/>
    <w:rsid w:val="002930AA"/>
    <w:rsid w:val="002A7FF9"/>
    <w:rsid w:val="002B0D72"/>
    <w:rsid w:val="002B2BA8"/>
    <w:rsid w:val="002B34A3"/>
    <w:rsid w:val="002C360D"/>
    <w:rsid w:val="002C4BFD"/>
    <w:rsid w:val="002D4BD1"/>
    <w:rsid w:val="002E0ABE"/>
    <w:rsid w:val="002E3069"/>
    <w:rsid w:val="002E3EBC"/>
    <w:rsid w:val="003022BB"/>
    <w:rsid w:val="003223FC"/>
    <w:rsid w:val="00323BD6"/>
    <w:rsid w:val="00336396"/>
    <w:rsid w:val="00336671"/>
    <w:rsid w:val="00340A27"/>
    <w:rsid w:val="003464E8"/>
    <w:rsid w:val="00347A3A"/>
    <w:rsid w:val="00352EC7"/>
    <w:rsid w:val="00375667"/>
    <w:rsid w:val="003A1284"/>
    <w:rsid w:val="003A3FAA"/>
    <w:rsid w:val="003B6202"/>
    <w:rsid w:val="003B696C"/>
    <w:rsid w:val="003B6F6D"/>
    <w:rsid w:val="003D32A4"/>
    <w:rsid w:val="003E0030"/>
    <w:rsid w:val="003E5583"/>
    <w:rsid w:val="003E6C76"/>
    <w:rsid w:val="003F24C8"/>
    <w:rsid w:val="003F59AB"/>
    <w:rsid w:val="004026DE"/>
    <w:rsid w:val="00403852"/>
    <w:rsid w:val="0040408E"/>
    <w:rsid w:val="004172F3"/>
    <w:rsid w:val="00427D9C"/>
    <w:rsid w:val="004321D5"/>
    <w:rsid w:val="00433A14"/>
    <w:rsid w:val="00434A2E"/>
    <w:rsid w:val="004370AF"/>
    <w:rsid w:val="004507FE"/>
    <w:rsid w:val="0045410F"/>
    <w:rsid w:val="00457C84"/>
    <w:rsid w:val="00474A6F"/>
    <w:rsid w:val="0047659E"/>
    <w:rsid w:val="0049233B"/>
    <w:rsid w:val="00496123"/>
    <w:rsid w:val="004A1A4C"/>
    <w:rsid w:val="004A3713"/>
    <w:rsid w:val="004A5130"/>
    <w:rsid w:val="004B4A73"/>
    <w:rsid w:val="004C1EE8"/>
    <w:rsid w:val="004C25EF"/>
    <w:rsid w:val="004C6636"/>
    <w:rsid w:val="004D66BA"/>
    <w:rsid w:val="004D726B"/>
    <w:rsid w:val="00504C53"/>
    <w:rsid w:val="00511806"/>
    <w:rsid w:val="0052425F"/>
    <w:rsid w:val="00530CB6"/>
    <w:rsid w:val="00534022"/>
    <w:rsid w:val="00545116"/>
    <w:rsid w:val="00561677"/>
    <w:rsid w:val="005651C7"/>
    <w:rsid w:val="005763BB"/>
    <w:rsid w:val="00590705"/>
    <w:rsid w:val="005A0FA3"/>
    <w:rsid w:val="005B159A"/>
    <w:rsid w:val="005B3D27"/>
    <w:rsid w:val="005B65A1"/>
    <w:rsid w:val="005C0567"/>
    <w:rsid w:val="005C0D38"/>
    <w:rsid w:val="005C193C"/>
    <w:rsid w:val="005C1EC6"/>
    <w:rsid w:val="005C230E"/>
    <w:rsid w:val="005C290F"/>
    <w:rsid w:val="005C345F"/>
    <w:rsid w:val="005D32E6"/>
    <w:rsid w:val="005D5032"/>
    <w:rsid w:val="005E0B33"/>
    <w:rsid w:val="005F42C2"/>
    <w:rsid w:val="005F7A59"/>
    <w:rsid w:val="005F7F72"/>
    <w:rsid w:val="00601300"/>
    <w:rsid w:val="00617C06"/>
    <w:rsid w:val="00622903"/>
    <w:rsid w:val="00636025"/>
    <w:rsid w:val="0063679F"/>
    <w:rsid w:val="00663F0F"/>
    <w:rsid w:val="0066437B"/>
    <w:rsid w:val="00676F04"/>
    <w:rsid w:val="00683BCE"/>
    <w:rsid w:val="0069191C"/>
    <w:rsid w:val="006927DA"/>
    <w:rsid w:val="006A0A39"/>
    <w:rsid w:val="006A2DDC"/>
    <w:rsid w:val="006A5CB4"/>
    <w:rsid w:val="006B0C82"/>
    <w:rsid w:val="006B152E"/>
    <w:rsid w:val="006B2671"/>
    <w:rsid w:val="006B3C29"/>
    <w:rsid w:val="006B664C"/>
    <w:rsid w:val="006B76AA"/>
    <w:rsid w:val="006C0995"/>
    <w:rsid w:val="006E24C8"/>
    <w:rsid w:val="006F74E2"/>
    <w:rsid w:val="007044E6"/>
    <w:rsid w:val="00705DA3"/>
    <w:rsid w:val="007173AE"/>
    <w:rsid w:val="00766512"/>
    <w:rsid w:val="00770F64"/>
    <w:rsid w:val="00790FEB"/>
    <w:rsid w:val="0079601F"/>
    <w:rsid w:val="00796B80"/>
    <w:rsid w:val="007B3FB6"/>
    <w:rsid w:val="007C33B9"/>
    <w:rsid w:val="007C68D3"/>
    <w:rsid w:val="007D424F"/>
    <w:rsid w:val="007F0464"/>
    <w:rsid w:val="007F2F14"/>
    <w:rsid w:val="00804126"/>
    <w:rsid w:val="00830673"/>
    <w:rsid w:val="0084135B"/>
    <w:rsid w:val="00843E35"/>
    <w:rsid w:val="00850BF1"/>
    <w:rsid w:val="008647E5"/>
    <w:rsid w:val="00871C43"/>
    <w:rsid w:val="00872B46"/>
    <w:rsid w:val="00880407"/>
    <w:rsid w:val="00884A40"/>
    <w:rsid w:val="00891368"/>
    <w:rsid w:val="00891B0C"/>
    <w:rsid w:val="00896E41"/>
    <w:rsid w:val="008C5CEF"/>
    <w:rsid w:val="008D68D1"/>
    <w:rsid w:val="008E4DF0"/>
    <w:rsid w:val="008E7303"/>
    <w:rsid w:val="008F788D"/>
    <w:rsid w:val="009015D8"/>
    <w:rsid w:val="0090416B"/>
    <w:rsid w:val="0090571D"/>
    <w:rsid w:val="009172EF"/>
    <w:rsid w:val="0092102D"/>
    <w:rsid w:val="00925EEC"/>
    <w:rsid w:val="00927618"/>
    <w:rsid w:val="00932696"/>
    <w:rsid w:val="009441CC"/>
    <w:rsid w:val="00944A19"/>
    <w:rsid w:val="009471B6"/>
    <w:rsid w:val="0096385E"/>
    <w:rsid w:val="00967D43"/>
    <w:rsid w:val="009743E2"/>
    <w:rsid w:val="00975126"/>
    <w:rsid w:val="00982B90"/>
    <w:rsid w:val="009912B9"/>
    <w:rsid w:val="00991D8E"/>
    <w:rsid w:val="00993B64"/>
    <w:rsid w:val="00993DB0"/>
    <w:rsid w:val="00997DA5"/>
    <w:rsid w:val="009B057E"/>
    <w:rsid w:val="009B335F"/>
    <w:rsid w:val="009B4B34"/>
    <w:rsid w:val="009C251F"/>
    <w:rsid w:val="009C3D18"/>
    <w:rsid w:val="009D4A44"/>
    <w:rsid w:val="009D59A1"/>
    <w:rsid w:val="009E15BD"/>
    <w:rsid w:val="009F5D48"/>
    <w:rsid w:val="00A01993"/>
    <w:rsid w:val="00A06FCE"/>
    <w:rsid w:val="00A10C29"/>
    <w:rsid w:val="00A15C65"/>
    <w:rsid w:val="00A17862"/>
    <w:rsid w:val="00A2204A"/>
    <w:rsid w:val="00A2352B"/>
    <w:rsid w:val="00A32188"/>
    <w:rsid w:val="00A32647"/>
    <w:rsid w:val="00A34EB3"/>
    <w:rsid w:val="00A41D2A"/>
    <w:rsid w:val="00A56839"/>
    <w:rsid w:val="00A61D21"/>
    <w:rsid w:val="00A7216D"/>
    <w:rsid w:val="00A83BB8"/>
    <w:rsid w:val="00A87608"/>
    <w:rsid w:val="00A94DBD"/>
    <w:rsid w:val="00AA393B"/>
    <w:rsid w:val="00AB011C"/>
    <w:rsid w:val="00AB37F0"/>
    <w:rsid w:val="00AC4399"/>
    <w:rsid w:val="00AD0FE7"/>
    <w:rsid w:val="00AD214A"/>
    <w:rsid w:val="00AD5020"/>
    <w:rsid w:val="00AD5E16"/>
    <w:rsid w:val="00AD616E"/>
    <w:rsid w:val="00AD633D"/>
    <w:rsid w:val="00AE4401"/>
    <w:rsid w:val="00AF1FD5"/>
    <w:rsid w:val="00AF4EA7"/>
    <w:rsid w:val="00AF6FF8"/>
    <w:rsid w:val="00B00F9D"/>
    <w:rsid w:val="00B078A7"/>
    <w:rsid w:val="00B106A4"/>
    <w:rsid w:val="00B10E0A"/>
    <w:rsid w:val="00B15804"/>
    <w:rsid w:val="00B2630B"/>
    <w:rsid w:val="00B32B70"/>
    <w:rsid w:val="00B44334"/>
    <w:rsid w:val="00B5084A"/>
    <w:rsid w:val="00B54948"/>
    <w:rsid w:val="00B60834"/>
    <w:rsid w:val="00B75865"/>
    <w:rsid w:val="00B82AA1"/>
    <w:rsid w:val="00BB006F"/>
    <w:rsid w:val="00BC1254"/>
    <w:rsid w:val="00BC567E"/>
    <w:rsid w:val="00BC694E"/>
    <w:rsid w:val="00BC7CD1"/>
    <w:rsid w:val="00BD790E"/>
    <w:rsid w:val="00BE272E"/>
    <w:rsid w:val="00BF17BB"/>
    <w:rsid w:val="00BF607E"/>
    <w:rsid w:val="00C00111"/>
    <w:rsid w:val="00C1008A"/>
    <w:rsid w:val="00C131F4"/>
    <w:rsid w:val="00C2406B"/>
    <w:rsid w:val="00C27786"/>
    <w:rsid w:val="00C41E7D"/>
    <w:rsid w:val="00C41ECD"/>
    <w:rsid w:val="00C45030"/>
    <w:rsid w:val="00C539F1"/>
    <w:rsid w:val="00C64BF2"/>
    <w:rsid w:val="00C66C38"/>
    <w:rsid w:val="00C90354"/>
    <w:rsid w:val="00C927A4"/>
    <w:rsid w:val="00C93662"/>
    <w:rsid w:val="00C94D28"/>
    <w:rsid w:val="00CA02CB"/>
    <w:rsid w:val="00CA3E4B"/>
    <w:rsid w:val="00CD1741"/>
    <w:rsid w:val="00CD4904"/>
    <w:rsid w:val="00CD578F"/>
    <w:rsid w:val="00CE5C72"/>
    <w:rsid w:val="00CE79CE"/>
    <w:rsid w:val="00CF2490"/>
    <w:rsid w:val="00CF24AD"/>
    <w:rsid w:val="00CF2D91"/>
    <w:rsid w:val="00D03815"/>
    <w:rsid w:val="00D162D7"/>
    <w:rsid w:val="00D34D05"/>
    <w:rsid w:val="00D439A2"/>
    <w:rsid w:val="00D50FB3"/>
    <w:rsid w:val="00D54478"/>
    <w:rsid w:val="00D57AAB"/>
    <w:rsid w:val="00D73510"/>
    <w:rsid w:val="00D80265"/>
    <w:rsid w:val="00D86B0A"/>
    <w:rsid w:val="00D92461"/>
    <w:rsid w:val="00D97A37"/>
    <w:rsid w:val="00DB26AE"/>
    <w:rsid w:val="00DB57C1"/>
    <w:rsid w:val="00DD3A03"/>
    <w:rsid w:val="00DE63C2"/>
    <w:rsid w:val="00DE7F4A"/>
    <w:rsid w:val="00DF0005"/>
    <w:rsid w:val="00DF6D92"/>
    <w:rsid w:val="00E05D80"/>
    <w:rsid w:val="00E06A4A"/>
    <w:rsid w:val="00E1216F"/>
    <w:rsid w:val="00E21A39"/>
    <w:rsid w:val="00E27E3F"/>
    <w:rsid w:val="00E34956"/>
    <w:rsid w:val="00E3715B"/>
    <w:rsid w:val="00E46216"/>
    <w:rsid w:val="00E527E3"/>
    <w:rsid w:val="00E66374"/>
    <w:rsid w:val="00E72F8D"/>
    <w:rsid w:val="00E834B7"/>
    <w:rsid w:val="00E871B6"/>
    <w:rsid w:val="00E87878"/>
    <w:rsid w:val="00E91BF2"/>
    <w:rsid w:val="00E9488B"/>
    <w:rsid w:val="00ED1D2B"/>
    <w:rsid w:val="00EE1B56"/>
    <w:rsid w:val="00EF3111"/>
    <w:rsid w:val="00EF5F0F"/>
    <w:rsid w:val="00F01C7D"/>
    <w:rsid w:val="00F0435C"/>
    <w:rsid w:val="00F10087"/>
    <w:rsid w:val="00F138B6"/>
    <w:rsid w:val="00F21B0C"/>
    <w:rsid w:val="00F375A3"/>
    <w:rsid w:val="00F55A45"/>
    <w:rsid w:val="00F81848"/>
    <w:rsid w:val="00F820E1"/>
    <w:rsid w:val="00F87CE2"/>
    <w:rsid w:val="00FB0573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docId w15:val="{530EF7E0-89F0-4BD5-8612-1B55889A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7E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7F0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qFormat/>
    <w:rsid w:val="00AB37F0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D28"/>
    <w:pPr>
      <w:keepNext/>
      <w:spacing w:before="240"/>
      <w:outlineLvl w:val="2"/>
    </w:pPr>
    <w:rPr>
      <w:rFonts w:ascii="Arial Narrow" w:hAnsi="Arial Narrow" w:cs="Times New Roman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C5C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5C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5CEF"/>
  </w:style>
  <w:style w:type="paragraph" w:styleId="BalloonText">
    <w:name w:val="Balloon Text"/>
    <w:basedOn w:val="Normal"/>
    <w:semiHidden/>
    <w:rsid w:val="008C5CE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8C5CEF"/>
    <w:rPr>
      <w:b/>
      <w:bCs/>
    </w:rPr>
  </w:style>
  <w:style w:type="character" w:styleId="Hyperlink">
    <w:name w:val="Hyperlink"/>
    <w:rsid w:val="008C5CEF"/>
    <w:rPr>
      <w:color w:val="0000FF"/>
      <w:u w:val="single"/>
    </w:rPr>
  </w:style>
  <w:style w:type="character" w:styleId="CommentReference">
    <w:name w:val="annotation reference"/>
    <w:semiHidden/>
    <w:rsid w:val="008C5CEF"/>
    <w:rPr>
      <w:sz w:val="16"/>
      <w:szCs w:val="16"/>
    </w:rPr>
  </w:style>
  <w:style w:type="paragraph" w:styleId="CommentText">
    <w:name w:val="annotation text"/>
    <w:basedOn w:val="Normal"/>
    <w:semiHidden/>
    <w:rsid w:val="008C5C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5CEF"/>
    <w:rPr>
      <w:b/>
      <w:bCs/>
    </w:rPr>
  </w:style>
  <w:style w:type="paragraph" w:styleId="BodyText2">
    <w:name w:val="Body Text 2"/>
    <w:basedOn w:val="Normal"/>
    <w:rsid w:val="008C5CEF"/>
    <w:rPr>
      <w:szCs w:val="20"/>
    </w:rPr>
  </w:style>
  <w:style w:type="paragraph" w:styleId="BodyTextIndent">
    <w:name w:val="Body Text Indent"/>
    <w:basedOn w:val="Normal"/>
    <w:rsid w:val="008C5CEF"/>
    <w:pPr>
      <w:spacing w:after="120"/>
      <w:ind w:left="360"/>
    </w:pPr>
  </w:style>
  <w:style w:type="paragraph" w:styleId="DocumentMap">
    <w:name w:val="Document Map"/>
    <w:basedOn w:val="Normal"/>
    <w:semiHidden/>
    <w:rsid w:val="008C5CEF"/>
    <w:pPr>
      <w:shd w:val="clear" w:color="auto" w:fill="000080"/>
    </w:pPr>
    <w:rPr>
      <w:rFonts w:ascii="Tahoma" w:hAnsi="Tahoma"/>
    </w:rPr>
  </w:style>
  <w:style w:type="paragraph" w:customStyle="1" w:styleId="msolistparagraph0">
    <w:name w:val="msolistparagraph"/>
    <w:basedOn w:val="Normal"/>
    <w:rsid w:val="00D86B0A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numbering" w:customStyle="1" w:styleId="Style1">
    <w:name w:val="Style1"/>
    <w:rsid w:val="00D86B0A"/>
    <w:pPr>
      <w:numPr>
        <w:numId w:val="17"/>
      </w:numPr>
    </w:pPr>
  </w:style>
  <w:style w:type="paragraph" w:customStyle="1" w:styleId="ColorfulShading-Accent11">
    <w:name w:val="Colorful Shading - Accent 11"/>
    <w:hidden/>
    <w:uiPriority w:val="99"/>
    <w:semiHidden/>
    <w:rsid w:val="00B44334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471B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37F0"/>
    <w:rPr>
      <w:rFonts w:ascii="Arial" w:hAnsi="Arial" w:cs="Arial"/>
      <w:sz w:val="28"/>
      <w:szCs w:val="28"/>
    </w:rPr>
  </w:style>
  <w:style w:type="character" w:customStyle="1" w:styleId="HeaderChar">
    <w:name w:val="Header Char"/>
    <w:link w:val="Header"/>
    <w:uiPriority w:val="99"/>
    <w:rsid w:val="00A34EB3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4D28"/>
    <w:rPr>
      <w:rFonts w:ascii="Arial Narrow" w:eastAsia="Times New Roman" w:hAnsi="Arial Narrow" w:cs="Times New Roman"/>
      <w:bCs/>
      <w:sz w:val="22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94D2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AB37F0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AB37F0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72"/>
    <w:qFormat/>
    <w:rsid w:val="0015627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D2161-4CC4-449E-9663-BC7BCD0B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Scalp Electroencepahlography</vt:lpstr>
    </vt:vector>
  </TitlesOfParts>
  <Company>KAI, Inc.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Scalp Electroencepahlography</dc:title>
  <dc:subject>CRF</dc:subject>
  <dc:creator>NINDS</dc:creator>
  <cp:keywords>NINDS, CRF, Short Scalp Electroencepahlography</cp:keywords>
  <cp:lastModifiedBy>Andy Franklin</cp:lastModifiedBy>
  <cp:revision>4</cp:revision>
  <cp:lastPrinted>2011-09-06T21:06:00Z</cp:lastPrinted>
  <dcterms:created xsi:type="dcterms:W3CDTF">2015-02-09T01:12:00Z</dcterms:created>
  <dcterms:modified xsi:type="dcterms:W3CDTF">2015-02-18T16:04:00Z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