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C" w:rsidRPr="003112FE" w:rsidRDefault="00F151FC" w:rsidP="00C545A9">
      <w:pPr>
        <w:pStyle w:val="ListParagraph"/>
        <w:numPr>
          <w:ilvl w:val="0"/>
          <w:numId w:val="14"/>
        </w:numPr>
      </w:pPr>
      <w:r w:rsidRPr="003112FE">
        <w:t>Magnetic Field Strength of Scanner Used:</w:t>
      </w:r>
    </w:p>
    <w:bookmarkStart w:id="0" w:name="Check2"/>
    <w:p w:rsidR="00F151FC" w:rsidRPr="003112FE" w:rsidRDefault="00235FFB" w:rsidP="00850A34">
      <w:pPr>
        <w:tabs>
          <w:tab w:val="left" w:pos="2160"/>
          <w:tab w:val="left" w:pos="3600"/>
          <w:tab w:val="left" w:pos="5040"/>
          <w:tab w:val="left" w:pos="6480"/>
        </w:tabs>
        <w:spacing w:line="360" w:lineRule="auto"/>
        <w:ind w:left="720"/>
        <w:contextualSpacing/>
        <w:rPr>
          <w:rFonts w:cs="Arial"/>
        </w:rPr>
      </w:pPr>
      <w:r w:rsidRPr="003112FE">
        <w:rPr>
          <w:rFonts w:cs="Arial"/>
        </w:rPr>
        <w:fldChar w:fldCharType="begin">
          <w:ffData>
            <w:name w:val="Check2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bookmarkEnd w:id="0"/>
      <w:r w:rsidR="00F151FC" w:rsidRPr="003112FE">
        <w:rPr>
          <w:rFonts w:cs="Arial"/>
        </w:rPr>
        <w:t xml:space="preserve"> 1.5 T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3.0 T "/>
            <w:statusText w:type="text" w:val="3.0 T 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3.0 T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4.0 T "/>
            <w:statusText w:type="text" w:val="4.0 T 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4.0 T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7.0 T "/>
            <w:statusText w:type="text" w:val="7.0 T 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7.0 T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Other: T</w:t>
      </w:r>
    </w:p>
    <w:p w:rsidR="00F151FC" w:rsidRPr="003112FE" w:rsidRDefault="00F151FC" w:rsidP="00C545A9">
      <w:pPr>
        <w:pStyle w:val="ListParagraph"/>
        <w:numPr>
          <w:ilvl w:val="0"/>
          <w:numId w:val="14"/>
        </w:numPr>
      </w:pPr>
      <w:r w:rsidRPr="003112FE">
        <w:t>Name of the scanner manufacturer:</w:t>
      </w:r>
    </w:p>
    <w:p w:rsidR="00F151FC" w:rsidRPr="003112FE" w:rsidRDefault="00235FFB" w:rsidP="00FF46D4">
      <w:pPr>
        <w:tabs>
          <w:tab w:val="left" w:pos="2160"/>
          <w:tab w:val="left" w:pos="3600"/>
          <w:tab w:val="left" w:pos="5040"/>
          <w:tab w:val="left" w:pos="6480"/>
        </w:tabs>
        <w:spacing w:line="360" w:lineRule="auto"/>
        <w:ind w:left="720"/>
        <w:contextualSpacing/>
        <w:rPr>
          <w:rFonts w:cs="Arial"/>
        </w:rPr>
      </w:pP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GE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 Siemens"/>
            <w:statusText w:type="text" w:val=" Siemens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Siemens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Philips</w:t>
      </w:r>
      <w:r w:rsidR="00276F90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276F90" w:rsidRPr="003112FE">
        <w:rPr>
          <w:rFonts w:cs="Arial"/>
        </w:rPr>
        <w:t xml:space="preserve"> Toshiba</w:t>
      </w:r>
      <w:r w:rsidR="00F151FC" w:rsidRPr="003112FE">
        <w:rPr>
          <w:rFonts w:cs="Arial"/>
        </w:rPr>
        <w:tab/>
      </w:r>
      <w:r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B0A77" w:rsidRPr="003112FE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112FE">
        <w:rPr>
          <w:rFonts w:cs="Arial"/>
        </w:rPr>
        <w:fldChar w:fldCharType="end"/>
      </w:r>
      <w:r w:rsidR="00F151FC" w:rsidRPr="003112FE">
        <w:rPr>
          <w:rFonts w:cs="Arial"/>
        </w:rPr>
        <w:t xml:space="preserve"> </w:t>
      </w:r>
      <w:r w:rsidR="00502829" w:rsidRPr="003112FE">
        <w:rPr>
          <w:rFonts w:cs="Arial"/>
        </w:rPr>
        <w:t>Other:</w:t>
      </w:r>
    </w:p>
    <w:p w:rsidR="00F151FC" w:rsidRPr="003112FE" w:rsidRDefault="00F151FC" w:rsidP="00C545A9">
      <w:pPr>
        <w:pStyle w:val="ListParagraph"/>
        <w:numPr>
          <w:ilvl w:val="0"/>
          <w:numId w:val="14"/>
        </w:numPr>
      </w:pPr>
      <w:r w:rsidRPr="003112FE">
        <w:t>Name of the scanner software and its version number:</w:t>
      </w:r>
    </w:p>
    <w:p w:rsidR="00F151FC" w:rsidRPr="003112FE" w:rsidRDefault="008F4731" w:rsidP="00FF46D4">
      <w:pPr>
        <w:spacing w:line="360" w:lineRule="auto"/>
        <w:ind w:left="720"/>
        <w:rPr>
          <w:rFonts w:cs="Arial"/>
        </w:rPr>
      </w:pPr>
      <w:r w:rsidRPr="003112FE">
        <w:rPr>
          <w:rFonts w:cs="Arial"/>
        </w:rPr>
        <w:t xml:space="preserve">Name: </w:t>
      </w:r>
      <w:r w:rsidR="00F151FC" w:rsidRPr="003112FE">
        <w:rPr>
          <w:rFonts w:cs="Arial"/>
        </w:rPr>
        <w:tab/>
        <w:t xml:space="preserve">Version Number: </w:t>
      </w:r>
    </w:p>
    <w:p w:rsidR="00D36E73" w:rsidRPr="003112FE" w:rsidRDefault="0083686F" w:rsidP="00C545A9">
      <w:pPr>
        <w:pStyle w:val="ListParagraph"/>
        <w:numPr>
          <w:ilvl w:val="0"/>
          <w:numId w:val="14"/>
        </w:numPr>
      </w:pPr>
      <w:r w:rsidRPr="003112FE">
        <w:t>Body part scanned:</w:t>
      </w:r>
    </w:p>
    <w:p w:rsidR="00D36E73" w:rsidRDefault="00D36E73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ind w:left="1440" w:firstLine="720"/>
        <w:rPr>
          <w:rFonts w:ascii="Arial Narrow" w:hAnsi="Arial Narrow"/>
        </w:rPr>
        <w:sectPr w:rsidR="00D36E73" w:rsidSect="00F151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900" w:left="1080" w:header="720" w:footer="450" w:gutter="0"/>
          <w:cols w:space="720"/>
          <w:docGrid w:linePitch="360"/>
        </w:sectPr>
      </w:pPr>
    </w:p>
    <w:p w:rsidR="00D36E73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rPr>
          <w:rFonts w:cs="Arial"/>
        </w:rPr>
      </w:pPr>
      <w:r w:rsidRPr="00492AE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Brain"/>
            <w:statusText w:type="text" w:val="Brain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Brain</w:t>
      </w:r>
    </w:p>
    <w:p w:rsidR="00D36E73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rPr>
          <w:rFonts w:cs="Arial"/>
        </w:rPr>
      </w:pPr>
      <w:r w:rsidRPr="00492AED">
        <w:rPr>
          <w:rFonts w:cs="Arial"/>
        </w:rPr>
        <w:fldChar w:fldCharType="begin">
          <w:ffData>
            <w:name w:val=""/>
            <w:enabled/>
            <w:calcOnExit w:val="0"/>
            <w:helpText w:type="text" w:val="Cervical spine "/>
            <w:statusText w:type="text" w:val="Cervical spine 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473FA8" w:rsidRPr="00492AED">
        <w:rPr>
          <w:rFonts w:cs="Arial"/>
        </w:rPr>
        <w:t xml:space="preserve"> Cervical spine</w:t>
      </w:r>
    </w:p>
    <w:p w:rsidR="00D36E73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rPr>
          <w:rFonts w:cs="Arial"/>
        </w:rPr>
      </w:pPr>
      <w:r w:rsidRPr="00492AED">
        <w:rPr>
          <w:rFonts w:cs="Arial"/>
        </w:rPr>
        <w:fldChar w:fldCharType="begin">
          <w:ffData>
            <w:name w:val=""/>
            <w:enabled/>
            <w:calcOnExit w:val="0"/>
            <w:helpText w:type="text" w:val="Thoracic spine "/>
            <w:statusText w:type="text" w:val="Thoracic spine 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</w:t>
      </w:r>
      <w:r w:rsidR="00297B60">
        <w:rPr>
          <w:rFonts w:cs="Arial"/>
        </w:rPr>
        <w:t>Thoracic spine</w:t>
      </w:r>
    </w:p>
    <w:p w:rsidR="0083686F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rPr>
          <w:rFonts w:cs="Arial"/>
        </w:rPr>
      </w:pPr>
      <w:r w:rsidRPr="00492AED">
        <w:rPr>
          <w:rFonts w:cs="Arial"/>
        </w:rPr>
        <w:fldChar w:fldCharType="begin">
          <w:ffData>
            <w:name w:val=""/>
            <w:enabled/>
            <w:calcOnExit w:val="0"/>
            <w:helpText w:type="text" w:val="Lumbar spine "/>
            <w:statusText w:type="text" w:val="Lumbar spine 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</w:t>
      </w:r>
      <w:r w:rsidR="00502829" w:rsidRPr="00492AED">
        <w:rPr>
          <w:rFonts w:cs="Arial"/>
        </w:rPr>
        <w:t>Lumbar spine</w:t>
      </w:r>
    </w:p>
    <w:p w:rsidR="00D36E73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ind w:left="-1440" w:firstLine="1440"/>
        <w:rPr>
          <w:rFonts w:cs="Arial"/>
        </w:rPr>
      </w:pPr>
      <w:r w:rsidRPr="00492AED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Calf"/>
            <w:statusText w:type="text" w:val="Calf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</w:t>
      </w:r>
      <w:r w:rsidR="00492AED">
        <w:rPr>
          <w:rFonts w:cs="Arial"/>
        </w:rPr>
        <w:t>Calf</w:t>
      </w:r>
    </w:p>
    <w:p w:rsidR="00D36E73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ind w:left="-1440" w:firstLine="1440"/>
        <w:rPr>
          <w:rFonts w:cs="Arial"/>
        </w:rPr>
      </w:pPr>
      <w:r w:rsidRPr="00492AED">
        <w:rPr>
          <w:rFonts w:cs="Arial"/>
        </w:rPr>
        <w:fldChar w:fldCharType="begin">
          <w:ffData>
            <w:name w:val=""/>
            <w:enabled/>
            <w:calcOnExit w:val="0"/>
            <w:helpText w:type="text" w:val="Thigh"/>
            <w:statusText w:type="text" w:val="Thigh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</w:t>
      </w:r>
      <w:r w:rsidR="004B0A77" w:rsidRPr="00492AED">
        <w:rPr>
          <w:rFonts w:cs="Arial"/>
        </w:rPr>
        <w:t>Thigh</w:t>
      </w:r>
    </w:p>
    <w:p w:rsidR="0083686F" w:rsidRPr="00492AED" w:rsidRDefault="00235FFB" w:rsidP="00D36E73">
      <w:pPr>
        <w:pStyle w:val="ColorfulList-Accent11"/>
        <w:tabs>
          <w:tab w:val="left" w:pos="2700"/>
          <w:tab w:val="left" w:pos="4050"/>
          <w:tab w:val="left" w:pos="6120"/>
          <w:tab w:val="left" w:pos="8010"/>
        </w:tabs>
        <w:spacing w:line="360" w:lineRule="auto"/>
        <w:ind w:left="-1440" w:firstLine="1440"/>
        <w:rPr>
          <w:rFonts w:cs="Arial"/>
        </w:rPr>
      </w:pPr>
      <w:r w:rsidRPr="00492AED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4B0A77" w:rsidRPr="00492AE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92AED">
        <w:rPr>
          <w:rFonts w:cs="Arial"/>
        </w:rPr>
        <w:fldChar w:fldCharType="end"/>
      </w:r>
      <w:r w:rsidR="0083686F" w:rsidRPr="00492AED">
        <w:rPr>
          <w:rFonts w:cs="Arial"/>
        </w:rPr>
        <w:t xml:space="preserve"> Other</w:t>
      </w:r>
      <w:r w:rsidR="00502829" w:rsidRPr="00492AED">
        <w:rPr>
          <w:rFonts w:cs="Arial"/>
        </w:rPr>
        <w:t>, specify:</w:t>
      </w:r>
    </w:p>
    <w:p w:rsidR="00D36E73" w:rsidRDefault="00D36E73" w:rsidP="00C545A9">
      <w:pPr>
        <w:pStyle w:val="ListParagraph"/>
        <w:numPr>
          <w:ilvl w:val="0"/>
          <w:numId w:val="14"/>
        </w:numPr>
        <w:rPr>
          <w:b/>
        </w:rPr>
        <w:sectPr w:rsidR="00D36E73" w:rsidSect="00D36E73">
          <w:type w:val="continuous"/>
          <w:pgSz w:w="12240" w:h="15840"/>
          <w:pgMar w:top="1440" w:right="1080" w:bottom="900" w:left="1080" w:header="720" w:footer="450" w:gutter="0"/>
          <w:cols w:num="2" w:space="180"/>
          <w:docGrid w:linePitch="360"/>
        </w:sectPr>
      </w:pPr>
    </w:p>
    <w:p w:rsidR="0083686F" w:rsidRPr="003112FE" w:rsidRDefault="00F151FC" w:rsidP="00C545A9">
      <w:pPr>
        <w:pStyle w:val="ListParagraph"/>
        <w:numPr>
          <w:ilvl w:val="0"/>
          <w:numId w:val="14"/>
        </w:numPr>
      </w:pPr>
      <w:r w:rsidRPr="003112FE">
        <w:lastRenderedPageBreak/>
        <w:t xml:space="preserve">RF </w:t>
      </w:r>
      <w:r w:rsidR="0083686F" w:rsidRPr="003112FE">
        <w:t>c</w:t>
      </w:r>
      <w:r w:rsidR="00297B60" w:rsidRPr="003112FE">
        <w:t>oil(s):</w:t>
      </w:r>
    </w:p>
    <w:p w:rsidR="0092583F" w:rsidRPr="00A61CBF" w:rsidRDefault="0092583F" w:rsidP="0092583F">
      <w:pPr>
        <w:pStyle w:val="Caption"/>
        <w:keepNext/>
      </w:pPr>
      <w:r w:rsidRPr="00A61CBF">
        <w:t>RF Coil(s)</w:t>
      </w:r>
      <w:r w:rsidR="003112FE">
        <w:t xml:space="preserve"> Table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530"/>
        <w:gridCol w:w="1350"/>
        <w:gridCol w:w="1464"/>
        <w:gridCol w:w="1128"/>
        <w:gridCol w:w="1128"/>
        <w:gridCol w:w="1128"/>
        <w:gridCol w:w="1272"/>
      </w:tblGrid>
      <w:tr w:rsidR="0083686F" w:rsidRPr="00A61CBF" w:rsidTr="0060427E">
        <w:trPr>
          <w:cantSplit/>
          <w:tblHeader/>
        </w:trPr>
        <w:tc>
          <w:tcPr>
            <w:tcW w:w="720" w:type="dxa"/>
            <w:shd w:val="clear" w:color="auto" w:fill="auto"/>
          </w:tcPr>
          <w:p w:rsidR="0083686F" w:rsidRPr="00492AED" w:rsidRDefault="006863C8" w:rsidP="003112FE">
            <w:r>
              <w:t>Coil</w:t>
            </w:r>
          </w:p>
        </w:tc>
        <w:tc>
          <w:tcPr>
            <w:tcW w:w="1530" w:type="dxa"/>
            <w:shd w:val="clear" w:color="auto" w:fill="auto"/>
          </w:tcPr>
          <w:p w:rsidR="0083686F" w:rsidRPr="00492AED" w:rsidRDefault="00700F84" w:rsidP="003112FE">
            <w:r w:rsidRPr="00492AED">
              <w:t>Name of Coil</w:t>
            </w:r>
          </w:p>
        </w:tc>
        <w:tc>
          <w:tcPr>
            <w:tcW w:w="1350" w:type="dxa"/>
            <w:shd w:val="clear" w:color="auto" w:fill="auto"/>
          </w:tcPr>
          <w:p w:rsidR="0083686F" w:rsidRPr="00492AED" w:rsidRDefault="00613571" w:rsidP="003112FE">
            <w:r w:rsidRPr="00492AED">
              <w:t>Type of coil</w:t>
            </w:r>
            <w:r w:rsidR="00492AED">
              <w:br/>
            </w:r>
            <w:r w:rsidR="0083686F" w:rsidRPr="00492AED">
              <w:t>Surface</w:t>
            </w:r>
          </w:p>
        </w:tc>
        <w:tc>
          <w:tcPr>
            <w:tcW w:w="1464" w:type="dxa"/>
            <w:shd w:val="clear" w:color="auto" w:fill="auto"/>
          </w:tcPr>
          <w:p w:rsidR="0083686F" w:rsidRPr="00492AED" w:rsidRDefault="00613571" w:rsidP="003112FE">
            <w:r w:rsidRPr="00492AED">
              <w:t>Type of coil</w:t>
            </w:r>
            <w:r w:rsidR="00492AED">
              <w:br/>
            </w:r>
            <w:r w:rsidR="0083686F" w:rsidRPr="00492AED">
              <w:t>Volume</w:t>
            </w:r>
          </w:p>
        </w:tc>
        <w:tc>
          <w:tcPr>
            <w:tcW w:w="1128" w:type="dxa"/>
            <w:shd w:val="clear" w:color="auto" w:fill="auto"/>
          </w:tcPr>
          <w:p w:rsidR="0083686F" w:rsidRPr="00492AED" w:rsidRDefault="00700F84" w:rsidP="003112FE">
            <w:r w:rsidRPr="00492AED">
              <w:t>Transmit (</w:t>
            </w:r>
            <w:proofErr w:type="spellStart"/>
            <w:r w:rsidR="0083686F" w:rsidRPr="00492AED">
              <w:t>Tx</w:t>
            </w:r>
            <w:proofErr w:type="spellEnd"/>
            <w:r w:rsidRPr="00492AED">
              <w:t>)</w:t>
            </w:r>
          </w:p>
        </w:tc>
        <w:tc>
          <w:tcPr>
            <w:tcW w:w="1128" w:type="dxa"/>
            <w:shd w:val="clear" w:color="auto" w:fill="auto"/>
          </w:tcPr>
          <w:p w:rsidR="0083686F" w:rsidRPr="00492AED" w:rsidRDefault="00700F84" w:rsidP="003112FE">
            <w:r w:rsidRPr="00492AED">
              <w:t>Receive (</w:t>
            </w:r>
            <w:r w:rsidR="0083686F" w:rsidRPr="00492AED">
              <w:t>Rx</w:t>
            </w:r>
            <w:r w:rsidRPr="00492AED">
              <w:t>)</w:t>
            </w:r>
          </w:p>
        </w:tc>
        <w:tc>
          <w:tcPr>
            <w:tcW w:w="1128" w:type="dxa"/>
            <w:shd w:val="clear" w:color="auto" w:fill="auto"/>
          </w:tcPr>
          <w:p w:rsidR="0083686F" w:rsidRPr="00492AED" w:rsidRDefault="0083686F" w:rsidP="003112FE">
            <w:proofErr w:type="spellStart"/>
            <w:r w:rsidRPr="00492AED">
              <w:t>Tx</w:t>
            </w:r>
            <w:proofErr w:type="spellEnd"/>
            <w:r w:rsidRPr="00492AED">
              <w:t>/Rx</w:t>
            </w:r>
          </w:p>
        </w:tc>
        <w:tc>
          <w:tcPr>
            <w:tcW w:w="1272" w:type="dxa"/>
            <w:shd w:val="clear" w:color="auto" w:fill="auto"/>
          </w:tcPr>
          <w:p w:rsidR="0083686F" w:rsidRPr="00492AED" w:rsidRDefault="00700F84" w:rsidP="003112FE">
            <w:r w:rsidRPr="00492AED">
              <w:t># of Channels</w:t>
            </w:r>
          </w:p>
        </w:tc>
      </w:tr>
      <w:tr w:rsidR="006863C8" w:rsidRPr="00A61CBF" w:rsidTr="0060427E">
        <w:trPr>
          <w:cantSplit/>
        </w:trPr>
        <w:tc>
          <w:tcPr>
            <w:tcW w:w="720" w:type="dxa"/>
            <w:shd w:val="clear" w:color="auto" w:fill="auto"/>
          </w:tcPr>
          <w:p w:rsidR="006863C8" w:rsidRPr="00A61CBF" w:rsidRDefault="006863C8" w:rsidP="003112FE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1530" w:type="dxa"/>
            <w:shd w:val="clear" w:color="auto" w:fill="auto"/>
          </w:tcPr>
          <w:p w:rsidR="006863C8" w:rsidRDefault="006863C8">
            <w:r w:rsidRPr="005917C1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50" w:type="dxa"/>
            <w:shd w:val="clear" w:color="auto" w:fill="auto"/>
          </w:tcPr>
          <w:p w:rsidR="006863C8" w:rsidRPr="00A61CBF" w:rsidRDefault="00235FFB" w:rsidP="00492AED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Surface"/>
                  <w:statusText w:type="text" w:val="Type of coil, Surfac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:rsidR="006863C8" w:rsidRPr="00A61CBF" w:rsidRDefault="00235FFB" w:rsidP="00492AED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Volume"/>
                  <w:statusText w:type="text" w:val="Type of coil, Volum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492AED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"/>
                  <w:statusText w:type="text" w:val="Transmit (T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492AED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ceive (Rx)"/>
                  <w:statusText w:type="text" w:val="Receive (R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492AED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 and/or Receive (Rx), Tx/Rx"/>
                  <w:statusText w:type="text" w:val="Transmit (Tx) and/or Receive (Rx), Tx/Rx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6863C8" w:rsidRDefault="006863C8">
            <w:r w:rsidRPr="00D73315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6863C8" w:rsidRPr="00A61CBF" w:rsidTr="0060427E">
        <w:trPr>
          <w:cantSplit/>
        </w:trPr>
        <w:tc>
          <w:tcPr>
            <w:tcW w:w="720" w:type="dxa"/>
            <w:shd w:val="clear" w:color="auto" w:fill="auto"/>
          </w:tcPr>
          <w:p w:rsidR="006863C8" w:rsidRPr="00A61CBF" w:rsidRDefault="006863C8" w:rsidP="003112FE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530" w:type="dxa"/>
            <w:shd w:val="clear" w:color="auto" w:fill="auto"/>
          </w:tcPr>
          <w:p w:rsidR="006863C8" w:rsidRDefault="006863C8">
            <w:r w:rsidRPr="005917C1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50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Surface"/>
                  <w:statusText w:type="text" w:val="Type of coil, Surfac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Volume"/>
                  <w:statusText w:type="text" w:val="Type of coil, Volum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"/>
                  <w:statusText w:type="text" w:val="Transmit (T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ceive (Rx)"/>
                  <w:statusText w:type="text" w:val="Receive (R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 and/or Receive (Rx), Tx/Rx"/>
                  <w:statusText w:type="text" w:val="Transmit (Tx) and/or Receive (Rx), Tx/Rx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6863C8" w:rsidRDefault="006863C8">
            <w:r w:rsidRPr="00D73315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6863C8" w:rsidRPr="00A61CBF" w:rsidTr="0060427E">
        <w:trPr>
          <w:cantSplit/>
        </w:trPr>
        <w:tc>
          <w:tcPr>
            <w:tcW w:w="720" w:type="dxa"/>
            <w:shd w:val="clear" w:color="auto" w:fill="auto"/>
          </w:tcPr>
          <w:p w:rsidR="006863C8" w:rsidRPr="00A61CBF" w:rsidRDefault="006863C8" w:rsidP="003112FE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530" w:type="dxa"/>
            <w:shd w:val="clear" w:color="auto" w:fill="auto"/>
          </w:tcPr>
          <w:p w:rsidR="006863C8" w:rsidRDefault="006863C8">
            <w:r w:rsidRPr="005917C1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50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Surface"/>
                  <w:statusText w:type="text" w:val="Type of coil, Surfac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Volume"/>
                  <w:statusText w:type="text" w:val="Type of coil, Volum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"/>
                  <w:statusText w:type="text" w:val="Transmit (T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ceive (Rx)"/>
                  <w:statusText w:type="text" w:val="Receive (R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 and/or Receive (Rx), Tx/Rx"/>
                  <w:statusText w:type="text" w:val="Transmit (Tx) and/or Receive (Rx), Tx/Rx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6863C8" w:rsidRDefault="006863C8">
            <w:r w:rsidRPr="00D73315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  <w:tr w:rsidR="006863C8" w:rsidRPr="00A61CBF" w:rsidTr="0060427E">
        <w:trPr>
          <w:cantSplit/>
        </w:trPr>
        <w:tc>
          <w:tcPr>
            <w:tcW w:w="720" w:type="dxa"/>
            <w:shd w:val="clear" w:color="auto" w:fill="auto"/>
          </w:tcPr>
          <w:p w:rsidR="006863C8" w:rsidRPr="00A61CBF" w:rsidRDefault="006863C8" w:rsidP="003112FE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1530" w:type="dxa"/>
            <w:shd w:val="clear" w:color="auto" w:fill="auto"/>
          </w:tcPr>
          <w:p w:rsidR="006863C8" w:rsidRDefault="006863C8">
            <w:r w:rsidRPr="005917C1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  <w:tc>
          <w:tcPr>
            <w:tcW w:w="1350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Surface"/>
                  <w:statusText w:type="text" w:val="Type of coil, Surfac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ype of coil, Volume"/>
                  <w:statusText w:type="text" w:val="Type of coil, Volume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"/>
                  <w:statusText w:type="text" w:val="Transmit (T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ceive (Rx)"/>
                  <w:statusText w:type="text" w:val="Receive (Rx)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128" w:type="dxa"/>
            <w:shd w:val="clear" w:color="auto" w:fill="auto"/>
          </w:tcPr>
          <w:p w:rsidR="006863C8" w:rsidRPr="00A61CBF" w:rsidRDefault="00235FFB" w:rsidP="003112FE">
            <w:pPr>
              <w:rPr>
                <w:bCs/>
              </w:rPr>
            </w:pPr>
            <w:r w:rsidRPr="00A61CB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ransmit (Tx) and/or Receive (Rx), Tx/Rx"/>
                  <w:statusText w:type="text" w:val="Transmit (Tx) and/or Receive (Rx), Tx/Rx"/>
                  <w:checkBox>
                    <w:sizeAuto/>
                    <w:default w:val="0"/>
                  </w:checkBox>
                </w:ffData>
              </w:fldChar>
            </w:r>
            <w:r w:rsidR="006863C8" w:rsidRPr="00A61CBF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61CBF">
              <w:rPr>
                <w:b/>
                <w:bCs/>
              </w:rPr>
              <w:fldChar w:fldCharType="end"/>
            </w:r>
          </w:p>
        </w:tc>
        <w:tc>
          <w:tcPr>
            <w:tcW w:w="1272" w:type="dxa"/>
            <w:shd w:val="clear" w:color="auto" w:fill="auto"/>
          </w:tcPr>
          <w:p w:rsidR="006863C8" w:rsidRDefault="006863C8">
            <w:r w:rsidRPr="00D73315">
              <w:rPr>
                <w:color w:val="FFFFFF" w:themeColor="background1"/>
                <w:sz w:val="16"/>
                <w:szCs w:val="16"/>
              </w:rPr>
              <w:t>Data to be entered by site</w:t>
            </w:r>
          </w:p>
        </w:tc>
      </w:tr>
    </w:tbl>
    <w:p w:rsidR="00F151FC" w:rsidRPr="00A61CBF" w:rsidRDefault="00F151FC" w:rsidP="00492AED">
      <w:pPr>
        <w:pStyle w:val="ListParagraph"/>
        <w:numPr>
          <w:ilvl w:val="0"/>
          <w:numId w:val="14"/>
        </w:numPr>
        <w:rPr>
          <w:b/>
        </w:rPr>
      </w:pPr>
      <w:r w:rsidRPr="003112FE">
        <w:t>General sequence parameters (copy the following sections if multiple sequences are used</w:t>
      </w:r>
      <w:r w:rsidRPr="00492AED">
        <w:rPr>
          <w:b/>
        </w:rPr>
        <w:t>)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3112FE">
        <w:t>Slice orientation:</w:t>
      </w:r>
      <w:r w:rsidR="00492AED" w:rsidRPr="003112FE">
        <w:t xml:space="preserve"> </w:t>
      </w:r>
      <w:r w:rsidR="00235FFB" w:rsidRPr="003112FE">
        <w:fldChar w:fldCharType="begin">
          <w:ffData>
            <w:name w:val=""/>
            <w:enabled/>
            <w:calcOnExit w:val="0"/>
            <w:helpText w:type="text" w:val="Axial"/>
            <w:statusText w:type="text" w:val="Axial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Axial</w:t>
      </w:r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 Coronal"/>
            <w:statusText w:type="text" w:val=" Coronal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Coronal</w:t>
      </w:r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Sagittal"/>
            <w:statusText w:type="text" w:val="Sagittal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</w:t>
      </w:r>
      <w:proofErr w:type="spellStart"/>
      <w:r w:rsidRPr="003112FE">
        <w:t>Sagittal</w:t>
      </w:r>
      <w:proofErr w:type="spellEnd"/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Oblique"/>
            <w:statusText w:type="text" w:val="Oblique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="00626650" w:rsidRPr="003112FE">
        <w:t xml:space="preserve"> Oblique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3112FE">
        <w:t xml:space="preserve">Scan dimension: </w:t>
      </w:r>
      <w:r w:rsidR="00235FFB" w:rsidRPr="003112FE">
        <w:fldChar w:fldCharType="begin">
          <w:ffData>
            <w:name w:val=""/>
            <w:enabled/>
            <w:calcOnExit w:val="0"/>
            <w:helpText w:type="text" w:val="2D"/>
            <w:statusText w:type="text" w:val="2D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2D</w:t>
      </w:r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3D"/>
            <w:statusText w:type="text" w:val="3D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3D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3112FE">
        <w:t>Field of view: x (x) mm2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840F85">
        <w:t>In-</w:t>
      </w:r>
      <w:r w:rsidRPr="003112FE">
        <w:t>plane resolution: x (x ) mm2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840F85">
        <w:t>Slice thickness:</w:t>
      </w:r>
      <w:r w:rsidRPr="003112FE">
        <w:t xml:space="preserve"> mm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840F85">
        <w:t>Gap between slices</w:t>
      </w:r>
      <w:r w:rsidRPr="003112FE">
        <w:t>: mm or % (for 2D acquisition)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>Number of slices</w:t>
      </w:r>
      <w:r w:rsidRPr="003112FE">
        <w:t>: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3112FE">
        <w:t>Repetition time (TR): ms</w:t>
      </w:r>
    </w:p>
    <w:p w:rsidR="00F151FC" w:rsidRPr="00A7637D" w:rsidRDefault="00F151FC" w:rsidP="003112FE">
      <w:pPr>
        <w:pStyle w:val="ListParagraph"/>
        <w:numPr>
          <w:ilvl w:val="0"/>
          <w:numId w:val="28"/>
        </w:numPr>
      </w:pPr>
      <w:r w:rsidRPr="00A7637D">
        <w:t>Echo time</w:t>
      </w:r>
      <w:r w:rsidRPr="00840F85">
        <w:t xml:space="preserve"> </w:t>
      </w:r>
      <w:r w:rsidRPr="00A7637D">
        <w:t>(TE): ms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 xml:space="preserve">Flip angle (FA): </w:t>
      </w:r>
      <w:r w:rsidRPr="00A7637D">
        <w:rPr>
          <w:rFonts w:ascii="Cambria Math" w:hAnsi="Cambria Math" w:cs="Cambria Math"/>
        </w:rPr>
        <w:t>⁰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>Base resolution:</w:t>
      </w:r>
      <w:r w:rsidR="00B8069E" w:rsidRPr="00A7637D">
        <w:t xml:space="preserve"> </w:t>
      </w:r>
      <w:r w:rsidRPr="00A7637D">
        <w:t>points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>Band width: Hz/Pixel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>Slice over</w:t>
      </w:r>
      <w:r w:rsidR="00840F85">
        <w:t xml:space="preserve"> </w:t>
      </w:r>
      <w:r w:rsidRPr="00840F85">
        <w:t>sampling</w:t>
      </w:r>
      <w:r w:rsidRPr="003112FE">
        <w:t>: %</w:t>
      </w:r>
    </w:p>
    <w:p w:rsidR="00F151FC" w:rsidRPr="00A7637D" w:rsidRDefault="00F151FC" w:rsidP="003112FE">
      <w:pPr>
        <w:pStyle w:val="ListParagraph"/>
        <w:numPr>
          <w:ilvl w:val="0"/>
          <w:numId w:val="28"/>
        </w:numPr>
      </w:pPr>
      <w:r w:rsidRPr="00A7637D">
        <w:t>Phase-encode</w:t>
      </w:r>
      <w:r w:rsidRPr="00840F85">
        <w:t xml:space="preserve"> </w:t>
      </w:r>
      <w:r w:rsidRPr="00A7637D">
        <w:t>direction: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</w:pPr>
      <w:r w:rsidRPr="00A7637D">
        <w:t>Flow compensation</w:t>
      </w:r>
      <w:r w:rsidRPr="00840F85">
        <w:t xml:space="preserve"> </w:t>
      </w:r>
      <w:r w:rsidRPr="00A7637D">
        <w:t>used:</w:t>
      </w:r>
      <w:r w:rsidRPr="003112FE">
        <w:t xml:space="preserve"> </w:t>
      </w:r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Yes</w:t>
      </w:r>
      <w:r w:rsidRPr="003112FE">
        <w:tab/>
      </w:r>
      <w:r w:rsidR="00235FFB" w:rsidRPr="003112F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26650" w:rsidRPr="003112FE">
        <w:instrText xml:space="preserve"> FORMCHECKBOX </w:instrText>
      </w:r>
      <w:r w:rsidR="00235FFB">
        <w:fldChar w:fldCharType="separate"/>
      </w:r>
      <w:r w:rsidR="00235FFB" w:rsidRPr="003112FE">
        <w:fldChar w:fldCharType="end"/>
      </w:r>
      <w:r w:rsidRPr="003112FE">
        <w:t xml:space="preserve"> No</w:t>
      </w:r>
    </w:p>
    <w:p w:rsidR="00F151FC" w:rsidRPr="003112FE" w:rsidRDefault="00F151FC" w:rsidP="003112FE">
      <w:pPr>
        <w:pStyle w:val="ListParagraph"/>
        <w:numPr>
          <w:ilvl w:val="0"/>
          <w:numId w:val="28"/>
        </w:numPr>
        <w:rPr>
          <w:b/>
        </w:rPr>
      </w:pPr>
      <w:r w:rsidRPr="00A7637D">
        <w:t>Fat signal</w:t>
      </w:r>
      <w:r w:rsidRPr="00840F85">
        <w:t xml:space="preserve"> </w:t>
      </w:r>
      <w:r w:rsidRPr="00A7637D">
        <w:t>suppressed:</w:t>
      </w:r>
      <w:r w:rsidRPr="00DA77AC">
        <w:t xml:space="preserve"> </w:t>
      </w:r>
      <w:r w:rsidRPr="00DA77AC">
        <w:tab/>
      </w:r>
      <w:r w:rsidR="00235FFB" w:rsidRPr="003112FE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3112FE">
        <w:rPr>
          <w:b/>
        </w:rPr>
        <w:fldChar w:fldCharType="end"/>
      </w:r>
      <w:r w:rsidR="00626650" w:rsidRPr="00DA77AC">
        <w:t xml:space="preserve"> Yes</w:t>
      </w:r>
      <w:r w:rsidR="00626650" w:rsidRPr="00DA77AC">
        <w:tab/>
      </w:r>
      <w:r w:rsidR="00235FFB" w:rsidRPr="003112FE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3112FE">
        <w:rPr>
          <w:b/>
        </w:rPr>
        <w:fldChar w:fldCharType="end"/>
      </w:r>
      <w:r w:rsidR="00626650" w:rsidRPr="00DA77AC">
        <w:t xml:space="preserve"> No</w:t>
      </w:r>
    </w:p>
    <w:p w:rsidR="00F151FC" w:rsidRPr="003112FE" w:rsidRDefault="00F151FC" w:rsidP="00134397">
      <w:pPr>
        <w:spacing w:beforeLines="60"/>
        <w:rPr>
          <w:rFonts w:cs="Arial"/>
        </w:rPr>
      </w:pPr>
      <w:r w:rsidRPr="00A7637D">
        <w:t>If yes, method used</w:t>
      </w:r>
      <w:r w:rsidRPr="003112FE">
        <w:rPr>
          <w:rFonts w:cs="Arial"/>
          <w:smallCaps/>
        </w:rPr>
        <w:t>:</w:t>
      </w:r>
      <w:r w:rsidRPr="003112FE">
        <w:rPr>
          <w:rFonts w:cs="Arial"/>
        </w:rPr>
        <w:t xml:space="preserve"> </w:t>
      </w:r>
      <w:r w:rsidR="00235FFB"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SPAIR"/>
            <w:statusText w:type="text" w:val="SPAIR"/>
            <w:checkBox>
              <w:sizeAuto/>
              <w:default w:val="0"/>
            </w:checkBox>
          </w:ffData>
        </w:fldChar>
      </w:r>
      <w:r w:rsidR="00626650" w:rsidRPr="003112FE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3112FE">
        <w:rPr>
          <w:rFonts w:cs="Arial"/>
        </w:rPr>
        <w:fldChar w:fldCharType="end"/>
      </w:r>
      <w:r w:rsidRPr="003112FE">
        <w:rPr>
          <w:rFonts w:cs="Arial"/>
        </w:rPr>
        <w:t xml:space="preserve"> SPAIR</w:t>
      </w:r>
      <w:r w:rsidRPr="003112FE">
        <w:rPr>
          <w:rFonts w:cs="Arial"/>
        </w:rPr>
        <w:tab/>
      </w:r>
      <w:r w:rsidR="00235FFB"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SPIR"/>
            <w:statusText w:type="text" w:val="SPIR"/>
            <w:checkBox>
              <w:sizeAuto/>
              <w:default w:val="0"/>
            </w:checkBox>
          </w:ffData>
        </w:fldChar>
      </w:r>
      <w:r w:rsidR="00626650" w:rsidRPr="003112FE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3112FE">
        <w:rPr>
          <w:rFonts w:cs="Arial"/>
        </w:rPr>
        <w:fldChar w:fldCharType="end"/>
      </w:r>
      <w:r w:rsidRPr="003112FE">
        <w:rPr>
          <w:rFonts w:cs="Arial"/>
        </w:rPr>
        <w:t xml:space="preserve"> SPIR</w:t>
      </w:r>
      <w:r w:rsidR="0083686F" w:rsidRPr="003112FE">
        <w:rPr>
          <w:rFonts w:cs="Arial"/>
        </w:rPr>
        <w:tab/>
      </w:r>
      <w:r w:rsidR="00235FFB" w:rsidRPr="003112FE">
        <w:rPr>
          <w:rFonts w:cs="Arial"/>
        </w:rPr>
        <w:fldChar w:fldCharType="begin">
          <w:ffData>
            <w:name w:val=""/>
            <w:enabled/>
            <w:calcOnExit w:val="0"/>
            <w:helpText w:type="text" w:val="Other "/>
            <w:statusText w:type="text" w:val="Other "/>
            <w:checkBox>
              <w:sizeAuto/>
              <w:default w:val="0"/>
            </w:checkBox>
          </w:ffData>
        </w:fldChar>
      </w:r>
      <w:r w:rsidR="00626650" w:rsidRPr="003112FE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3112FE">
        <w:rPr>
          <w:rFonts w:cs="Arial"/>
        </w:rPr>
        <w:fldChar w:fldCharType="end"/>
      </w:r>
      <w:r w:rsidRPr="003112FE">
        <w:rPr>
          <w:rFonts w:cs="Arial"/>
        </w:rPr>
        <w:t xml:space="preserve"> Other</w:t>
      </w:r>
    </w:p>
    <w:p w:rsidR="0083686F" w:rsidRPr="00DA77AC" w:rsidRDefault="0083686F" w:rsidP="00A7637D">
      <w:r w:rsidRPr="00840F85">
        <w:lastRenderedPageBreak/>
        <w:t>If SPIR</w:t>
      </w:r>
      <w:r w:rsidRPr="00DA77AC">
        <w:t>, please specify Inversion time (TI):</w:t>
      </w:r>
      <w:r w:rsidR="00B8069E" w:rsidRPr="00DA77AC">
        <w:t xml:space="preserve"> </w:t>
      </w:r>
      <w:r w:rsidRPr="00DA77AC">
        <w:t>ms</w:t>
      </w:r>
    </w:p>
    <w:p w:rsidR="00F151FC" w:rsidRPr="00A7637D" w:rsidRDefault="00F151FC" w:rsidP="00A7637D">
      <w:pPr>
        <w:pStyle w:val="ListParagraph"/>
        <w:numPr>
          <w:ilvl w:val="0"/>
          <w:numId w:val="28"/>
        </w:numPr>
        <w:rPr>
          <w:rFonts w:cs="Arial"/>
          <w:b/>
        </w:rPr>
      </w:pPr>
      <w:r w:rsidRPr="00A7637D">
        <w:t>Parallel acquisition used</w:t>
      </w:r>
      <w:r w:rsidRPr="00840F85">
        <w:t>:</w:t>
      </w:r>
      <w:r w:rsidRPr="00A7637D">
        <w:rPr>
          <w:rFonts w:cs="Arial"/>
        </w:rPr>
        <w:tab/>
      </w:r>
      <w:r w:rsidR="00235FFB" w:rsidRPr="00A7637D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A7637D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A7637D">
        <w:rPr>
          <w:rFonts w:cs="Arial"/>
          <w:b/>
        </w:rPr>
        <w:fldChar w:fldCharType="end"/>
      </w:r>
      <w:r w:rsidRPr="00A7637D">
        <w:rPr>
          <w:rFonts w:cs="Arial"/>
        </w:rPr>
        <w:t xml:space="preserve"> Yes</w:t>
      </w:r>
      <w:r w:rsidRPr="00A7637D">
        <w:rPr>
          <w:rFonts w:cs="Arial"/>
        </w:rPr>
        <w:tab/>
      </w:r>
      <w:r w:rsidR="00235FFB" w:rsidRPr="00A7637D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26650" w:rsidRPr="00A7637D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A7637D">
        <w:rPr>
          <w:rFonts w:cs="Arial"/>
          <w:b/>
        </w:rPr>
        <w:fldChar w:fldCharType="end"/>
      </w:r>
      <w:r w:rsidRPr="00A7637D">
        <w:rPr>
          <w:rFonts w:cs="Arial"/>
        </w:rPr>
        <w:t xml:space="preserve"> No</w:t>
      </w:r>
    </w:p>
    <w:p w:rsidR="00F151FC" w:rsidRPr="00DA77AC" w:rsidRDefault="00311D5E" w:rsidP="00134397">
      <w:pPr>
        <w:pStyle w:val="ListParagraph"/>
        <w:spacing w:beforeLines="60" w:afterLines="60"/>
        <w:ind w:left="1800"/>
        <w:contextualSpacing w:val="0"/>
        <w:rPr>
          <w:rFonts w:cs="Arial"/>
        </w:rPr>
      </w:pPr>
      <w:r w:rsidRPr="00A7637D">
        <w:t>If yes, method used:</w:t>
      </w:r>
      <w:r w:rsidRPr="00DA77AC">
        <w:rPr>
          <w:rFonts w:cs="Arial"/>
        </w:rPr>
        <w:t xml:space="preserve"> </w:t>
      </w:r>
      <w:r w:rsidR="00235FFB" w:rsidRPr="00DA77AC">
        <w:rPr>
          <w:rFonts w:cs="Arial"/>
        </w:rPr>
        <w:fldChar w:fldCharType="begin">
          <w:ffData>
            <w:name w:val=""/>
            <w:enabled/>
            <w:calcOnExit w:val="0"/>
            <w:helpText w:type="text" w:val=" GRAPPA"/>
            <w:statusText w:type="text" w:val=" GRAPPA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DA77AC">
        <w:rPr>
          <w:rFonts w:cs="Arial"/>
        </w:rPr>
        <w:fldChar w:fldCharType="end"/>
      </w:r>
      <w:r w:rsidR="00F151FC" w:rsidRPr="00DA77AC">
        <w:rPr>
          <w:rFonts w:cs="Arial"/>
        </w:rPr>
        <w:t xml:space="preserve"> GRAPPA</w:t>
      </w:r>
      <w:r w:rsidR="00F151FC" w:rsidRPr="00DA77AC">
        <w:rPr>
          <w:rFonts w:cs="Arial"/>
        </w:rPr>
        <w:tab/>
      </w:r>
      <w:r w:rsidR="00235FFB" w:rsidRPr="00DA77AC">
        <w:rPr>
          <w:rFonts w:cs="Arial"/>
        </w:rPr>
        <w:fldChar w:fldCharType="begin">
          <w:ffData>
            <w:name w:val=""/>
            <w:enabled/>
            <w:calcOnExit w:val="0"/>
            <w:helpText w:type="text" w:val="SENSE"/>
            <w:statusText w:type="text" w:val="SENSE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DA77AC">
        <w:rPr>
          <w:rFonts w:cs="Arial"/>
        </w:rPr>
        <w:fldChar w:fldCharType="end"/>
      </w:r>
      <w:r w:rsidR="00F151FC" w:rsidRPr="00DA77AC">
        <w:rPr>
          <w:rFonts w:cs="Arial"/>
        </w:rPr>
        <w:t xml:space="preserve"> SENSE</w:t>
      </w:r>
      <w:r w:rsidR="00F151FC" w:rsidRPr="00DA77AC">
        <w:rPr>
          <w:rFonts w:cs="Arial"/>
        </w:rPr>
        <w:tab/>
      </w:r>
      <w:r w:rsidR="00235FFB" w:rsidRPr="00DA77AC">
        <w:rPr>
          <w:rFonts w:cs="Arial"/>
        </w:rPr>
        <w:fldChar w:fldCharType="begin">
          <w:ffData>
            <w:name w:val=""/>
            <w:enabled/>
            <w:calcOnExit w:val="0"/>
            <w:helpText w:type="text" w:val="Other "/>
            <w:statusText w:type="text" w:val="Other 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</w:rPr>
      </w:r>
      <w:r w:rsidR="00235FFB">
        <w:rPr>
          <w:rFonts w:cs="Arial"/>
        </w:rPr>
        <w:fldChar w:fldCharType="separate"/>
      </w:r>
      <w:r w:rsidR="00235FFB" w:rsidRPr="00DA77AC">
        <w:rPr>
          <w:rFonts w:cs="Arial"/>
        </w:rPr>
        <w:fldChar w:fldCharType="end"/>
      </w:r>
      <w:r w:rsidR="00297B60">
        <w:rPr>
          <w:rFonts w:cs="Arial"/>
        </w:rPr>
        <w:t xml:space="preserve"> Other</w:t>
      </w:r>
    </w:p>
    <w:p w:rsidR="00F151FC" w:rsidRPr="00DA77AC" w:rsidRDefault="00311D5E" w:rsidP="00134397">
      <w:pPr>
        <w:pStyle w:val="ListParagraph"/>
        <w:spacing w:beforeLines="60" w:afterLines="60"/>
        <w:ind w:left="1800"/>
        <w:contextualSpacing w:val="0"/>
        <w:rPr>
          <w:rFonts w:cs="Arial"/>
        </w:rPr>
      </w:pPr>
      <w:r w:rsidRPr="00A7637D">
        <w:t>Additional Details</w:t>
      </w:r>
      <w:r w:rsidRPr="00DA77AC">
        <w:rPr>
          <w:rFonts w:cs="Arial"/>
        </w:rPr>
        <w:t>:</w:t>
      </w:r>
    </w:p>
    <w:p w:rsidR="00F151FC" w:rsidRPr="00DA77AC" w:rsidRDefault="00F151FC" w:rsidP="00FD272D">
      <w:pPr>
        <w:pStyle w:val="ListParagraph"/>
        <w:numPr>
          <w:ilvl w:val="0"/>
          <w:numId w:val="28"/>
        </w:numPr>
        <w:rPr>
          <w:rFonts w:cs="Arial"/>
          <w:b/>
        </w:rPr>
      </w:pPr>
      <w:r w:rsidRPr="00A7637D">
        <w:t>Fast imaging</w:t>
      </w:r>
      <w:r w:rsidRPr="00DA77AC">
        <w:rPr>
          <w:rFonts w:cs="Arial"/>
        </w:rPr>
        <w:t xml:space="preserve">: </w:t>
      </w:r>
      <w:r w:rsidR="00235FFB" w:rsidRPr="00DA77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DA77AC">
        <w:rPr>
          <w:rFonts w:cs="Arial"/>
          <w:b/>
        </w:rPr>
        <w:fldChar w:fldCharType="end"/>
      </w:r>
      <w:r w:rsidRPr="00DA77AC">
        <w:rPr>
          <w:rFonts w:cs="Arial"/>
        </w:rPr>
        <w:t xml:space="preserve"> Yes</w:t>
      </w:r>
      <w:r w:rsidRPr="00DA77AC">
        <w:rPr>
          <w:rFonts w:cs="Arial"/>
        </w:rPr>
        <w:tab/>
      </w:r>
      <w:r w:rsidR="00235FFB" w:rsidRPr="00DA77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DA77AC">
        <w:rPr>
          <w:rFonts w:cs="Arial"/>
          <w:b/>
        </w:rPr>
        <w:fldChar w:fldCharType="end"/>
      </w:r>
      <w:r w:rsidRPr="00DA77AC">
        <w:rPr>
          <w:rFonts w:cs="Arial"/>
        </w:rPr>
        <w:t xml:space="preserve"> No</w:t>
      </w:r>
    </w:p>
    <w:p w:rsidR="0063568D" w:rsidRPr="0063568D" w:rsidRDefault="0063568D" w:rsidP="0063568D">
      <w:r w:rsidRPr="0063568D">
        <w:t xml:space="preserve">Partial Fourier </w:t>
      </w:r>
      <w:r w:rsidR="00235FFB" w:rsidRPr="0063568D">
        <w:fldChar w:fldCharType="begin">
          <w:ffData>
            <w:name w:val=""/>
            <w:enabled/>
            <w:calcOnExit w:val="0"/>
            <w:helpText w:type="text" w:val="Yes, specify"/>
            <w:statusText w:type="text" w:val="Yes, specify"/>
            <w:checkBox>
              <w:sizeAuto/>
              <w:default w:val="0"/>
            </w:checkBox>
          </w:ffData>
        </w:fldChar>
      </w:r>
      <w:r w:rsidRPr="0063568D">
        <w:instrText xml:space="preserve"> FORMCHECKBOX </w:instrText>
      </w:r>
      <w:r w:rsidR="00235FFB">
        <w:fldChar w:fldCharType="separate"/>
      </w:r>
      <w:r w:rsidR="00235FFB" w:rsidRPr="0063568D">
        <w:fldChar w:fldCharType="end"/>
      </w:r>
      <w:r w:rsidRPr="0063568D">
        <w:t xml:space="preserve"> Yes, specify:</w:t>
      </w:r>
      <w:r w:rsidRPr="0063568D">
        <w:tab/>
      </w:r>
      <w:r w:rsidR="00235FFB" w:rsidRPr="0063568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3568D">
        <w:instrText xml:space="preserve"> FORMCHECKBOX </w:instrText>
      </w:r>
      <w:r w:rsidR="00235FFB">
        <w:fldChar w:fldCharType="separate"/>
      </w:r>
      <w:r w:rsidR="00235FFB" w:rsidRPr="0063568D">
        <w:fldChar w:fldCharType="end"/>
      </w:r>
      <w:r w:rsidRPr="0063568D">
        <w:t xml:space="preserve"> No</w:t>
      </w:r>
    </w:p>
    <w:p w:rsidR="0063568D" w:rsidRPr="0063568D" w:rsidRDefault="0063568D" w:rsidP="0063568D">
      <w:r w:rsidRPr="0063568D">
        <w:t>Phase resolution: %</w:t>
      </w:r>
    </w:p>
    <w:p w:rsidR="00F151FC" w:rsidRPr="00DA77AC" w:rsidRDefault="00F151FC" w:rsidP="0063568D">
      <w:r w:rsidRPr="00840F85">
        <w:t>Echo spacing:</w:t>
      </w:r>
      <w:r w:rsidR="00B8069E" w:rsidRPr="00DA77AC">
        <w:t xml:space="preserve"> </w:t>
      </w:r>
      <w:r w:rsidRPr="00DA77AC">
        <w:t>ms</w:t>
      </w:r>
      <w:r w:rsidR="00473FA8" w:rsidRPr="00DA77AC">
        <w:t xml:space="preserve">; </w:t>
      </w:r>
      <w:r w:rsidRPr="00840F85">
        <w:t>Echo train length:</w:t>
      </w:r>
    </w:p>
    <w:p w:rsidR="00F151FC" w:rsidRPr="0063568D" w:rsidRDefault="00F151FC" w:rsidP="0063568D">
      <w:pPr>
        <w:pStyle w:val="ListParagraph"/>
        <w:numPr>
          <w:ilvl w:val="0"/>
          <w:numId w:val="28"/>
        </w:numPr>
      </w:pPr>
      <w:r w:rsidRPr="0063568D">
        <w:t>Total</w:t>
      </w:r>
      <w:r w:rsidRPr="00840F85">
        <w:t xml:space="preserve"> </w:t>
      </w:r>
      <w:r w:rsidRPr="0063568D">
        <w:t>acquisition time:</w:t>
      </w:r>
      <w:r w:rsidR="00B8069E" w:rsidRPr="0063568D">
        <w:t xml:space="preserve"> </w:t>
      </w:r>
      <w:r w:rsidRPr="0063568D">
        <w:t>minutes</w:t>
      </w:r>
    </w:p>
    <w:p w:rsidR="0063568D" w:rsidRPr="0063568D" w:rsidRDefault="0063568D" w:rsidP="0063568D">
      <w:r w:rsidRPr="0063568D">
        <w:t>Sequence specific parameters</w:t>
      </w:r>
    </w:p>
    <w:p w:rsidR="00F151FC" w:rsidRPr="00DA77AC" w:rsidRDefault="00F151FC" w:rsidP="0063568D">
      <w:pPr>
        <w:pStyle w:val="ListParagraph"/>
        <w:numPr>
          <w:ilvl w:val="0"/>
          <w:numId w:val="28"/>
        </w:numPr>
        <w:rPr>
          <w:b/>
        </w:rPr>
      </w:pPr>
      <w:r w:rsidRPr="0063568D">
        <w:t>FLAIR sequence:</w:t>
      </w:r>
      <w:r w:rsidR="003D0721" w:rsidRPr="00DA77AC">
        <w:t xml:space="preserve"> </w:t>
      </w:r>
      <w:r w:rsidR="00235FFB" w:rsidRPr="00DA77AC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DA77AC">
        <w:rPr>
          <w:b/>
        </w:rPr>
        <w:fldChar w:fldCharType="end"/>
      </w:r>
      <w:r w:rsidRPr="00DA77AC">
        <w:t xml:space="preserve"> Yes</w:t>
      </w:r>
      <w:r w:rsidRPr="00DA77AC">
        <w:tab/>
      </w:r>
      <w:r w:rsidR="00235FFB" w:rsidRPr="00DA77AC">
        <w:rPr>
          <w:b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DA77AC">
        <w:rPr>
          <w:b/>
        </w:rPr>
        <w:fldChar w:fldCharType="end"/>
      </w:r>
      <w:r w:rsidRPr="00DA77AC">
        <w:t xml:space="preserve"> No</w:t>
      </w:r>
      <w:bookmarkStart w:id="2" w:name="_GoBack"/>
      <w:bookmarkEnd w:id="2"/>
    </w:p>
    <w:p w:rsidR="0063568D" w:rsidRPr="0063568D" w:rsidRDefault="0063568D" w:rsidP="0063568D">
      <w:r w:rsidRPr="0063568D">
        <w:t>Inversion time (TI): ms</w:t>
      </w:r>
    </w:p>
    <w:p w:rsidR="00F151FC" w:rsidRPr="00DA77AC" w:rsidRDefault="00F151FC" w:rsidP="00A7637D">
      <w:pPr>
        <w:pStyle w:val="ListParagraph"/>
        <w:rPr>
          <w:b/>
        </w:rPr>
      </w:pPr>
      <w:r w:rsidRPr="0063568D">
        <w:t>T2 measurement</w:t>
      </w:r>
      <w:r w:rsidRPr="00840F85">
        <w:t xml:space="preserve">: </w:t>
      </w:r>
      <w:r w:rsidR="00235FFB" w:rsidRPr="00DA77AC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DA77AC">
        <w:rPr>
          <w:b/>
        </w:rPr>
        <w:fldChar w:fldCharType="end"/>
      </w:r>
      <w:r w:rsidRPr="00DA77AC">
        <w:t xml:space="preserve"> Yes</w:t>
      </w:r>
      <w:r w:rsidRPr="00DA77AC">
        <w:tab/>
      </w:r>
      <w:r w:rsidR="00235FFB" w:rsidRPr="00DA77AC">
        <w:rPr>
          <w:b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26650" w:rsidRPr="00DA77AC">
        <w:instrText xml:space="preserve"> FORMCHECKBOX </w:instrText>
      </w:r>
      <w:r w:rsidR="00235FFB">
        <w:rPr>
          <w:b/>
        </w:rPr>
      </w:r>
      <w:r w:rsidR="00235FFB">
        <w:rPr>
          <w:b/>
        </w:rPr>
        <w:fldChar w:fldCharType="separate"/>
      </w:r>
      <w:r w:rsidR="00235FFB" w:rsidRPr="00DA77AC">
        <w:rPr>
          <w:b/>
        </w:rPr>
        <w:fldChar w:fldCharType="end"/>
      </w:r>
      <w:r w:rsidRPr="00DA77AC">
        <w:t xml:space="preserve"> No</w:t>
      </w:r>
    </w:p>
    <w:p w:rsidR="0063568D" w:rsidRPr="0063568D" w:rsidRDefault="0063568D" w:rsidP="0063568D">
      <w:r w:rsidRPr="0063568D">
        <w:t>Echo spacing: ms;</w:t>
      </w:r>
    </w:p>
    <w:p w:rsidR="0063568D" w:rsidRPr="0063568D" w:rsidRDefault="0063568D" w:rsidP="0063568D">
      <w:r w:rsidRPr="0063568D">
        <w:t>Echo train length</w:t>
      </w:r>
      <w:r>
        <w:t>;</w:t>
      </w:r>
    </w:p>
    <w:p w:rsidR="00F151FC" w:rsidRPr="00DA77AC" w:rsidRDefault="00F151FC" w:rsidP="00A7637D">
      <w:pPr>
        <w:pStyle w:val="ListParagraph"/>
        <w:rPr>
          <w:rFonts w:cs="Arial"/>
          <w:b/>
        </w:rPr>
      </w:pPr>
      <w:r w:rsidRPr="00A7637D">
        <w:t>Contrast</w:t>
      </w:r>
      <w:r w:rsidR="003D0721" w:rsidRPr="00A7637D">
        <w:t xml:space="preserve"> </w:t>
      </w:r>
      <w:r w:rsidRPr="00A7637D">
        <w:t>agent</w:t>
      </w:r>
      <w:r w:rsidRPr="00A7637D">
        <w:rPr>
          <w:rFonts w:cs="Arial"/>
          <w:b/>
        </w:rPr>
        <w:t>:</w:t>
      </w:r>
      <w:r w:rsidRPr="00DA77AC">
        <w:rPr>
          <w:rFonts w:cs="Arial"/>
        </w:rPr>
        <w:tab/>
      </w:r>
      <w:r w:rsidR="00235FFB" w:rsidRPr="00DA77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DA77AC">
        <w:rPr>
          <w:rFonts w:cs="Arial"/>
          <w:b/>
        </w:rPr>
        <w:fldChar w:fldCharType="end"/>
      </w:r>
      <w:r w:rsidRPr="00DA77AC">
        <w:rPr>
          <w:rFonts w:cs="Arial"/>
        </w:rPr>
        <w:t xml:space="preserve"> Yes</w:t>
      </w:r>
      <w:r w:rsidRPr="00DA77AC">
        <w:rPr>
          <w:rFonts w:cs="Arial"/>
        </w:rPr>
        <w:tab/>
      </w:r>
      <w:r w:rsidR="00235FFB" w:rsidRPr="00DA77AC">
        <w:rPr>
          <w:rFonts w:cs="Arial"/>
          <w:b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26650" w:rsidRPr="00DA77AC">
        <w:rPr>
          <w:rFonts w:cs="Arial"/>
        </w:rPr>
        <w:instrText xml:space="preserve"> FORMCHECKBOX </w:instrText>
      </w:r>
      <w:r w:rsidR="00235FFB">
        <w:rPr>
          <w:rFonts w:cs="Arial"/>
          <w:b/>
        </w:rPr>
      </w:r>
      <w:r w:rsidR="00235FFB">
        <w:rPr>
          <w:rFonts w:cs="Arial"/>
          <w:b/>
        </w:rPr>
        <w:fldChar w:fldCharType="separate"/>
      </w:r>
      <w:r w:rsidR="00235FFB" w:rsidRPr="00DA77AC">
        <w:rPr>
          <w:rFonts w:cs="Arial"/>
          <w:b/>
        </w:rPr>
        <w:fldChar w:fldCharType="end"/>
      </w:r>
      <w:r w:rsidRPr="00DA77AC">
        <w:rPr>
          <w:rFonts w:cs="Arial"/>
        </w:rPr>
        <w:t xml:space="preserve"> No</w:t>
      </w:r>
    </w:p>
    <w:p w:rsidR="00EE2A5F" w:rsidRPr="00DA77AC" w:rsidRDefault="00F151FC" w:rsidP="0063568D">
      <w:pPr>
        <w:pStyle w:val="ListParagraph"/>
        <w:rPr>
          <w:rFonts w:cs="Arial"/>
          <w:smallCaps/>
        </w:rPr>
      </w:pPr>
      <w:r w:rsidRPr="0063568D">
        <w:t>If yes, name of the contrast:</w:t>
      </w:r>
      <w:r w:rsidR="003D0721" w:rsidRPr="0063568D">
        <w:t xml:space="preserve"> </w:t>
      </w:r>
      <w:r w:rsidRPr="0063568D">
        <w:t>dosage</w:t>
      </w:r>
      <w:r w:rsidRPr="00840F85">
        <w:t>:</w:t>
      </w:r>
    </w:p>
    <w:p w:rsidR="00F151FC" w:rsidRPr="00DA77AC" w:rsidRDefault="001C4C13" w:rsidP="00840F85">
      <w:pPr>
        <w:rPr>
          <w:smallCaps/>
        </w:rPr>
      </w:pPr>
      <w:r w:rsidRPr="00840F85">
        <w:t>T</w:t>
      </w:r>
      <w:r w:rsidR="00F151FC" w:rsidRPr="00840F85">
        <w:t>ime of injection</w:t>
      </w:r>
      <w:r w:rsidR="00F151FC" w:rsidRPr="00DA77AC">
        <w:rPr>
          <w:smallCaps/>
        </w:rPr>
        <w:t>:</w:t>
      </w:r>
    </w:p>
    <w:p w:rsidR="00F151FC" w:rsidRPr="00DA77AC" w:rsidRDefault="00F151FC" w:rsidP="00F151FC">
      <w:pPr>
        <w:pStyle w:val="ColorfulList-Accent11"/>
        <w:spacing w:line="360" w:lineRule="auto"/>
        <w:ind w:left="0"/>
        <w:rPr>
          <w:rFonts w:cs="Arial"/>
        </w:rPr>
      </w:pPr>
    </w:p>
    <w:p w:rsidR="007F4FE2" w:rsidRPr="00A61CBF" w:rsidRDefault="007F4FE2" w:rsidP="00F151FC">
      <w:pPr>
        <w:pStyle w:val="ColorfulList-Accent11"/>
        <w:spacing w:before="240" w:line="360" w:lineRule="auto"/>
        <w:ind w:left="360"/>
        <w:rPr>
          <w:rFonts w:ascii="Arial Narrow" w:hAnsi="Arial Narrow"/>
          <w:b/>
          <w:sz w:val="6"/>
          <w:szCs w:val="6"/>
        </w:rPr>
        <w:sectPr w:rsidR="007F4FE2" w:rsidRPr="00A61CBF" w:rsidSect="00D36E73">
          <w:type w:val="continuous"/>
          <w:pgSz w:w="12240" w:h="15840"/>
          <w:pgMar w:top="1440" w:right="1080" w:bottom="900" w:left="1080" w:header="720" w:footer="450" w:gutter="0"/>
          <w:cols w:space="720"/>
          <w:docGrid w:linePitch="360"/>
        </w:sectPr>
      </w:pPr>
    </w:p>
    <w:p w:rsidR="00C55857" w:rsidRPr="00297B60" w:rsidRDefault="00C55857" w:rsidP="00297B60">
      <w:pPr>
        <w:pStyle w:val="Heading2"/>
      </w:pPr>
      <w:r w:rsidRPr="00297B60">
        <w:lastRenderedPageBreak/>
        <w:t>General Instructions</w:t>
      </w:r>
    </w:p>
    <w:p w:rsidR="007F4FE2" w:rsidRPr="00297B60" w:rsidRDefault="007F4FE2" w:rsidP="0063568D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</w:rPr>
      </w:pPr>
      <w:r w:rsidRPr="00297B60">
        <w:rPr>
          <w:rFonts w:cs="Arial"/>
        </w:rPr>
        <w:t>This CRF includes data typica</w:t>
      </w:r>
      <w:r w:rsidR="001E148A" w:rsidRPr="00297B60">
        <w:rPr>
          <w:rFonts w:cs="Arial"/>
        </w:rPr>
        <w:t>lly recorded when performing Magnetic Resonance Imaging</w:t>
      </w:r>
      <w:r w:rsidRPr="00297B60">
        <w:rPr>
          <w:rFonts w:cs="Arial"/>
        </w:rPr>
        <w:t>. This technique is used to visualize detailed internal structures in the body and brain.</w:t>
      </w:r>
      <w:r w:rsidR="003D0721" w:rsidRPr="00297B60">
        <w:rPr>
          <w:rFonts w:cs="Arial"/>
        </w:rPr>
        <w:t xml:space="preserve"> </w:t>
      </w:r>
    </w:p>
    <w:p w:rsidR="007F4FE2" w:rsidRPr="00A61CBF" w:rsidRDefault="007F4FE2" w:rsidP="00297B60">
      <w:pPr>
        <w:pStyle w:val="Heading2"/>
      </w:pPr>
      <w:r w:rsidRPr="00A61CBF">
        <w:t>Specific Instructions</w:t>
      </w:r>
    </w:p>
    <w:p w:rsidR="007F4FE2" w:rsidRPr="0063568D" w:rsidRDefault="007F4FE2" w:rsidP="00113F34">
      <w:pPr>
        <w:tabs>
          <w:tab w:val="left" w:pos="720"/>
        </w:tabs>
        <w:spacing w:after="120"/>
        <w:jc w:val="both"/>
        <w:rPr>
          <w:rFonts w:cs="Arial"/>
        </w:rPr>
      </w:pPr>
      <w:r w:rsidRPr="0063568D">
        <w:rPr>
          <w:rFonts w:cs="Arial"/>
        </w:rPr>
        <w:t>Please see the Data Dictionary for definitions for each of the data elements included in this CRF Module.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spacing w:line="360" w:lineRule="auto"/>
        <w:contextualSpacing w:val="0"/>
        <w:jc w:val="both"/>
        <w:rPr>
          <w:rFonts w:cs="Arial"/>
          <w:sz w:val="24"/>
          <w:szCs w:val="24"/>
        </w:rPr>
      </w:pPr>
      <w:r w:rsidRPr="0063568D">
        <w:rPr>
          <w:rFonts w:cs="Arial"/>
        </w:rPr>
        <w:t>Imaging scanner strength – Choose one.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Field of view - Answer should be recorded as a dimension (</w:t>
      </w:r>
      <w:proofErr w:type="spellStart"/>
      <w:r w:rsidRPr="0063568D">
        <w:rPr>
          <w:rFonts w:cs="Arial"/>
        </w:rPr>
        <w:t>AAxAA</w:t>
      </w:r>
      <w:proofErr w:type="spellEnd"/>
      <w:r w:rsidRPr="0063568D">
        <w:rPr>
          <w:rFonts w:cs="Arial"/>
        </w:rPr>
        <w:t>) and in millimeters squared (mm2).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Plane resolution - Answer should be recorded as a dimension (</w:t>
      </w:r>
      <w:proofErr w:type="spellStart"/>
      <w:r w:rsidRPr="0063568D">
        <w:rPr>
          <w:rFonts w:cs="Arial"/>
        </w:rPr>
        <w:t>AAxAA</w:t>
      </w:r>
      <w:proofErr w:type="spellEnd"/>
      <w:r w:rsidRPr="0063568D">
        <w:rPr>
          <w:rFonts w:cs="Arial"/>
        </w:rPr>
        <w:t>) and in millimeters squared (mm2)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Slice thickness - Answer should be recorded in millimeters squared (mm)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Gap between slices - Answer should be recorded in millimeters squared (mm) or % (for 2D acquisition)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Repetition time – Answer should be recorded in milliseconds (ms)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spacing w:line="360" w:lineRule="auto"/>
        <w:contextualSpacing w:val="0"/>
        <w:jc w:val="both"/>
        <w:rPr>
          <w:rFonts w:cs="Arial"/>
          <w:sz w:val="24"/>
          <w:szCs w:val="24"/>
        </w:rPr>
      </w:pPr>
      <w:r w:rsidRPr="0063568D">
        <w:rPr>
          <w:rFonts w:cs="Arial"/>
        </w:rPr>
        <w:t>Echo time – Answer should be recorded in milliseconds (ms)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spacing w:line="360" w:lineRule="auto"/>
        <w:contextualSpacing w:val="0"/>
        <w:jc w:val="both"/>
        <w:rPr>
          <w:rFonts w:cs="Arial"/>
        </w:rPr>
      </w:pPr>
      <w:r w:rsidRPr="0063568D">
        <w:rPr>
          <w:rFonts w:cs="Arial"/>
        </w:rPr>
        <w:t>Flip angle – Answer should be recorded in degrees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spacing w:line="360" w:lineRule="auto"/>
        <w:contextualSpacing w:val="0"/>
        <w:jc w:val="both"/>
        <w:rPr>
          <w:rFonts w:cs="Arial"/>
        </w:rPr>
      </w:pPr>
      <w:r w:rsidRPr="0063568D">
        <w:rPr>
          <w:rFonts w:cs="Arial"/>
        </w:rPr>
        <w:t>Base resolution –</w:t>
      </w:r>
      <w:r w:rsidR="003D0721" w:rsidRPr="0063568D">
        <w:rPr>
          <w:rFonts w:cs="Arial"/>
        </w:rPr>
        <w:t xml:space="preserve"> </w:t>
      </w:r>
      <w:r w:rsidRPr="0063568D">
        <w:rPr>
          <w:rFonts w:cs="Arial"/>
        </w:rPr>
        <w:t>Answer should be recorded in points</w:t>
      </w:r>
    </w:p>
    <w:p w:rsidR="00966147" w:rsidRPr="0063568D" w:rsidRDefault="00DA5BF7" w:rsidP="00B8069E">
      <w:pPr>
        <w:pStyle w:val="ListParagraph"/>
        <w:numPr>
          <w:ilvl w:val="0"/>
          <w:numId w:val="10"/>
        </w:numPr>
        <w:spacing w:line="360" w:lineRule="auto"/>
        <w:contextualSpacing w:val="0"/>
        <w:jc w:val="both"/>
        <w:rPr>
          <w:rFonts w:cs="Arial"/>
        </w:rPr>
      </w:pPr>
      <w:r w:rsidRPr="0063568D">
        <w:rPr>
          <w:rFonts w:cs="Arial"/>
        </w:rPr>
        <w:t>Band</w:t>
      </w:r>
      <w:r w:rsidR="00966147" w:rsidRPr="0063568D">
        <w:rPr>
          <w:rFonts w:cs="Arial"/>
        </w:rPr>
        <w:t xml:space="preserve">width – Answer should be recorded in </w:t>
      </w:r>
      <w:proofErr w:type="spellStart"/>
      <w:r w:rsidR="00966147" w:rsidRPr="0063568D">
        <w:rPr>
          <w:rFonts w:cs="Arial"/>
        </w:rPr>
        <w:t>Hx</w:t>
      </w:r>
      <w:proofErr w:type="spellEnd"/>
      <w:r w:rsidR="00966147" w:rsidRPr="0063568D">
        <w:rPr>
          <w:rFonts w:cs="Arial"/>
        </w:rPr>
        <w:t>/Pixel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Fat signal suppressor used – Only answered if Yes is answered for “Fat signal suppressed”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Inversion time - Only answered if SPIR is answered for “Method Used.” Answer should be recorded in milliseconds (ms)</w:t>
      </w:r>
    </w:p>
    <w:p w:rsidR="00966147" w:rsidRPr="0063568D" w:rsidRDefault="00966147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 xml:space="preserve">Echo spacing - Answer should be recorded in milliseconds (ms). Must be answered with Echo Train Length, if </w:t>
      </w:r>
      <w:proofErr w:type="gramStart"/>
      <w:r w:rsidRPr="0063568D">
        <w:rPr>
          <w:rFonts w:cs="Arial"/>
        </w:rPr>
        <w:t>Yes</w:t>
      </w:r>
      <w:proofErr w:type="gramEnd"/>
      <w:r w:rsidRPr="0063568D">
        <w:rPr>
          <w:rFonts w:cs="Arial"/>
        </w:rPr>
        <w:t xml:space="preserve"> is answered for Fast Imaging</w:t>
      </w:r>
      <w:r w:rsidR="000A2CC4" w:rsidRPr="0063568D">
        <w:rPr>
          <w:rFonts w:cs="Arial"/>
        </w:rPr>
        <w:t>.</w:t>
      </w:r>
    </w:p>
    <w:p w:rsidR="000A2CC4" w:rsidRPr="0063568D" w:rsidRDefault="000A2CC4" w:rsidP="00B8069E">
      <w:pPr>
        <w:pStyle w:val="ListParagraph"/>
        <w:numPr>
          <w:ilvl w:val="0"/>
          <w:numId w:val="10"/>
        </w:numPr>
        <w:contextualSpacing w:val="0"/>
        <w:jc w:val="both"/>
        <w:rPr>
          <w:rFonts w:cs="Arial"/>
        </w:rPr>
      </w:pPr>
      <w:r w:rsidRPr="0063568D">
        <w:rPr>
          <w:rFonts w:cs="Arial"/>
        </w:rPr>
        <w:t>Acquisition time – Answer</w:t>
      </w:r>
      <w:r w:rsidR="00EB4CF4" w:rsidRPr="0063568D">
        <w:rPr>
          <w:rFonts w:cs="Arial"/>
        </w:rPr>
        <w:t xml:space="preserve"> should be recorded in minutes.</w:t>
      </w:r>
    </w:p>
    <w:sectPr w:rsidR="000A2CC4" w:rsidRPr="0063568D" w:rsidSect="00113F34">
      <w:headerReference w:type="even" r:id="rId13"/>
      <w:headerReference w:type="default" r:id="rId14"/>
      <w:headerReference w:type="first" r:id="rId15"/>
      <w:pgSz w:w="12240" w:h="15840"/>
      <w:pgMar w:top="1440" w:right="1080" w:bottom="1440" w:left="108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3C" w:rsidRDefault="007F143C" w:rsidP="00F151FC">
      <w:pPr>
        <w:spacing w:after="0"/>
      </w:pPr>
      <w:r>
        <w:separator/>
      </w:r>
    </w:p>
  </w:endnote>
  <w:endnote w:type="continuationSeparator" w:id="0">
    <w:p w:rsidR="007F143C" w:rsidRDefault="007F143C" w:rsidP="00F151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97" w:rsidRDefault="001343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C" w:rsidRPr="00297B60" w:rsidRDefault="007F143C" w:rsidP="000F64AA">
    <w:pPr>
      <w:tabs>
        <w:tab w:val="right" w:pos="10080"/>
      </w:tabs>
      <w:rPr>
        <w:rFonts w:cs="Arial"/>
      </w:rPr>
    </w:pPr>
    <w:r w:rsidRPr="00297B60">
      <w:rPr>
        <w:rFonts w:cs="Arial"/>
        <w:sz w:val="24"/>
        <w:szCs w:val="24"/>
      </w:rPr>
      <w:t>NMD</w:t>
    </w:r>
    <w:r w:rsidR="00134397">
      <w:rPr>
        <w:rFonts w:cs="Arial"/>
        <w:sz w:val="24"/>
        <w:szCs w:val="24"/>
      </w:rPr>
      <w:t xml:space="preserve">, MG and SMA Version </w:t>
    </w:r>
    <w:r w:rsidR="001D0DBF" w:rsidRPr="00297B60">
      <w:rPr>
        <w:rFonts w:cs="Arial"/>
        <w:sz w:val="24"/>
        <w:szCs w:val="24"/>
      </w:rPr>
      <w:t>4</w:t>
    </w:r>
    <w:r w:rsidRPr="00297B60">
      <w:rPr>
        <w:rFonts w:cs="Arial"/>
        <w:sz w:val="24"/>
        <w:szCs w:val="24"/>
      </w:rPr>
      <w:t>.0</w:t>
    </w:r>
    <w:r w:rsidR="00134397">
      <w:rPr>
        <w:rFonts w:cs="Arial"/>
        <w:sz w:val="24"/>
        <w:szCs w:val="24"/>
      </w:rPr>
      <w:t xml:space="preserve"> / DM Version </w:t>
    </w:r>
    <w:r w:rsidR="00134397">
      <w:rPr>
        <w:rFonts w:cs="Arial"/>
        <w:sz w:val="24"/>
        <w:szCs w:val="24"/>
      </w:rPr>
      <w:t>1.0</w:t>
    </w:r>
    <w:r w:rsidRPr="00297B60">
      <w:rPr>
        <w:rFonts w:cs="Arial"/>
        <w:sz w:val="24"/>
        <w:szCs w:val="24"/>
      </w:rPr>
      <w:tab/>
    </w:r>
    <w:sdt>
      <w:sdtPr>
        <w:rPr>
          <w:rFonts w:cs="Arial"/>
        </w:rPr>
        <w:id w:val="85563075"/>
        <w:docPartObj>
          <w:docPartGallery w:val="Page Numbers (Top of Page)"/>
          <w:docPartUnique/>
        </w:docPartObj>
      </w:sdtPr>
      <w:sdtContent>
        <w:r w:rsidRPr="00297B60">
          <w:rPr>
            <w:rFonts w:cs="Arial"/>
          </w:rPr>
          <w:t xml:space="preserve">Page </w:t>
        </w:r>
        <w:r w:rsidR="00235FFB" w:rsidRPr="00297B60">
          <w:rPr>
            <w:rFonts w:cs="Arial"/>
          </w:rPr>
          <w:fldChar w:fldCharType="begin"/>
        </w:r>
        <w:r w:rsidR="004E2A3F" w:rsidRPr="00297B60">
          <w:rPr>
            <w:rFonts w:cs="Arial"/>
          </w:rPr>
          <w:instrText xml:space="preserve"> PAGE </w:instrText>
        </w:r>
        <w:r w:rsidR="00235FFB" w:rsidRPr="00297B60">
          <w:rPr>
            <w:rFonts w:cs="Arial"/>
          </w:rPr>
          <w:fldChar w:fldCharType="separate"/>
        </w:r>
        <w:r w:rsidR="00134397">
          <w:rPr>
            <w:rFonts w:cs="Arial"/>
            <w:noProof/>
          </w:rPr>
          <w:t>1</w:t>
        </w:r>
        <w:r w:rsidR="00235FFB" w:rsidRPr="00297B60">
          <w:rPr>
            <w:rFonts w:cs="Arial"/>
          </w:rPr>
          <w:fldChar w:fldCharType="end"/>
        </w:r>
        <w:r w:rsidRPr="00297B60">
          <w:rPr>
            <w:rFonts w:cs="Arial"/>
          </w:rPr>
          <w:t xml:space="preserve"> of </w:t>
        </w:r>
        <w:r w:rsidR="00235FFB" w:rsidRPr="00297B60">
          <w:rPr>
            <w:rFonts w:cs="Arial"/>
          </w:rPr>
          <w:fldChar w:fldCharType="begin"/>
        </w:r>
        <w:r w:rsidR="004E2A3F" w:rsidRPr="00297B60">
          <w:rPr>
            <w:rFonts w:cs="Arial"/>
          </w:rPr>
          <w:instrText xml:space="preserve"> NUMPAGES  </w:instrText>
        </w:r>
        <w:r w:rsidR="00235FFB" w:rsidRPr="00297B60">
          <w:rPr>
            <w:rFonts w:cs="Arial"/>
          </w:rPr>
          <w:fldChar w:fldCharType="separate"/>
        </w:r>
        <w:r w:rsidR="00134397">
          <w:rPr>
            <w:rFonts w:cs="Arial"/>
            <w:noProof/>
          </w:rPr>
          <w:t>3</w:t>
        </w:r>
        <w:r w:rsidR="00235FFB" w:rsidRPr="00297B60">
          <w:rPr>
            <w:rFonts w:cs="Arial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97" w:rsidRDefault="00134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3C" w:rsidRDefault="007F143C" w:rsidP="00F151FC">
      <w:pPr>
        <w:spacing w:after="0"/>
      </w:pPr>
      <w:r>
        <w:separator/>
      </w:r>
    </w:p>
  </w:footnote>
  <w:footnote w:type="continuationSeparator" w:id="0">
    <w:p w:rsidR="007F143C" w:rsidRDefault="007F143C" w:rsidP="00F151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97" w:rsidRDefault="001343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C" w:rsidRPr="00C545A9" w:rsidRDefault="007F143C" w:rsidP="00C545A9">
    <w:pPr>
      <w:pStyle w:val="Heading1"/>
    </w:pPr>
    <w:r w:rsidRPr="00C545A9">
      <w:t>Magnetic Resonance Imaging</w:t>
    </w:r>
  </w:p>
  <w:p w:rsidR="007F143C" w:rsidRPr="00A93250" w:rsidRDefault="007F143C" w:rsidP="00C545A9">
    <w:pPr>
      <w:tabs>
        <w:tab w:val="left" w:pos="7200"/>
      </w:tabs>
      <w:rPr>
        <w:b/>
      </w:rPr>
    </w:pPr>
    <w:bookmarkStart w:id="1" w:name="OLE_LINK2"/>
    <w:r w:rsidRPr="00764AFE">
      <w:t>[Study Name/ID pre-filled]</w:t>
    </w:r>
    <w:r>
      <w:tab/>
    </w:r>
    <w:r w:rsidRPr="00A93250">
      <w:t>Site Name:</w:t>
    </w:r>
    <w:bookmarkEnd w:id="1"/>
  </w:p>
  <w:p w:rsidR="007F143C" w:rsidRDefault="007F143C" w:rsidP="00C545A9">
    <w:pPr>
      <w:tabs>
        <w:tab w:val="left" w:pos="7200"/>
      </w:tabs>
    </w:pPr>
    <w:r>
      <w:rPr>
        <w:sz w:val="18"/>
        <w:szCs w:val="18"/>
      </w:rPr>
      <w:tab/>
    </w:r>
    <w:r w:rsidR="00297B60"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397" w:rsidRDefault="0013439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C" w:rsidRDefault="007F143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C" w:rsidRDefault="007F143C" w:rsidP="001D0DBF">
    <w:pPr>
      <w:pStyle w:val="Heading1"/>
    </w:pPr>
    <w:r w:rsidRPr="00113F34">
      <w:t xml:space="preserve">Magnetic Resonance Imaging </w:t>
    </w:r>
    <w:r>
      <w:t xml:space="preserve">(MRI) </w:t>
    </w:r>
    <w:r w:rsidRPr="00113F34">
      <w:t xml:space="preserve">CRF Module </w:t>
    </w:r>
    <w:r>
      <w:t>Instructions</w:t>
    </w:r>
  </w:p>
  <w:p w:rsidR="007F143C" w:rsidRDefault="007F143C" w:rsidP="00DF3C38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3C" w:rsidRDefault="007F1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CEE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B23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210C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F003F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13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62E56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7AD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6CF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F1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0C2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7C84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D829AB"/>
    <w:multiLevelType w:val="hybridMultilevel"/>
    <w:tmpl w:val="F4701D8A"/>
    <w:lvl w:ilvl="0" w:tplc="A4CE1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4022FE"/>
    <w:multiLevelType w:val="hybridMultilevel"/>
    <w:tmpl w:val="30BCEF7E"/>
    <w:lvl w:ilvl="0" w:tplc="5AC6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E3FD9"/>
    <w:multiLevelType w:val="hybridMultilevel"/>
    <w:tmpl w:val="3B9ADA86"/>
    <w:lvl w:ilvl="0" w:tplc="D844382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D0E22"/>
    <w:multiLevelType w:val="hybridMultilevel"/>
    <w:tmpl w:val="D968FEFE"/>
    <w:lvl w:ilvl="0" w:tplc="DD86E6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E5234"/>
    <w:multiLevelType w:val="hybridMultilevel"/>
    <w:tmpl w:val="B6FC5DD6"/>
    <w:lvl w:ilvl="0" w:tplc="B978D07C">
      <w:start w:val="1"/>
      <w:numFmt w:val="decimal"/>
      <w:lvlText w:val="%1)"/>
      <w:lvlJc w:val="left"/>
      <w:pPr>
        <w:ind w:left="8280" w:hanging="360"/>
      </w:pPr>
      <w:rPr>
        <w:rFonts w:ascii="Arial Narrow" w:hAnsi="Arial Narrow" w:hint="default"/>
        <w:b w:val="0"/>
        <w:sz w:val="22"/>
        <w:szCs w:val="22"/>
      </w:rPr>
    </w:lvl>
    <w:lvl w:ilvl="1" w:tplc="9592A4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EDE5E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8567E"/>
    <w:multiLevelType w:val="hybridMultilevel"/>
    <w:tmpl w:val="3BDE0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D2D1B"/>
    <w:multiLevelType w:val="hybridMultilevel"/>
    <w:tmpl w:val="3A5A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961FF"/>
    <w:multiLevelType w:val="hybridMultilevel"/>
    <w:tmpl w:val="85244CF6"/>
    <w:lvl w:ilvl="0" w:tplc="A4A84C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7F4A2E"/>
    <w:multiLevelType w:val="hybridMultilevel"/>
    <w:tmpl w:val="D1CE551C"/>
    <w:lvl w:ilvl="0" w:tplc="76BC734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524560E"/>
    <w:multiLevelType w:val="hybridMultilevel"/>
    <w:tmpl w:val="1A9A0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46317B"/>
    <w:multiLevelType w:val="hybridMultilevel"/>
    <w:tmpl w:val="ADF41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E17CE3"/>
    <w:multiLevelType w:val="hybridMultilevel"/>
    <w:tmpl w:val="BA2E0E3A"/>
    <w:lvl w:ilvl="0" w:tplc="434C3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33A18"/>
    <w:multiLevelType w:val="hybridMultilevel"/>
    <w:tmpl w:val="4404CF8A"/>
    <w:lvl w:ilvl="0" w:tplc="A4A84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5425B"/>
    <w:multiLevelType w:val="hybridMultilevel"/>
    <w:tmpl w:val="C7C6696A"/>
    <w:lvl w:ilvl="0" w:tplc="C90A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110CA"/>
    <w:multiLevelType w:val="hybridMultilevel"/>
    <w:tmpl w:val="8FA2B2E4"/>
    <w:lvl w:ilvl="0" w:tplc="A4A84C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470ACA"/>
    <w:multiLevelType w:val="hybridMultilevel"/>
    <w:tmpl w:val="4F32B87E"/>
    <w:lvl w:ilvl="0" w:tplc="404E73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13"/>
  </w:num>
  <w:num w:numId="5">
    <w:abstractNumId w:val="0"/>
  </w:num>
  <w:num w:numId="6">
    <w:abstractNumId w:val="12"/>
  </w:num>
  <w:num w:numId="7">
    <w:abstractNumId w:val="21"/>
  </w:num>
  <w:num w:numId="8">
    <w:abstractNumId w:val="20"/>
  </w:num>
  <w:num w:numId="9">
    <w:abstractNumId w:val="26"/>
  </w:num>
  <w:num w:numId="10">
    <w:abstractNumId w:val="17"/>
  </w:num>
  <w:num w:numId="11">
    <w:abstractNumId w:val="26"/>
  </w:num>
  <w:num w:numId="12">
    <w:abstractNumId w:val="26"/>
  </w:num>
  <w:num w:numId="13">
    <w:abstractNumId w:val="15"/>
  </w:num>
  <w:num w:numId="14">
    <w:abstractNumId w:val="22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6"/>
  </w:num>
  <w:num w:numId="26">
    <w:abstractNumId w:val="14"/>
  </w:num>
  <w:num w:numId="27">
    <w:abstractNumId w:val="11"/>
  </w:num>
  <w:num w:numId="28">
    <w:abstractNumId w:val="23"/>
  </w:num>
  <w:num w:numId="29">
    <w:abstractNumId w:val="1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61E49"/>
    <w:rsid w:val="0000309E"/>
    <w:rsid w:val="000367B2"/>
    <w:rsid w:val="0004798D"/>
    <w:rsid w:val="00063DEF"/>
    <w:rsid w:val="000712D4"/>
    <w:rsid w:val="00073732"/>
    <w:rsid w:val="000A2CC4"/>
    <w:rsid w:val="000D3657"/>
    <w:rsid w:val="000F33E1"/>
    <w:rsid w:val="000F64AA"/>
    <w:rsid w:val="0010136D"/>
    <w:rsid w:val="00113F34"/>
    <w:rsid w:val="00121F7D"/>
    <w:rsid w:val="00130F6D"/>
    <w:rsid w:val="00134397"/>
    <w:rsid w:val="00162625"/>
    <w:rsid w:val="001C4C13"/>
    <w:rsid w:val="001C6532"/>
    <w:rsid w:val="001D0DBF"/>
    <w:rsid w:val="001E148A"/>
    <w:rsid w:val="0022135B"/>
    <w:rsid w:val="00224429"/>
    <w:rsid w:val="00235FFB"/>
    <w:rsid w:val="00276F90"/>
    <w:rsid w:val="0028021D"/>
    <w:rsid w:val="00297B60"/>
    <w:rsid w:val="002D5590"/>
    <w:rsid w:val="002F12C0"/>
    <w:rsid w:val="003112FE"/>
    <w:rsid w:val="00311D5E"/>
    <w:rsid w:val="00332C4A"/>
    <w:rsid w:val="003B3F1E"/>
    <w:rsid w:val="003D0721"/>
    <w:rsid w:val="003F76A4"/>
    <w:rsid w:val="00473FA8"/>
    <w:rsid w:val="00492AED"/>
    <w:rsid w:val="004B0A77"/>
    <w:rsid w:val="004E2A3F"/>
    <w:rsid w:val="00502829"/>
    <w:rsid w:val="00502C1F"/>
    <w:rsid w:val="005331ED"/>
    <w:rsid w:val="005419A7"/>
    <w:rsid w:val="0055234A"/>
    <w:rsid w:val="00554561"/>
    <w:rsid w:val="00561E49"/>
    <w:rsid w:val="005743C1"/>
    <w:rsid w:val="005B0F2D"/>
    <w:rsid w:val="005C3AE2"/>
    <w:rsid w:val="005D08DF"/>
    <w:rsid w:val="005F423F"/>
    <w:rsid w:val="0060427E"/>
    <w:rsid w:val="00613571"/>
    <w:rsid w:val="00626650"/>
    <w:rsid w:val="0063568D"/>
    <w:rsid w:val="00650344"/>
    <w:rsid w:val="006863C8"/>
    <w:rsid w:val="00690C27"/>
    <w:rsid w:val="006D35B5"/>
    <w:rsid w:val="00700F84"/>
    <w:rsid w:val="00747B05"/>
    <w:rsid w:val="00756E40"/>
    <w:rsid w:val="00757F70"/>
    <w:rsid w:val="00764AFE"/>
    <w:rsid w:val="007B27B4"/>
    <w:rsid w:val="007B7342"/>
    <w:rsid w:val="007F143C"/>
    <w:rsid w:val="007F4FE2"/>
    <w:rsid w:val="0083686F"/>
    <w:rsid w:val="00840F85"/>
    <w:rsid w:val="00850A34"/>
    <w:rsid w:val="008E4499"/>
    <w:rsid w:val="008F4731"/>
    <w:rsid w:val="00907E5E"/>
    <w:rsid w:val="00917C49"/>
    <w:rsid w:val="0092583F"/>
    <w:rsid w:val="00966147"/>
    <w:rsid w:val="00970BC3"/>
    <w:rsid w:val="0097257B"/>
    <w:rsid w:val="009A08EE"/>
    <w:rsid w:val="00A102EA"/>
    <w:rsid w:val="00A61CBF"/>
    <w:rsid w:val="00A7637D"/>
    <w:rsid w:val="00AB0897"/>
    <w:rsid w:val="00AB6728"/>
    <w:rsid w:val="00B43FE0"/>
    <w:rsid w:val="00B72611"/>
    <w:rsid w:val="00B8069E"/>
    <w:rsid w:val="00B96979"/>
    <w:rsid w:val="00BB3B11"/>
    <w:rsid w:val="00BB69FA"/>
    <w:rsid w:val="00C04E77"/>
    <w:rsid w:val="00C068B1"/>
    <w:rsid w:val="00C06FD7"/>
    <w:rsid w:val="00C545A9"/>
    <w:rsid w:val="00C55857"/>
    <w:rsid w:val="00C56739"/>
    <w:rsid w:val="00C77B78"/>
    <w:rsid w:val="00CB1035"/>
    <w:rsid w:val="00CC0691"/>
    <w:rsid w:val="00D36E73"/>
    <w:rsid w:val="00D45583"/>
    <w:rsid w:val="00D50FA8"/>
    <w:rsid w:val="00D96AC1"/>
    <w:rsid w:val="00DA5BF7"/>
    <w:rsid w:val="00DA77AC"/>
    <w:rsid w:val="00DF3C38"/>
    <w:rsid w:val="00E34E64"/>
    <w:rsid w:val="00E76462"/>
    <w:rsid w:val="00EA70FF"/>
    <w:rsid w:val="00EB4CF4"/>
    <w:rsid w:val="00EB721B"/>
    <w:rsid w:val="00ED0EFF"/>
    <w:rsid w:val="00EE1C70"/>
    <w:rsid w:val="00EE2A5F"/>
    <w:rsid w:val="00F151FC"/>
    <w:rsid w:val="00F339A3"/>
    <w:rsid w:val="00F3686C"/>
    <w:rsid w:val="00F62213"/>
    <w:rsid w:val="00FC112D"/>
    <w:rsid w:val="00FC2CBB"/>
    <w:rsid w:val="00FD272D"/>
    <w:rsid w:val="00FF314A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545A9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qFormat/>
    <w:rsid w:val="00764AFE"/>
    <w:pPr>
      <w:jc w:val="center"/>
      <w:outlineLvl w:val="0"/>
    </w:pPr>
    <w:rPr>
      <w:rFonts w:ascii="Arial" w:hAnsi="Arial"/>
      <w:b/>
      <w:noProof/>
      <w:sz w:val="28"/>
      <w:szCs w:val="22"/>
    </w:rPr>
  </w:style>
  <w:style w:type="paragraph" w:styleId="Heading2">
    <w:name w:val="heading 2"/>
    <w:basedOn w:val="Heading5"/>
    <w:next w:val="Normal"/>
    <w:link w:val="Heading2Char"/>
    <w:unhideWhenUsed/>
    <w:qFormat/>
    <w:rsid w:val="00297B60"/>
    <w:pPr>
      <w:outlineLvl w:val="1"/>
    </w:pPr>
    <w:rPr>
      <w:rFonts w:ascii="Arial" w:hAnsi="Arial" w:cs="Arial"/>
      <w:sz w:val="22"/>
    </w:rPr>
  </w:style>
  <w:style w:type="paragraph" w:styleId="Heading3">
    <w:name w:val="heading 3"/>
    <w:basedOn w:val="ColorfulList-Accent11"/>
    <w:next w:val="Normal"/>
    <w:link w:val="Heading3Char"/>
    <w:unhideWhenUsed/>
    <w:qFormat/>
    <w:rsid w:val="003112FE"/>
    <w:pPr>
      <w:spacing w:line="360" w:lineRule="auto"/>
      <w:ind w:left="0"/>
      <w:outlineLvl w:val="2"/>
    </w:pPr>
  </w:style>
  <w:style w:type="paragraph" w:styleId="Heading4">
    <w:name w:val="heading 4"/>
    <w:basedOn w:val="ColorfulList-Accent11"/>
    <w:next w:val="Normal"/>
    <w:link w:val="Heading4Char"/>
    <w:unhideWhenUsed/>
    <w:qFormat/>
    <w:rsid w:val="003112FE"/>
    <w:pPr>
      <w:spacing w:line="360" w:lineRule="auto"/>
      <w:ind w:left="0"/>
      <w:outlineLvl w:val="3"/>
    </w:pPr>
  </w:style>
  <w:style w:type="paragraph" w:styleId="Heading5">
    <w:name w:val="heading 5"/>
    <w:basedOn w:val="ColorfulList-Accent11"/>
    <w:next w:val="Normal"/>
    <w:link w:val="Heading5Char"/>
    <w:unhideWhenUsed/>
    <w:qFormat/>
    <w:rsid w:val="00311D5E"/>
    <w:pPr>
      <w:spacing w:line="360" w:lineRule="auto"/>
      <w:ind w:left="86"/>
      <w:outlineLvl w:val="4"/>
    </w:pPr>
    <w:rPr>
      <w:rFonts w:ascii="Arial Narrow" w:hAnsi="Arial Narrow"/>
      <w:b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E49"/>
  </w:style>
  <w:style w:type="paragraph" w:styleId="Footer">
    <w:name w:val="footer"/>
    <w:basedOn w:val="Normal"/>
    <w:link w:val="FooterChar"/>
    <w:uiPriority w:val="99"/>
    <w:unhideWhenUsed/>
    <w:rsid w:val="00561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E49"/>
  </w:style>
  <w:style w:type="table" w:styleId="TableGrid">
    <w:name w:val="Table Grid"/>
    <w:basedOn w:val="TableNormal"/>
    <w:uiPriority w:val="59"/>
    <w:rsid w:val="0056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8803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4B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84B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ED6B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4F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4AFE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297B60"/>
    <w:rPr>
      <w:rFonts w:ascii="Arial" w:hAnsi="Arial" w:cs="Arial"/>
      <w:b/>
      <w:smallCaps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3112FE"/>
    <w:rPr>
      <w:rFonts w:ascii="Arial" w:hAnsi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11D5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11D5E"/>
    <w:rPr>
      <w:rFonts w:ascii="Arial Narrow" w:hAnsi="Arial Narrow"/>
      <w:b/>
      <w:smallCaps/>
      <w:sz w:val="24"/>
      <w:szCs w:val="22"/>
      <w:u w:val="single"/>
    </w:rPr>
  </w:style>
  <w:style w:type="paragraph" w:styleId="Title">
    <w:name w:val="Title"/>
    <w:next w:val="Normal"/>
    <w:link w:val="TitleChar"/>
    <w:qFormat/>
    <w:rsid w:val="00FF46D4"/>
    <w:pPr>
      <w:jc w:val="center"/>
    </w:pPr>
    <w:rPr>
      <w:rFonts w:ascii="Arial Narrow" w:hAnsi="Arial Narrow"/>
      <w:b/>
      <w:noProof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FF46D4"/>
    <w:rPr>
      <w:rFonts w:ascii="Arial Narrow" w:hAnsi="Arial Narrow"/>
      <w:b/>
      <w:noProof/>
      <w:sz w:val="28"/>
      <w:szCs w:val="22"/>
    </w:rPr>
  </w:style>
  <w:style w:type="paragraph" w:styleId="Caption">
    <w:name w:val="caption"/>
    <w:basedOn w:val="Normal"/>
    <w:next w:val="Normal"/>
    <w:unhideWhenUsed/>
    <w:qFormat/>
    <w:rsid w:val="0092583F"/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615</Words>
  <Characters>3779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(MRI)</vt:lpstr>
    </vt:vector>
  </TitlesOfParts>
  <Company>Altarum Institute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(MRI)</dc:title>
  <dc:subject>CRF</dc:subject>
  <dc:creator>NINDS</dc:creator>
  <cp:keywords>Magnetic, Resonance, Imaging, CRF, NINDS</cp:keywords>
  <cp:lastModifiedBy>Sherita Alai</cp:lastModifiedBy>
  <cp:revision>6</cp:revision>
  <cp:lastPrinted>2012-05-10T19:36:00Z</cp:lastPrinted>
  <dcterms:created xsi:type="dcterms:W3CDTF">2014-10-22T16:14:00Z</dcterms:created>
  <dcterms:modified xsi:type="dcterms:W3CDTF">2015-02-09T19:40:00Z</dcterms:modified>
  <cp:category>CRF</cp:category>
  <cp:contentStatus>508 Compliant</cp:contentStatus>
</cp:coreProperties>
</file>