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0B" w:rsidRPr="00CB2174" w:rsidRDefault="008D5E0B" w:rsidP="008D5E0B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t>Currently Taking Prescription Medications?</w:t>
      </w:r>
      <w:r w:rsidRPr="00CB2174">
        <w:rPr>
          <w:color w:val="000000" w:themeColor="text1"/>
          <w:u w:val="none"/>
        </w:rPr>
        <w:tab/>
      </w:r>
      <w:r w:rsidR="000D655D"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B2174">
        <w:rPr>
          <w:color w:val="000000" w:themeColor="text1"/>
          <w:u w:val="none"/>
        </w:rPr>
        <w:instrText xml:space="preserve"> FORMCHECKBOX </w:instrText>
      </w:r>
      <w:r w:rsidR="000D655D">
        <w:rPr>
          <w:color w:val="000000" w:themeColor="text1"/>
          <w:u w:val="none"/>
        </w:rPr>
      </w:r>
      <w:r w:rsidR="000D655D">
        <w:rPr>
          <w:color w:val="000000" w:themeColor="text1"/>
          <w:u w:val="none"/>
        </w:rPr>
        <w:fldChar w:fldCharType="separate"/>
      </w:r>
      <w:r w:rsidR="000D655D" w:rsidRPr="00CB2174">
        <w:rPr>
          <w:color w:val="000000" w:themeColor="text1"/>
          <w:u w:val="none"/>
        </w:rPr>
        <w:fldChar w:fldCharType="end"/>
      </w:r>
      <w:r w:rsidRPr="00CB2174">
        <w:rPr>
          <w:color w:val="000000" w:themeColor="text1"/>
          <w:u w:val="none"/>
        </w:rPr>
        <w:t xml:space="preserve">No   </w:t>
      </w:r>
      <w:r w:rsidR="000D655D"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B2174">
        <w:rPr>
          <w:color w:val="000000" w:themeColor="text1"/>
          <w:u w:val="none"/>
        </w:rPr>
        <w:instrText xml:space="preserve"> FORMCHECKBOX </w:instrText>
      </w:r>
      <w:r w:rsidR="000D655D">
        <w:rPr>
          <w:color w:val="000000" w:themeColor="text1"/>
          <w:u w:val="none"/>
        </w:rPr>
      </w:r>
      <w:r w:rsidR="000D655D">
        <w:rPr>
          <w:color w:val="000000" w:themeColor="text1"/>
          <w:u w:val="none"/>
        </w:rPr>
        <w:fldChar w:fldCharType="separate"/>
      </w:r>
      <w:r w:rsidR="000D655D" w:rsidRPr="00CB2174">
        <w:rPr>
          <w:color w:val="000000" w:themeColor="text1"/>
          <w:u w:val="none"/>
        </w:rPr>
        <w:fldChar w:fldCharType="end"/>
      </w:r>
      <w:r w:rsidRPr="00CB2174">
        <w:rPr>
          <w:color w:val="000000" w:themeColor="text1"/>
          <w:u w:val="none"/>
        </w:rPr>
        <w:t xml:space="preserve">Yes   </w:t>
      </w:r>
      <w:r w:rsidR="000D655D"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B2174">
        <w:rPr>
          <w:color w:val="000000" w:themeColor="text1"/>
          <w:u w:val="none"/>
        </w:rPr>
        <w:instrText xml:space="preserve"> FORMCHECKBOX </w:instrText>
      </w:r>
      <w:r w:rsidR="000D655D">
        <w:rPr>
          <w:color w:val="000000" w:themeColor="text1"/>
          <w:u w:val="none"/>
        </w:rPr>
      </w:r>
      <w:r w:rsidR="000D655D">
        <w:rPr>
          <w:color w:val="000000" w:themeColor="text1"/>
          <w:u w:val="none"/>
        </w:rPr>
        <w:fldChar w:fldCharType="separate"/>
      </w:r>
      <w:r w:rsidR="000D655D" w:rsidRPr="00CB2174">
        <w:rPr>
          <w:color w:val="000000" w:themeColor="text1"/>
          <w:u w:val="none"/>
        </w:rPr>
        <w:fldChar w:fldCharType="end"/>
      </w:r>
      <w:r w:rsidRPr="00CB2174">
        <w:rPr>
          <w:color w:val="000000" w:themeColor="text1"/>
          <w:u w:val="none"/>
        </w:rPr>
        <w:t>Unknown</w:t>
      </w:r>
    </w:p>
    <w:p w:rsidR="008D5E0B" w:rsidRPr="00CB2174" w:rsidRDefault="008D5E0B" w:rsidP="008D5E0B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t>Type of Prescription Medications (check all that apply)</w:t>
      </w:r>
      <w:r w:rsidRPr="00CB2174">
        <w:rPr>
          <w:color w:val="000000" w:themeColor="text1"/>
          <w:u w:val="none"/>
        </w:rPr>
        <w:tab/>
      </w:r>
    </w:p>
    <w:p w:rsidR="008D5E0B" w:rsidRPr="00CB2174" w:rsidRDefault="008D5E0B" w:rsidP="008D5E0B">
      <w:pPr>
        <w:pStyle w:val="Heading2"/>
        <w:ind w:left="360"/>
        <w:rPr>
          <w:color w:val="000000" w:themeColor="text1"/>
          <w:u w:val="none"/>
        </w:rPr>
        <w:sectPr w:rsidR="008D5E0B" w:rsidRPr="00CB2174" w:rsidSect="00527001">
          <w:headerReference w:type="default" r:id="rId7"/>
          <w:footerReference w:type="default" r:id="rId8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lastRenderedPageBreak/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>Anti-Depressant</w:t>
      </w:r>
    </w:p>
    <w:p w:rsidR="008F0B3D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</w:t>
      </w:r>
      <w:r w:rsidR="00DB0FF8" w:rsidRPr="00CB2174">
        <w:rPr>
          <w:color w:val="000000" w:themeColor="text1"/>
          <w:lang w:val="en-US"/>
        </w:rPr>
        <w:t>ype:</w:t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>Anti-Anxiety</w:t>
      </w:r>
    </w:p>
    <w:p w:rsidR="00CB2174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Anti-Psychotic </w:t>
      </w:r>
    </w:p>
    <w:p w:rsidR="00CB2174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42545A" w:rsidRPr="00CB2174" w:rsidRDefault="000D655D" w:rsidP="0042545A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2545A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42545A">
        <w:rPr>
          <w:color w:val="000000" w:themeColor="text1"/>
          <w:u w:val="none"/>
        </w:rPr>
        <w:t xml:space="preserve">Migraine </w:t>
      </w:r>
    </w:p>
    <w:p w:rsidR="0042545A" w:rsidRDefault="0042545A" w:rsidP="0042545A">
      <w:pPr>
        <w:pStyle w:val="Heading2"/>
        <w:ind w:left="360" w:firstLine="360"/>
        <w:rPr>
          <w:color w:val="000000" w:themeColor="text1"/>
          <w:u w:val="none"/>
        </w:rPr>
      </w:pPr>
      <w:r w:rsidRPr="00CB2174">
        <w:rPr>
          <w:color w:val="000000" w:themeColor="text1"/>
        </w:rPr>
        <w:t>If checked, indicate type</w:t>
      </w:r>
      <w:r w:rsidRPr="00CB2174">
        <w:rPr>
          <w:color w:val="000000" w:themeColor="text1"/>
          <w:u w:val="none"/>
        </w:rPr>
        <w:t xml:space="preserve"> </w:t>
      </w:r>
    </w:p>
    <w:p w:rsidR="00C043CD" w:rsidRPr="00CB2174" w:rsidRDefault="000D655D" w:rsidP="0042545A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C043CD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42545A">
        <w:rPr>
          <w:color w:val="000000" w:themeColor="text1"/>
          <w:u w:val="none"/>
        </w:rPr>
        <w:t xml:space="preserve">Anti-seizure </w:t>
      </w:r>
    </w:p>
    <w:p w:rsidR="00C043CD" w:rsidRPr="00CB2174" w:rsidRDefault="00C043CD" w:rsidP="00C043CD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A2874" w:rsidRPr="00CB2174" w:rsidRDefault="000D655D" w:rsidP="008A2874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A2874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proofErr w:type="spellStart"/>
      <w:r w:rsidR="008A2874">
        <w:rPr>
          <w:color w:val="000000" w:themeColor="text1"/>
          <w:u w:val="none"/>
        </w:rPr>
        <w:t>Cardiovacular</w:t>
      </w:r>
      <w:proofErr w:type="spellEnd"/>
      <w:r w:rsidR="008A2874">
        <w:rPr>
          <w:color w:val="000000" w:themeColor="text1"/>
          <w:u w:val="none"/>
        </w:rPr>
        <w:t xml:space="preserve"> </w:t>
      </w:r>
    </w:p>
    <w:p w:rsidR="008A2874" w:rsidRPr="00CB2174" w:rsidRDefault="008A2874" w:rsidP="008A28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A2874" w:rsidRPr="00CB2174" w:rsidRDefault="000D655D" w:rsidP="008A2874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A2874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A2874">
        <w:rPr>
          <w:color w:val="000000" w:themeColor="text1"/>
          <w:u w:val="none"/>
        </w:rPr>
        <w:t xml:space="preserve">Diabetes </w:t>
      </w:r>
    </w:p>
    <w:p w:rsidR="008A2874" w:rsidRPr="00CB2174" w:rsidRDefault="008A2874" w:rsidP="008A28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>Narcotic Pain Medication</w:t>
      </w:r>
    </w:p>
    <w:p w:rsidR="00CB2174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>Non-Narcotic Pain Medication</w:t>
      </w:r>
    </w:p>
    <w:p w:rsidR="00CB2174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>Sleep Aid/Sedative</w:t>
      </w:r>
    </w:p>
    <w:p w:rsidR="00CB2174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proofErr w:type="spellStart"/>
      <w:r w:rsidR="00CB2174" w:rsidRPr="00CB2174">
        <w:rPr>
          <w:color w:val="000000" w:themeColor="text1"/>
          <w:u w:val="none"/>
        </w:rPr>
        <w:t>Psychostimulant</w:t>
      </w:r>
      <w:proofErr w:type="spellEnd"/>
      <w:r w:rsidR="00CB2174" w:rsidRPr="00CB2174">
        <w:rPr>
          <w:color w:val="000000" w:themeColor="text1"/>
          <w:u w:val="none"/>
        </w:rPr>
        <w:t xml:space="preserve"> (ADHD</w:t>
      </w:r>
      <w:r w:rsidR="008D5E0B" w:rsidRPr="00CB2174">
        <w:rPr>
          <w:color w:val="000000" w:themeColor="text1"/>
          <w:u w:val="none"/>
        </w:rPr>
        <w:t>)</w:t>
      </w:r>
    </w:p>
    <w:p w:rsidR="008F0B3D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>Birth Control</w:t>
      </w:r>
    </w:p>
    <w:p w:rsidR="00CB2174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>Allergy</w:t>
      </w:r>
    </w:p>
    <w:p w:rsidR="00CB2174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Asthma </w:t>
      </w:r>
    </w:p>
    <w:p w:rsidR="00CB2174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>Acid Reflux/Heart Burn</w:t>
      </w:r>
    </w:p>
    <w:p w:rsidR="00CB2174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>Other</w:t>
      </w:r>
    </w:p>
    <w:p w:rsidR="00CB2174" w:rsidRPr="00CB2174" w:rsidRDefault="00CB2174" w:rsidP="00CB2174">
      <w:pPr>
        <w:ind w:firstLine="720"/>
        <w:rPr>
          <w:color w:val="000000" w:themeColor="text1"/>
        </w:rPr>
      </w:pPr>
      <w:r w:rsidRPr="00CB2174">
        <w:rPr>
          <w:color w:val="000000" w:themeColor="text1"/>
          <w:lang w:val="en-US"/>
        </w:rPr>
        <w:t>If checked, indicate type:</w:t>
      </w:r>
    </w:p>
    <w:p w:rsidR="00CB2174" w:rsidRPr="00CB2174" w:rsidRDefault="00CB2174" w:rsidP="00CB2174">
      <w:pPr>
        <w:rPr>
          <w:color w:val="000000" w:themeColor="text1"/>
          <w:lang w:val="en-US"/>
        </w:rPr>
      </w:pPr>
    </w:p>
    <w:p w:rsidR="008D5E0B" w:rsidRPr="00CB2174" w:rsidRDefault="008D5E0B" w:rsidP="008D5E0B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</w:rPr>
        <w:sectPr w:rsidR="008D5E0B" w:rsidRPr="00CB2174" w:rsidSect="008D5E0B">
          <w:type w:val="continuous"/>
          <w:pgSz w:w="11906" w:h="16838"/>
          <w:pgMar w:top="1440" w:right="1196" w:bottom="1170" w:left="1440" w:header="708" w:footer="708" w:gutter="0"/>
          <w:cols w:num="2" w:space="708"/>
          <w:docGrid w:linePitch="360"/>
        </w:sectPr>
      </w:pPr>
    </w:p>
    <w:p w:rsidR="008D5E0B" w:rsidRPr="00CB2174" w:rsidRDefault="008D5E0B" w:rsidP="008D5E0B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lastRenderedPageBreak/>
        <w:t>Are you currently taking any over-the-counter medications (</w:t>
      </w:r>
      <w:proofErr w:type="spellStart"/>
      <w:r w:rsidRPr="00CB2174">
        <w:rPr>
          <w:color w:val="000000" w:themeColor="text1"/>
          <w:u w:val="none"/>
        </w:rPr>
        <w:t>eg</w:t>
      </w:r>
      <w:proofErr w:type="spellEnd"/>
      <w:r w:rsidRPr="00CB2174">
        <w:rPr>
          <w:color w:val="000000" w:themeColor="text1"/>
          <w:u w:val="none"/>
        </w:rPr>
        <w:t xml:space="preserve"> Advil/ibuprofen, Claritin, etc)?</w:t>
      </w:r>
      <w:r w:rsidRPr="00CB2174">
        <w:rPr>
          <w:color w:val="000000" w:themeColor="text1"/>
          <w:u w:val="none"/>
        </w:rPr>
        <w:tab/>
      </w:r>
      <w:r w:rsidR="000D655D"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B2174">
        <w:rPr>
          <w:color w:val="000000" w:themeColor="text1"/>
          <w:u w:val="none"/>
        </w:rPr>
        <w:instrText xml:space="preserve"> FORMCHECKBOX </w:instrText>
      </w:r>
      <w:r w:rsidR="000D655D">
        <w:rPr>
          <w:color w:val="000000" w:themeColor="text1"/>
          <w:u w:val="none"/>
        </w:rPr>
      </w:r>
      <w:r w:rsidR="000D655D">
        <w:rPr>
          <w:color w:val="000000" w:themeColor="text1"/>
          <w:u w:val="none"/>
        </w:rPr>
        <w:fldChar w:fldCharType="separate"/>
      </w:r>
      <w:r w:rsidR="000D655D" w:rsidRPr="00CB2174">
        <w:rPr>
          <w:color w:val="000000" w:themeColor="text1"/>
          <w:u w:val="none"/>
        </w:rPr>
        <w:fldChar w:fldCharType="end"/>
      </w:r>
      <w:r w:rsidRPr="00CB2174">
        <w:rPr>
          <w:color w:val="000000" w:themeColor="text1"/>
          <w:u w:val="none"/>
        </w:rPr>
        <w:t xml:space="preserve">Yes   </w:t>
      </w:r>
      <w:r w:rsidR="000D655D"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CB2174">
        <w:rPr>
          <w:color w:val="000000" w:themeColor="text1"/>
          <w:u w:val="none"/>
        </w:rPr>
        <w:instrText xml:space="preserve"> FORMCHECKBOX </w:instrText>
      </w:r>
      <w:r w:rsidR="000D655D">
        <w:rPr>
          <w:color w:val="000000" w:themeColor="text1"/>
          <w:u w:val="none"/>
        </w:rPr>
      </w:r>
      <w:r w:rsidR="000D655D">
        <w:rPr>
          <w:color w:val="000000" w:themeColor="text1"/>
          <w:u w:val="none"/>
        </w:rPr>
        <w:fldChar w:fldCharType="separate"/>
      </w:r>
      <w:r w:rsidR="000D655D" w:rsidRPr="00CB2174">
        <w:rPr>
          <w:color w:val="000000" w:themeColor="text1"/>
          <w:u w:val="none"/>
        </w:rPr>
        <w:fldChar w:fldCharType="end"/>
      </w:r>
      <w:r w:rsidRPr="00CB2174">
        <w:rPr>
          <w:color w:val="000000" w:themeColor="text1"/>
          <w:u w:val="none"/>
        </w:rPr>
        <w:t>No (Either today or on a regular basis)</w:t>
      </w:r>
    </w:p>
    <w:p w:rsidR="008D5E0B" w:rsidRPr="00CB2174" w:rsidRDefault="008D5E0B" w:rsidP="008D5E0B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t>Type of over-the-counter medicine</w:t>
      </w:r>
      <w:r w:rsidRPr="00CB2174">
        <w:rPr>
          <w:color w:val="000000" w:themeColor="text1"/>
          <w:u w:val="none"/>
        </w:rPr>
        <w:tab/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Advil/ibuprofen   </w:t>
      </w: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Tylenol/Acetaminophen   </w:t>
      </w: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Claritin/Allergy medication   </w:t>
      </w: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proofErr w:type="gramStart"/>
      <w:r w:rsidR="008D5E0B" w:rsidRPr="00CB2174">
        <w:rPr>
          <w:color w:val="000000" w:themeColor="text1"/>
          <w:u w:val="none"/>
        </w:rPr>
        <w:t>Other</w:t>
      </w:r>
      <w:proofErr w:type="gramEnd"/>
    </w:p>
    <w:p w:rsidR="008D5E0B" w:rsidRPr="00CB2174" w:rsidRDefault="008D5E0B" w:rsidP="008D5E0B">
      <w:pPr>
        <w:pStyle w:val="Heading2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t xml:space="preserve">      Other OTC, what?</w:t>
      </w:r>
      <w:r w:rsidRPr="00CB2174">
        <w:rPr>
          <w:color w:val="000000" w:themeColor="text1"/>
          <w:u w:val="none"/>
        </w:rPr>
        <w:tab/>
      </w:r>
    </w:p>
    <w:p w:rsidR="008D5E0B" w:rsidRPr="00CB2174" w:rsidRDefault="008D5E0B" w:rsidP="008D5E0B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t>Are you currently taking any over-the-counter supplements (</w:t>
      </w:r>
      <w:proofErr w:type="spellStart"/>
      <w:r w:rsidRPr="00CB2174">
        <w:rPr>
          <w:color w:val="000000" w:themeColor="text1"/>
          <w:u w:val="none"/>
        </w:rPr>
        <w:t>eg</w:t>
      </w:r>
      <w:proofErr w:type="spellEnd"/>
      <w:r w:rsidRPr="00CB2174">
        <w:rPr>
          <w:color w:val="000000" w:themeColor="text1"/>
          <w:u w:val="none"/>
        </w:rPr>
        <w:t xml:space="preserve"> protein or vitamins)?</w:t>
      </w:r>
      <w:r w:rsidRPr="00CB2174">
        <w:rPr>
          <w:color w:val="000000" w:themeColor="text1"/>
          <w:u w:val="none"/>
        </w:rPr>
        <w:tab/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Yes   </w:t>
      </w: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 No (Either today or on a regular basis)</w:t>
      </w:r>
    </w:p>
    <w:p w:rsidR="008D5E0B" w:rsidRPr="00CB2174" w:rsidRDefault="008D5E0B" w:rsidP="008D5E0B">
      <w:pPr>
        <w:pStyle w:val="Heading2"/>
        <w:numPr>
          <w:ilvl w:val="0"/>
          <w:numId w:val="1"/>
        </w:numPr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t>Type of over-the-counter supplement</w:t>
      </w:r>
      <w:r w:rsidRPr="00CB2174">
        <w:rPr>
          <w:color w:val="000000" w:themeColor="text1"/>
          <w:u w:val="none"/>
        </w:rPr>
        <w:tab/>
      </w:r>
    </w:p>
    <w:p w:rsidR="008D5E0B" w:rsidRPr="00CB2174" w:rsidRDefault="000D655D" w:rsidP="008D5E0B">
      <w:pPr>
        <w:pStyle w:val="Heading2"/>
        <w:ind w:left="36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Protein   </w:t>
      </w: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proofErr w:type="spellStart"/>
      <w:r w:rsidR="008D5E0B" w:rsidRPr="00CB2174">
        <w:rPr>
          <w:color w:val="000000" w:themeColor="text1"/>
          <w:u w:val="none"/>
        </w:rPr>
        <w:t>Creatine</w:t>
      </w:r>
      <w:proofErr w:type="spellEnd"/>
      <w:r w:rsidR="008D5E0B" w:rsidRPr="00CB2174">
        <w:rPr>
          <w:color w:val="000000" w:themeColor="text1"/>
          <w:u w:val="none"/>
        </w:rPr>
        <w:t xml:space="preserve">   </w:t>
      </w: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DHEA   </w:t>
      </w: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Chromium   </w:t>
      </w: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proofErr w:type="spellStart"/>
      <w:r w:rsidR="008D5E0B" w:rsidRPr="00CB2174">
        <w:rPr>
          <w:color w:val="000000" w:themeColor="text1"/>
          <w:u w:val="none"/>
        </w:rPr>
        <w:t>Androstenedione</w:t>
      </w:r>
      <w:proofErr w:type="spellEnd"/>
      <w:r w:rsidR="008D5E0B" w:rsidRPr="00CB2174">
        <w:rPr>
          <w:color w:val="000000" w:themeColor="text1"/>
          <w:u w:val="none"/>
        </w:rPr>
        <w:t xml:space="preserve">   </w:t>
      </w: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Vitamins   </w:t>
      </w:r>
      <w:r w:rsidR="002C295A" w:rsidRPr="00CB2174">
        <w:rPr>
          <w:color w:val="000000" w:themeColor="text1"/>
          <w:u w:val="none"/>
        </w:rPr>
        <w:t xml:space="preserve">        </w:t>
      </w: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 xml:space="preserve">Weight Loss   </w:t>
      </w:r>
      <w:r w:rsidRPr="00CB2174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5E0B" w:rsidRPr="00CB2174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CB2174">
        <w:rPr>
          <w:color w:val="000000" w:themeColor="text1"/>
          <w:u w:val="none"/>
        </w:rPr>
        <w:fldChar w:fldCharType="end"/>
      </w:r>
      <w:r w:rsidR="008D5E0B" w:rsidRPr="00CB2174">
        <w:rPr>
          <w:color w:val="000000" w:themeColor="text1"/>
          <w:u w:val="none"/>
        </w:rPr>
        <w:t>Other</w:t>
      </w:r>
    </w:p>
    <w:p w:rsidR="005A63C2" w:rsidRPr="00CB2174" w:rsidRDefault="005A63C2" w:rsidP="005A63C2">
      <w:pPr>
        <w:rPr>
          <w:color w:val="000000" w:themeColor="text1"/>
          <w:lang w:val="en-US"/>
        </w:rPr>
      </w:pPr>
    </w:p>
    <w:p w:rsidR="008D5E0B" w:rsidRPr="00CB2174" w:rsidRDefault="008D5E0B" w:rsidP="008D5E0B">
      <w:pPr>
        <w:pStyle w:val="Heading2"/>
        <w:ind w:left="900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tab/>
      </w:r>
    </w:p>
    <w:p w:rsidR="00630EBB" w:rsidRPr="00CB2174" w:rsidRDefault="00630EBB" w:rsidP="00630EBB">
      <w:pPr>
        <w:rPr>
          <w:color w:val="000000" w:themeColor="text1"/>
          <w:lang w:val="en-US"/>
        </w:rPr>
      </w:pPr>
      <w:r w:rsidRPr="00CB2174">
        <w:rPr>
          <w:color w:val="000000" w:themeColor="text1"/>
          <w:lang w:val="en-US"/>
        </w:rPr>
        <w:t>Questions from other NINDS CDEs:</w:t>
      </w:r>
    </w:p>
    <w:p w:rsidR="00630EBB" w:rsidRPr="00CB2174" w:rsidRDefault="00630EBB" w:rsidP="00630EBB">
      <w:pPr>
        <w:rPr>
          <w:color w:val="000000" w:themeColor="text1"/>
          <w:lang w:val="en-US"/>
        </w:rPr>
      </w:pPr>
    </w:p>
    <w:p w:rsidR="00630EBB" w:rsidRPr="00CB2174" w:rsidRDefault="00630EBB" w:rsidP="00630EBB">
      <w:pPr>
        <w:spacing w:before="120" w:after="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 xml:space="preserve">Did the patient/participant take any medications: XX days before or during the study? </w:t>
      </w:r>
      <w:r w:rsidR="000D655D"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CB2174">
        <w:rPr>
          <w:rFonts w:cs="Arial"/>
          <w:color w:val="000000" w:themeColor="text1"/>
        </w:rPr>
        <w:instrText xml:space="preserve"> FORMCHECKBOX </w:instrText>
      </w:r>
      <w:r w:rsidR="000D655D">
        <w:rPr>
          <w:rFonts w:cs="Arial"/>
          <w:color w:val="000000" w:themeColor="text1"/>
        </w:rPr>
      </w:r>
      <w:r w:rsidR="000D655D">
        <w:rPr>
          <w:rFonts w:cs="Arial"/>
          <w:color w:val="000000" w:themeColor="text1"/>
        </w:rPr>
        <w:fldChar w:fldCharType="separate"/>
      </w:r>
      <w:r w:rsidR="000D655D" w:rsidRPr="00CB2174">
        <w:rPr>
          <w:rFonts w:cs="Arial"/>
          <w:color w:val="000000" w:themeColor="text1"/>
        </w:rPr>
        <w:fldChar w:fldCharType="end"/>
      </w:r>
      <w:r w:rsidRPr="00CB2174">
        <w:rPr>
          <w:rFonts w:cs="Arial"/>
          <w:color w:val="000000" w:themeColor="text1"/>
        </w:rPr>
        <w:t xml:space="preserve"> Yes </w:t>
      </w:r>
      <w:r w:rsidR="000D655D"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 (Leave rest of form blank)"/>
            <w:statusText w:type="text" w:val="No (Leave rest of form blank)"/>
            <w:checkBox>
              <w:sizeAuto/>
              <w:default w:val="0"/>
            </w:checkBox>
          </w:ffData>
        </w:fldChar>
      </w:r>
      <w:r w:rsidRPr="00CB2174">
        <w:rPr>
          <w:rFonts w:cs="Arial"/>
          <w:color w:val="000000" w:themeColor="text1"/>
        </w:rPr>
        <w:instrText xml:space="preserve"> FORMCHECKBOX </w:instrText>
      </w:r>
      <w:r w:rsidR="000D655D">
        <w:rPr>
          <w:rFonts w:cs="Arial"/>
          <w:color w:val="000000" w:themeColor="text1"/>
        </w:rPr>
      </w:r>
      <w:r w:rsidR="000D655D">
        <w:rPr>
          <w:rFonts w:cs="Arial"/>
          <w:color w:val="000000" w:themeColor="text1"/>
        </w:rPr>
        <w:fldChar w:fldCharType="separate"/>
      </w:r>
      <w:r w:rsidR="000D655D" w:rsidRPr="00CB2174">
        <w:rPr>
          <w:rFonts w:cs="Arial"/>
          <w:color w:val="000000" w:themeColor="text1"/>
        </w:rPr>
        <w:fldChar w:fldCharType="end"/>
      </w:r>
      <w:r w:rsidRPr="00CB2174">
        <w:rPr>
          <w:rFonts w:cs="Arial"/>
          <w:color w:val="000000" w:themeColor="text1"/>
        </w:rPr>
        <w:t xml:space="preserve"> No</w:t>
      </w:r>
      <w:r w:rsidRPr="00CB2174">
        <w:rPr>
          <w:rFonts w:cs="Arial"/>
          <w:b/>
          <w:color w:val="000000" w:themeColor="text1"/>
        </w:rPr>
        <w:t xml:space="preserve"> </w:t>
      </w:r>
      <w:r w:rsidRPr="00CB2174">
        <w:rPr>
          <w:rFonts w:cs="Arial"/>
          <w:color w:val="000000" w:themeColor="text1"/>
        </w:rPr>
        <w:t>(If “No”, leave rest of form blank)</w:t>
      </w:r>
    </w:p>
    <w:p w:rsidR="00630EBB" w:rsidRPr="00CB2174" w:rsidRDefault="00630EBB" w:rsidP="00630EBB">
      <w:pPr>
        <w:pStyle w:val="Caption"/>
        <w:keepNext/>
        <w:rPr>
          <w:rFonts w:cs="Arial"/>
          <w:color w:val="000000" w:themeColor="text1"/>
          <w:sz w:val="20"/>
          <w:szCs w:val="20"/>
        </w:rPr>
      </w:pPr>
      <w:r w:rsidRPr="00CB2174">
        <w:rPr>
          <w:rFonts w:cs="Arial"/>
          <w:color w:val="000000" w:themeColor="text1"/>
          <w:sz w:val="20"/>
          <w:szCs w:val="20"/>
        </w:rPr>
        <w:t xml:space="preserve">Table </w:t>
      </w:r>
      <w:r w:rsidR="000D655D" w:rsidRPr="00CB2174">
        <w:rPr>
          <w:rFonts w:cs="Arial"/>
          <w:color w:val="000000" w:themeColor="text1"/>
          <w:sz w:val="20"/>
          <w:szCs w:val="20"/>
        </w:rPr>
        <w:fldChar w:fldCharType="begin"/>
      </w:r>
      <w:r w:rsidRPr="00CB2174">
        <w:rPr>
          <w:rFonts w:cs="Arial"/>
          <w:color w:val="000000" w:themeColor="text1"/>
          <w:sz w:val="20"/>
          <w:szCs w:val="20"/>
        </w:rPr>
        <w:instrText xml:space="preserve"> SEQ Figure \* ARABIC </w:instrText>
      </w:r>
      <w:r w:rsidR="000D655D" w:rsidRPr="00CB2174">
        <w:rPr>
          <w:rFonts w:cs="Arial"/>
          <w:color w:val="000000" w:themeColor="text1"/>
          <w:sz w:val="20"/>
          <w:szCs w:val="20"/>
        </w:rPr>
        <w:fldChar w:fldCharType="separate"/>
      </w:r>
      <w:r w:rsidRPr="00CB2174">
        <w:rPr>
          <w:rFonts w:cs="Arial"/>
          <w:noProof/>
          <w:color w:val="000000" w:themeColor="text1"/>
          <w:sz w:val="20"/>
          <w:szCs w:val="20"/>
        </w:rPr>
        <w:t>1</w:t>
      </w:r>
      <w:r w:rsidR="000D655D" w:rsidRPr="00CB2174">
        <w:rPr>
          <w:rFonts w:cs="Arial"/>
          <w:color w:val="000000" w:themeColor="text1"/>
          <w:sz w:val="20"/>
          <w:szCs w:val="20"/>
        </w:rPr>
        <w:fldChar w:fldCharType="end"/>
      </w:r>
      <w:r w:rsidRPr="00CB2174">
        <w:rPr>
          <w:rFonts w:cs="Arial"/>
          <w:color w:val="000000" w:themeColor="text1"/>
          <w:sz w:val="20"/>
          <w:szCs w:val="20"/>
        </w:rPr>
        <w:t xml:space="preserve"> Concomitant Medications</w:t>
      </w:r>
    </w:p>
    <w:tbl>
      <w:tblPr>
        <w:tblpPr w:leftFromText="180" w:rightFromText="180" w:vertAnchor="text" w:horzAnchor="page" w:tblpXSpec="center" w:tblpY="112"/>
        <w:tblW w:w="14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178"/>
        <w:gridCol w:w="2700"/>
        <w:gridCol w:w="1080"/>
        <w:gridCol w:w="1350"/>
        <w:gridCol w:w="1350"/>
        <w:gridCol w:w="990"/>
        <w:gridCol w:w="1775"/>
        <w:gridCol w:w="1555"/>
        <w:gridCol w:w="1229"/>
      </w:tblGrid>
      <w:tr w:rsidR="00630EBB" w:rsidRPr="00CB2174" w:rsidTr="00DB0FF8">
        <w:trPr>
          <w:cantSplit/>
          <w:trHeight w:val="940"/>
          <w:tblHeader/>
        </w:trPr>
        <w:tc>
          <w:tcPr>
            <w:tcW w:w="2178" w:type="dxa"/>
            <w:shd w:val="clear" w:color="auto" w:fill="FFFFFF"/>
            <w:vAlign w:val="center"/>
          </w:tcPr>
          <w:p w:rsidR="00630EBB" w:rsidRPr="00CB2174" w:rsidRDefault="00630EBB" w:rsidP="00DB0FF8">
            <w:pPr>
              <w:rPr>
                <w:color w:val="000000" w:themeColor="text1"/>
              </w:rPr>
            </w:pPr>
            <w:r w:rsidRPr="00CB2174">
              <w:rPr>
                <w:color w:val="000000" w:themeColor="text1"/>
              </w:rPr>
              <w:t>Medication Name</w:t>
            </w:r>
          </w:p>
          <w:p w:rsidR="00630EBB" w:rsidRPr="00CB2174" w:rsidRDefault="00630EBB" w:rsidP="00DB0FF8">
            <w:pPr>
              <w:rPr>
                <w:color w:val="000000" w:themeColor="text1"/>
              </w:rPr>
            </w:pPr>
            <w:r w:rsidRPr="00CB2174">
              <w:rPr>
                <w:color w:val="000000" w:themeColor="text1"/>
              </w:rPr>
              <w:t>(Trade or generic name)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630EBB" w:rsidRPr="00CB2174" w:rsidRDefault="00630EBB" w:rsidP="00DB0FF8">
            <w:pPr>
              <w:rPr>
                <w:color w:val="000000" w:themeColor="text1"/>
              </w:rPr>
            </w:pPr>
            <w:r w:rsidRPr="00CB2174">
              <w:rPr>
                <w:color w:val="000000" w:themeColor="text1"/>
              </w:rPr>
              <w:t>Indication</w:t>
            </w:r>
          </w:p>
          <w:p w:rsidR="00630EBB" w:rsidRPr="00CB2174" w:rsidRDefault="00630EBB" w:rsidP="00DB0FF8">
            <w:pPr>
              <w:rPr>
                <w:color w:val="000000" w:themeColor="text1"/>
              </w:rPr>
            </w:pPr>
            <w:r w:rsidRPr="00CB2174">
              <w:rPr>
                <w:color w:val="000000" w:themeColor="text1"/>
              </w:rPr>
              <w:t>(If given for AE, enter exact term from AE CRF)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30EBB" w:rsidRPr="00CB2174" w:rsidRDefault="00630EBB" w:rsidP="00DB0FF8">
            <w:pPr>
              <w:rPr>
                <w:color w:val="000000" w:themeColor="text1"/>
              </w:rPr>
            </w:pPr>
            <w:r w:rsidRPr="00CB2174">
              <w:rPr>
                <w:color w:val="000000" w:themeColor="text1"/>
              </w:rPr>
              <w:t>Dose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30EBB" w:rsidRPr="00CB2174" w:rsidRDefault="00630EBB" w:rsidP="00DB0FF8">
            <w:pPr>
              <w:rPr>
                <w:color w:val="000000" w:themeColor="text1"/>
              </w:rPr>
            </w:pPr>
            <w:r w:rsidRPr="00CB2174">
              <w:rPr>
                <w:color w:val="000000" w:themeColor="text1"/>
              </w:rPr>
              <w:t>Dose Units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30EBB" w:rsidRPr="00CB2174" w:rsidRDefault="00630EBB" w:rsidP="00DB0FF8">
            <w:pPr>
              <w:rPr>
                <w:color w:val="000000" w:themeColor="text1"/>
              </w:rPr>
            </w:pPr>
            <w:r w:rsidRPr="00CB2174">
              <w:rPr>
                <w:color w:val="000000" w:themeColor="text1"/>
              </w:rPr>
              <w:t>Frequency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630EBB" w:rsidRPr="00CB2174" w:rsidRDefault="00630EBB" w:rsidP="00DB0FF8">
            <w:pPr>
              <w:rPr>
                <w:color w:val="000000" w:themeColor="text1"/>
                <w:vertAlign w:val="superscript"/>
              </w:rPr>
            </w:pPr>
            <w:r w:rsidRPr="00CB2174">
              <w:rPr>
                <w:color w:val="000000" w:themeColor="text1"/>
              </w:rPr>
              <w:t>Route</w:t>
            </w:r>
            <w:r w:rsidRPr="00CB2174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1775" w:type="dxa"/>
            <w:shd w:val="clear" w:color="auto" w:fill="FFFFFF"/>
            <w:vAlign w:val="center"/>
          </w:tcPr>
          <w:p w:rsidR="00630EBB" w:rsidRPr="00CB2174" w:rsidRDefault="00630EBB" w:rsidP="00DB0FF8">
            <w:pPr>
              <w:rPr>
                <w:color w:val="000000" w:themeColor="text1"/>
              </w:rPr>
            </w:pPr>
            <w:r w:rsidRPr="00CB2174">
              <w:rPr>
                <w:color w:val="000000" w:themeColor="text1"/>
              </w:rPr>
              <w:t>Start Date</w:t>
            </w:r>
          </w:p>
          <w:p w:rsidR="00630EBB" w:rsidRPr="00CB2174" w:rsidRDefault="00630EBB" w:rsidP="00DB0FF8">
            <w:pPr>
              <w:rPr>
                <w:color w:val="000000" w:themeColor="text1"/>
                <w:sz w:val="18"/>
                <w:szCs w:val="18"/>
              </w:rPr>
            </w:pPr>
            <w:r w:rsidRPr="00CB2174">
              <w:rPr>
                <w:color w:val="000000" w:themeColor="text1"/>
              </w:rPr>
              <w:t>(mm/dd/yyyy)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630EBB" w:rsidRPr="00CB2174" w:rsidRDefault="00630EBB" w:rsidP="00DB0FF8">
            <w:pPr>
              <w:rPr>
                <w:color w:val="000000" w:themeColor="text1"/>
              </w:rPr>
            </w:pPr>
            <w:r w:rsidRPr="00CB2174">
              <w:rPr>
                <w:color w:val="000000" w:themeColor="text1"/>
              </w:rPr>
              <w:t>End Date</w:t>
            </w:r>
          </w:p>
          <w:p w:rsidR="00630EBB" w:rsidRPr="00CB2174" w:rsidRDefault="00630EBB" w:rsidP="00DB0FF8">
            <w:pPr>
              <w:rPr>
                <w:color w:val="000000" w:themeColor="text1"/>
                <w:sz w:val="18"/>
                <w:szCs w:val="18"/>
              </w:rPr>
            </w:pPr>
            <w:r w:rsidRPr="00CB2174">
              <w:rPr>
                <w:color w:val="000000" w:themeColor="text1"/>
              </w:rPr>
              <w:t>(mm/dd/yyyy)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630EBB" w:rsidRPr="00CB2174" w:rsidRDefault="00630EBB" w:rsidP="00DB0FF8">
            <w:pPr>
              <w:rPr>
                <w:color w:val="000000" w:themeColor="text1"/>
              </w:rPr>
            </w:pPr>
            <w:r w:rsidRPr="00CB2174">
              <w:rPr>
                <w:color w:val="000000" w:themeColor="text1"/>
              </w:rPr>
              <w:t>Ongoing?</w:t>
            </w:r>
          </w:p>
        </w:tc>
      </w:tr>
      <w:tr w:rsidR="00630EBB" w:rsidRPr="00CB2174" w:rsidTr="00DB0FF8">
        <w:trPr>
          <w:cantSplit/>
          <w:trHeight w:val="20"/>
        </w:trPr>
        <w:tc>
          <w:tcPr>
            <w:tcW w:w="2178" w:type="dxa"/>
            <w:vAlign w:val="center"/>
          </w:tcPr>
          <w:p w:rsidR="00630EBB" w:rsidRPr="00CB2174" w:rsidRDefault="00630EBB" w:rsidP="00DB0FF8">
            <w:pPr>
              <w:jc w:val="center"/>
              <w:rPr>
                <w:rFonts w:cs="Arial"/>
                <w:color w:val="000000" w:themeColor="text1"/>
              </w:rPr>
            </w:pPr>
            <w:r w:rsidRPr="00CB2174">
              <w:rPr>
                <w:rFonts w:cs="Arial"/>
                <w:color w:val="000000" w:themeColor="text1"/>
              </w:rPr>
              <w:t>TBD</w:t>
            </w:r>
          </w:p>
        </w:tc>
        <w:tc>
          <w:tcPr>
            <w:tcW w:w="2700" w:type="dxa"/>
            <w:vAlign w:val="center"/>
          </w:tcPr>
          <w:p w:rsidR="00630EBB" w:rsidRPr="00CB2174" w:rsidRDefault="00630EBB" w:rsidP="00DB0FF8">
            <w:pPr>
              <w:jc w:val="center"/>
              <w:rPr>
                <w:rFonts w:cs="Arial"/>
                <w:color w:val="000000" w:themeColor="text1"/>
              </w:rPr>
            </w:pPr>
            <w:r w:rsidRPr="00CB2174">
              <w:rPr>
                <w:rFonts w:cs="Arial"/>
                <w:color w:val="000000" w:themeColor="text1"/>
              </w:rPr>
              <w:t>TBD</w:t>
            </w:r>
          </w:p>
        </w:tc>
        <w:tc>
          <w:tcPr>
            <w:tcW w:w="1080" w:type="dxa"/>
            <w:vAlign w:val="center"/>
          </w:tcPr>
          <w:p w:rsidR="00630EBB" w:rsidRPr="00CB2174" w:rsidRDefault="00630EBB" w:rsidP="00DB0FF8">
            <w:pPr>
              <w:jc w:val="center"/>
              <w:rPr>
                <w:rFonts w:cs="Arial"/>
                <w:color w:val="000000" w:themeColor="text1"/>
              </w:rPr>
            </w:pPr>
            <w:r w:rsidRPr="00CB2174">
              <w:rPr>
                <w:rFonts w:cs="Arial"/>
                <w:color w:val="000000" w:themeColor="text1"/>
              </w:rPr>
              <w:t>TBD</w:t>
            </w:r>
          </w:p>
        </w:tc>
        <w:tc>
          <w:tcPr>
            <w:tcW w:w="1350" w:type="dxa"/>
            <w:vAlign w:val="center"/>
          </w:tcPr>
          <w:p w:rsidR="00630EBB" w:rsidRPr="00CB2174" w:rsidRDefault="00630EBB" w:rsidP="00DB0FF8">
            <w:pPr>
              <w:jc w:val="center"/>
              <w:rPr>
                <w:rFonts w:cs="Arial"/>
                <w:color w:val="000000" w:themeColor="text1"/>
              </w:rPr>
            </w:pPr>
            <w:r w:rsidRPr="00CB2174">
              <w:rPr>
                <w:rFonts w:cs="Arial"/>
                <w:color w:val="000000" w:themeColor="text1"/>
              </w:rPr>
              <w:t>TBD</w:t>
            </w:r>
          </w:p>
        </w:tc>
        <w:tc>
          <w:tcPr>
            <w:tcW w:w="1350" w:type="dxa"/>
            <w:vAlign w:val="center"/>
          </w:tcPr>
          <w:p w:rsidR="00630EBB" w:rsidRPr="00CB2174" w:rsidRDefault="00630EBB" w:rsidP="00DB0FF8">
            <w:pPr>
              <w:jc w:val="center"/>
              <w:rPr>
                <w:rFonts w:cs="Arial"/>
                <w:color w:val="000000" w:themeColor="text1"/>
              </w:rPr>
            </w:pPr>
            <w:r w:rsidRPr="00CB2174">
              <w:rPr>
                <w:rFonts w:cs="Arial"/>
                <w:color w:val="000000" w:themeColor="text1"/>
              </w:rPr>
              <w:t>TBD</w:t>
            </w:r>
          </w:p>
        </w:tc>
        <w:tc>
          <w:tcPr>
            <w:tcW w:w="990" w:type="dxa"/>
            <w:vAlign w:val="center"/>
          </w:tcPr>
          <w:p w:rsidR="00630EBB" w:rsidRPr="00CB2174" w:rsidRDefault="00630EBB" w:rsidP="00DB0FF8">
            <w:pPr>
              <w:jc w:val="center"/>
              <w:rPr>
                <w:rFonts w:cs="Arial"/>
                <w:color w:val="000000" w:themeColor="text1"/>
              </w:rPr>
            </w:pPr>
            <w:r w:rsidRPr="00CB2174">
              <w:rPr>
                <w:rFonts w:cs="Arial"/>
                <w:color w:val="000000" w:themeColor="text1"/>
              </w:rPr>
              <w:t>TBD</w:t>
            </w:r>
          </w:p>
        </w:tc>
        <w:tc>
          <w:tcPr>
            <w:tcW w:w="1775" w:type="dxa"/>
            <w:vAlign w:val="center"/>
          </w:tcPr>
          <w:p w:rsidR="00630EBB" w:rsidRPr="00CB2174" w:rsidRDefault="00630EBB" w:rsidP="00DB0FF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B2174">
              <w:rPr>
                <w:rFonts w:cs="Arial"/>
                <w:color w:val="000000" w:themeColor="text1"/>
                <w:sz w:val="18"/>
                <w:szCs w:val="18"/>
              </w:rPr>
              <w:t>MM/DD/YYYY</w:t>
            </w:r>
          </w:p>
        </w:tc>
        <w:tc>
          <w:tcPr>
            <w:tcW w:w="1555" w:type="dxa"/>
            <w:vAlign w:val="center"/>
          </w:tcPr>
          <w:p w:rsidR="00630EBB" w:rsidRPr="00CB2174" w:rsidRDefault="00630EBB" w:rsidP="00DB0FF8">
            <w:pPr>
              <w:rPr>
                <w:color w:val="000000" w:themeColor="text1"/>
              </w:rPr>
            </w:pPr>
            <w:r w:rsidRPr="00CB2174">
              <w:rPr>
                <w:rFonts w:cs="Arial"/>
                <w:color w:val="000000" w:themeColor="text1"/>
                <w:sz w:val="18"/>
                <w:szCs w:val="18"/>
              </w:rPr>
              <w:t>MM/DD/YYYY</w:t>
            </w:r>
          </w:p>
        </w:tc>
        <w:tc>
          <w:tcPr>
            <w:tcW w:w="1229" w:type="dxa"/>
            <w:vAlign w:val="center"/>
          </w:tcPr>
          <w:p w:rsidR="00630EBB" w:rsidRPr="00CB2174" w:rsidRDefault="000D655D" w:rsidP="00DB0FF8">
            <w:pPr>
              <w:rPr>
                <w:rFonts w:cs="Arial"/>
                <w:color w:val="000000" w:themeColor="text1"/>
              </w:rPr>
            </w:pPr>
            <w:r w:rsidRPr="00CB2174">
              <w:rPr>
                <w:rFonts w:cs="Arial"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630EBB" w:rsidRPr="00CB2174">
              <w:rPr>
                <w:rFonts w:cs="Arial"/>
                <w:color w:val="000000" w:themeColor="text1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 w:rsidRPr="00CB2174">
              <w:rPr>
                <w:rFonts w:cs="Arial"/>
                <w:color w:val="000000" w:themeColor="text1"/>
              </w:rPr>
              <w:fldChar w:fldCharType="end"/>
            </w:r>
            <w:bookmarkEnd w:id="0"/>
            <w:r w:rsidR="00630EBB" w:rsidRPr="00CB2174">
              <w:rPr>
                <w:rFonts w:cs="Arial"/>
                <w:color w:val="000000" w:themeColor="text1"/>
              </w:rPr>
              <w:t xml:space="preserve"> Yes</w:t>
            </w:r>
          </w:p>
          <w:p w:rsidR="00630EBB" w:rsidRPr="00CB2174" w:rsidRDefault="000D655D" w:rsidP="00DB0FF8">
            <w:pPr>
              <w:rPr>
                <w:rFonts w:cs="Arial"/>
                <w:color w:val="000000" w:themeColor="text1"/>
              </w:rPr>
            </w:pPr>
            <w:r w:rsidRPr="00CB2174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30EBB" w:rsidRPr="00CB2174">
              <w:rPr>
                <w:rFonts w:cs="Arial"/>
                <w:color w:val="000000" w:themeColor="text1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 w:rsidRPr="00CB2174">
              <w:rPr>
                <w:rFonts w:cs="Arial"/>
                <w:color w:val="000000" w:themeColor="text1"/>
              </w:rPr>
              <w:fldChar w:fldCharType="end"/>
            </w:r>
            <w:r w:rsidR="00630EBB" w:rsidRPr="00CB2174">
              <w:rPr>
                <w:rFonts w:cs="Arial"/>
                <w:color w:val="000000" w:themeColor="text1"/>
              </w:rPr>
              <w:t xml:space="preserve"> No</w:t>
            </w:r>
          </w:p>
        </w:tc>
      </w:tr>
    </w:tbl>
    <w:p w:rsidR="00630EBB" w:rsidRPr="00CB2174" w:rsidRDefault="00630EBB" w:rsidP="00630EBB">
      <w:pPr>
        <w:rPr>
          <w:color w:val="000000" w:themeColor="text1"/>
        </w:rPr>
      </w:pPr>
      <w:r w:rsidRPr="00CB2174">
        <w:rPr>
          <w:color w:val="000000" w:themeColor="text1"/>
        </w:rPr>
        <w:t>Add more rows as needed</w:t>
      </w:r>
    </w:p>
    <w:p w:rsidR="00630EBB" w:rsidRPr="00CB2174" w:rsidRDefault="00630EBB" w:rsidP="00630EBB">
      <w:pPr>
        <w:spacing w:before="120" w:after="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  <w:vertAlign w:val="superscript"/>
        </w:rPr>
        <w:t>1</w:t>
      </w:r>
      <w:r w:rsidRPr="00CB2174">
        <w:rPr>
          <w:rFonts w:cs="Arial"/>
          <w:color w:val="000000" w:themeColor="text1"/>
        </w:rPr>
        <w:t>Select from the following for medication route: Buccal, Inhaled, Intramuscular, Intravenous, Nasal, Oral, Rectal, By ear, Topical, Subcutaneous, Sublingual, Transdermal, Unknown, Other/Specify.</w:t>
      </w:r>
    </w:p>
    <w:p w:rsidR="00630EBB" w:rsidRPr="00CB2174" w:rsidRDefault="00630EBB" w:rsidP="00630EBB">
      <w:pPr>
        <w:spacing w:before="120" w:after="1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>For specific medication questions related to the neurological, genitourinary, gastrointestinal or cardiovascular system, please see the Exploratory list of questions which may be applicable.</w:t>
      </w:r>
    </w:p>
    <w:p w:rsidR="00630EBB" w:rsidRPr="00CB2174" w:rsidRDefault="00630EBB" w:rsidP="00630EBB">
      <w:pPr>
        <w:pStyle w:val="Heading2"/>
        <w:spacing w:before="120"/>
        <w:rPr>
          <w:color w:val="000000" w:themeColor="text1"/>
        </w:rPr>
      </w:pPr>
      <w:r w:rsidRPr="00CB2174">
        <w:rPr>
          <w:color w:val="000000" w:themeColor="text1"/>
        </w:rPr>
        <w:t>Additional Exploratory Elements (as applicable):</w:t>
      </w:r>
    </w:p>
    <w:p w:rsidR="00630EBB" w:rsidRPr="00CB2174" w:rsidRDefault="00630EBB" w:rsidP="00630EBB">
      <w:pPr>
        <w:pStyle w:val="ListParagraph"/>
        <w:numPr>
          <w:ilvl w:val="0"/>
          <w:numId w:val="2"/>
        </w:numPr>
        <w:spacing w:before="120" w:after="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 xml:space="preserve">Any </w:t>
      </w:r>
      <w:r w:rsidRPr="00CB2174">
        <w:rPr>
          <w:rFonts w:cs="Arial"/>
          <w:bCs/>
          <w:color w:val="000000" w:themeColor="text1"/>
        </w:rPr>
        <w:t>steroids administered</w:t>
      </w:r>
      <w:r w:rsidRPr="00CB2174">
        <w:rPr>
          <w:rFonts w:cs="Arial"/>
          <w:bCs/>
          <w:color w:val="000000" w:themeColor="text1"/>
          <w:vertAlign w:val="superscript"/>
        </w:rPr>
        <w:t>2</w:t>
      </w:r>
      <w:r w:rsidRPr="00CB2174">
        <w:rPr>
          <w:rFonts w:cs="Arial"/>
          <w:color w:val="000000" w:themeColor="text1"/>
        </w:rPr>
        <w:t>:</w:t>
      </w:r>
    </w:p>
    <w:p w:rsidR="00630EBB" w:rsidRPr="00CB2174" w:rsidRDefault="00630EBB" w:rsidP="00630EBB">
      <w:pPr>
        <w:pStyle w:val="ListParagraph"/>
        <w:tabs>
          <w:tab w:val="left" w:pos="5040"/>
        </w:tabs>
        <w:spacing w:before="120" w:after="60"/>
        <w:rPr>
          <w:rFonts w:cs="Arial"/>
          <w:color w:val="000000" w:themeColor="text1"/>
        </w:rPr>
      </w:pPr>
      <w:proofErr w:type="spellStart"/>
      <w:r w:rsidRPr="00CB2174">
        <w:rPr>
          <w:rFonts w:cs="Arial"/>
          <w:color w:val="000000" w:themeColor="text1"/>
        </w:rPr>
        <w:lastRenderedPageBreak/>
        <w:t>Methylprednisone</w:t>
      </w:r>
      <w:proofErr w:type="spellEnd"/>
      <w:r w:rsidRPr="00CB2174">
        <w:rPr>
          <w:rFonts w:cs="Arial"/>
          <w:color w:val="000000" w:themeColor="text1"/>
        </w:rPr>
        <w:t>/</w:t>
      </w:r>
      <w:proofErr w:type="spellStart"/>
      <w:r w:rsidRPr="00CB2174">
        <w:rPr>
          <w:rFonts w:cs="Arial"/>
          <w:color w:val="000000" w:themeColor="text1"/>
        </w:rPr>
        <w:t>Corticosteriods</w:t>
      </w:r>
      <w:proofErr w:type="spellEnd"/>
      <w:r w:rsidRPr="00CB2174">
        <w:rPr>
          <w:rFonts w:cs="Arial"/>
          <w:color w:val="000000" w:themeColor="text1"/>
        </w:rPr>
        <w:t>: (at any point during their stay):</w:t>
      </w:r>
    </w:p>
    <w:bookmarkStart w:id="1" w:name="Check13"/>
    <w:p w:rsidR="00630EBB" w:rsidRPr="00CB2174" w:rsidRDefault="000D655D" w:rsidP="00630EBB">
      <w:pPr>
        <w:spacing w:before="120" w:after="60"/>
        <w:ind w:firstLine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Check13"/>
            <w:enabled/>
            <w:calcOnExit w:val="0"/>
            <w:helpText w:type="text" w:val="NASCIS II (Methylprednisolone or Solumedrol run as an infusion x 23 or 24 hrs)"/>
            <w:statusText w:type="text" w:val="NASCIS II (Methylprednisolone or Solumedrol run as an infusion x 23 or 24 hrs)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bookmarkEnd w:id="1"/>
      <w:r w:rsidR="00630EBB" w:rsidRPr="00CB2174">
        <w:rPr>
          <w:rFonts w:cs="Arial"/>
          <w:color w:val="000000" w:themeColor="text1"/>
        </w:rPr>
        <w:t xml:space="preserve"> NASCIS II (Methylprednisolone or Solumedrol run as an infusion x 23 or 24 hrs)</w:t>
      </w:r>
    </w:p>
    <w:p w:rsidR="00630EBB" w:rsidRPr="00CB2174" w:rsidRDefault="000D655D" w:rsidP="00630EBB">
      <w:pPr>
        <w:spacing w:before="120" w:after="60"/>
        <w:ind w:left="720" w:firstLine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NASCIS III (Methylprednisolone or solumedrol run as an infusion x 47 or 48 hrs)"/>
            <w:statusText w:type="text" w:val="NASCIS III (Methylprednisolone or solumedrol run as an infusion x 47 or 48 hrs)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NASCIS III (Methylprednisolone or solumedrol run as an infusion x 47 or 48 hrs)</w:t>
      </w:r>
    </w:p>
    <w:p w:rsidR="00630EBB" w:rsidRPr="00CB2174" w:rsidRDefault="000D655D" w:rsidP="00630EBB">
      <w:pPr>
        <w:spacing w:before="120" w:after="60"/>
        <w:ind w:left="720" w:firstLine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Other, specify</w:t>
      </w:r>
    </w:p>
    <w:p w:rsidR="00630EBB" w:rsidRPr="00CB2174" w:rsidRDefault="000D655D" w:rsidP="00630EBB">
      <w:pPr>
        <w:spacing w:before="120" w:after="60"/>
        <w:ind w:left="720" w:firstLine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None</w:t>
      </w:r>
    </w:p>
    <w:p w:rsidR="00630EBB" w:rsidRPr="00CB2174" w:rsidRDefault="000D655D" w:rsidP="00630EBB">
      <w:pPr>
        <w:spacing w:before="120" w:after="60"/>
        <w:ind w:left="720" w:firstLine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Unknown</w:t>
      </w:r>
    </w:p>
    <w:p w:rsidR="00630EBB" w:rsidRPr="00CB2174" w:rsidRDefault="00630EBB" w:rsidP="00630EBB">
      <w:pPr>
        <w:spacing w:before="120" w:after="60"/>
        <w:ind w:left="720"/>
        <w:rPr>
          <w:rFonts w:cs="Arial"/>
          <w:color w:val="000000" w:themeColor="text1"/>
        </w:rPr>
      </w:pPr>
      <w:r w:rsidRPr="00CB2174">
        <w:rPr>
          <w:rFonts w:cs="Arial"/>
          <w:bCs/>
          <w:color w:val="000000" w:themeColor="text1"/>
        </w:rPr>
        <w:t xml:space="preserve">Date administered: </w:t>
      </w:r>
      <w:r w:rsidRPr="00CB2174">
        <w:rPr>
          <w:rFonts w:cs="Arial"/>
          <w:color w:val="000000" w:themeColor="text1"/>
        </w:rPr>
        <w:t>YYYYMMDD</w:t>
      </w:r>
      <w:r w:rsidRPr="00CB2174">
        <w:rPr>
          <w:rFonts w:cs="Arial"/>
          <w:color w:val="000000" w:themeColor="text1"/>
          <w:vertAlign w:val="superscript"/>
        </w:rPr>
        <w:t>2</w:t>
      </w:r>
    </w:p>
    <w:p w:rsidR="00630EBB" w:rsidRPr="00CB2174" w:rsidRDefault="00630EBB" w:rsidP="00630EBB">
      <w:pPr>
        <w:pStyle w:val="ListParagraph"/>
        <w:numPr>
          <w:ilvl w:val="0"/>
          <w:numId w:val="2"/>
        </w:numPr>
        <w:spacing w:before="120" w:after="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 xml:space="preserve">Any </w:t>
      </w:r>
      <w:proofErr w:type="spellStart"/>
      <w:r w:rsidRPr="00CB2174">
        <w:rPr>
          <w:rFonts w:cs="Arial"/>
          <w:color w:val="000000" w:themeColor="text1"/>
        </w:rPr>
        <w:t>vasopressor</w:t>
      </w:r>
      <w:proofErr w:type="spellEnd"/>
      <w:r w:rsidRPr="00CB2174">
        <w:rPr>
          <w:rFonts w:cs="Arial"/>
          <w:color w:val="000000" w:themeColor="text1"/>
        </w:rPr>
        <w:t xml:space="preserve"> use</w:t>
      </w:r>
      <w:r w:rsidRPr="00CB2174">
        <w:rPr>
          <w:rFonts w:cs="Arial"/>
          <w:color w:val="000000" w:themeColor="text1"/>
          <w:vertAlign w:val="superscript"/>
        </w:rPr>
        <w:t>2</w:t>
      </w:r>
      <w:r w:rsidRPr="00CB2174">
        <w:rPr>
          <w:rFonts w:cs="Arial"/>
          <w:color w:val="000000" w:themeColor="text1"/>
        </w:rPr>
        <w:t xml:space="preserve"> </w:t>
      </w:r>
    </w:p>
    <w:p w:rsidR="00630EBB" w:rsidRPr="00CB2174" w:rsidRDefault="000D655D" w:rsidP="00630EBB">
      <w:pPr>
        <w:pStyle w:val="ListParagraph"/>
        <w:spacing w:before="120" w:after="60"/>
        <w:ind w:firstLine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 "/>
            <w:statusText w:type="text" w:val="No 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No</w:t>
      </w:r>
    </w:p>
    <w:p w:rsidR="00630EBB" w:rsidRPr="00CB2174" w:rsidRDefault="000D655D" w:rsidP="00630EBB">
      <w:pPr>
        <w:pStyle w:val="ListParagraph"/>
        <w:spacing w:before="120" w:after="60"/>
        <w:ind w:firstLine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</w:t>
      </w:r>
    </w:p>
    <w:p w:rsidR="00630EBB" w:rsidRPr="00CB2174" w:rsidRDefault="000D655D" w:rsidP="00630EBB">
      <w:pPr>
        <w:pStyle w:val="ListParagraph"/>
        <w:spacing w:before="120" w:after="60"/>
        <w:ind w:firstLine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Unknown</w:t>
      </w:r>
    </w:p>
    <w:p w:rsidR="00630EBB" w:rsidRPr="00CB2174" w:rsidRDefault="00630EBB" w:rsidP="00630EBB">
      <w:pPr>
        <w:pStyle w:val="ListParagraph"/>
        <w:spacing w:before="120" w:after="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>Assessment date: YYYYMMDD</w:t>
      </w:r>
      <w:r w:rsidRPr="00CB2174">
        <w:rPr>
          <w:rFonts w:cs="Arial"/>
          <w:color w:val="000000" w:themeColor="text1"/>
          <w:vertAlign w:val="superscript"/>
        </w:rPr>
        <w:t>2</w:t>
      </w:r>
    </w:p>
    <w:p w:rsidR="00630EBB" w:rsidRPr="00CB2174" w:rsidRDefault="00630EBB" w:rsidP="00630EBB">
      <w:pPr>
        <w:pStyle w:val="ListParagraph"/>
        <w:numPr>
          <w:ilvl w:val="0"/>
          <w:numId w:val="2"/>
        </w:numPr>
        <w:spacing w:before="120" w:after="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br w:type="page"/>
      </w:r>
      <w:r w:rsidRPr="00CB2174">
        <w:rPr>
          <w:rFonts w:cs="Arial"/>
          <w:color w:val="000000" w:themeColor="text1"/>
        </w:rPr>
        <w:lastRenderedPageBreak/>
        <w:t>Any drugs for the urinary tract within the last year</w:t>
      </w:r>
      <w:r w:rsidRPr="00CB2174">
        <w:rPr>
          <w:rFonts w:cs="Arial"/>
          <w:color w:val="000000" w:themeColor="text1"/>
          <w:vertAlign w:val="superscript"/>
        </w:rPr>
        <w:t>2</w:t>
      </w:r>
      <w:r w:rsidRPr="00CB2174">
        <w:rPr>
          <w:rFonts w:cs="Arial"/>
          <w:color w:val="000000" w:themeColor="text1"/>
        </w:rPr>
        <w:t>:</w:t>
      </w:r>
    </w:p>
    <w:p w:rsidR="00630EBB" w:rsidRPr="00CB2174" w:rsidRDefault="000D655D" w:rsidP="00630EBB">
      <w:pPr>
        <w:tabs>
          <w:tab w:val="left" w:pos="1440"/>
        </w:tabs>
        <w:spacing w:before="120" w:after="60"/>
        <w:ind w:firstLine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No</w:t>
      </w:r>
    </w:p>
    <w:p w:rsidR="00630EBB" w:rsidRPr="00CB2174" w:rsidRDefault="000D655D" w:rsidP="00630EBB">
      <w:pPr>
        <w:tabs>
          <w:tab w:val="left" w:pos="1440"/>
        </w:tabs>
        <w:spacing w:before="120" w:after="60"/>
        <w:ind w:firstLine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bladder relaxant drugs (anticholinergics, tricyclic antidepressants, etc.)"/>
            <w:statusText w:type="text" w:val="Yes, bladder relaxant drugs (anticholinergics, tricyclic antidepressants, etc.)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bladder relaxant drugs (anticholinergics, tricyclic antidepressants, etc.)</w:t>
      </w:r>
    </w:p>
    <w:p w:rsidR="00630EBB" w:rsidRPr="00CB2174" w:rsidRDefault="000D655D" w:rsidP="00630EBB">
      <w:pPr>
        <w:tabs>
          <w:tab w:val="left" w:pos="1440"/>
        </w:tabs>
        <w:spacing w:before="120" w:after="60"/>
        <w:ind w:left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sphincter/bladder neck relaxant drugs (alpha adrenergic blockers, etc.)"/>
            <w:statusText w:type="text" w:val="Yes, sphincter/bladder neck relaxant drugs (alpha adrenergic blockers, etc.)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sphincter/bladder neck relaxant drugs (alpha adrenergic blockers, etc.)</w:t>
      </w:r>
    </w:p>
    <w:p w:rsidR="00630EBB" w:rsidRPr="00CB2174" w:rsidRDefault="000D655D" w:rsidP="00630EBB">
      <w:pPr>
        <w:tabs>
          <w:tab w:val="left" w:pos="1440"/>
          <w:tab w:val="right" w:pos="2430"/>
          <w:tab w:val="right" w:pos="2610"/>
        </w:tabs>
        <w:spacing w:before="120" w:after="60"/>
        <w:ind w:left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antibiotics/antiseptics: "/>
            <w:statusText w:type="text" w:val="Yes, antibiotics/antiseptics: 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antibiotics/antiseptics: </w:t>
      </w:r>
    </w:p>
    <w:p w:rsidR="00630EBB" w:rsidRPr="00CB2174" w:rsidRDefault="000D655D" w:rsidP="00630EBB">
      <w:pPr>
        <w:tabs>
          <w:tab w:val="left" w:pos="1440"/>
          <w:tab w:val="right" w:pos="2430"/>
          <w:tab w:val="right" w:pos="2610"/>
        </w:tabs>
        <w:spacing w:before="120" w:after="60"/>
        <w:ind w:left="21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r treatment of urinary tract infection"/>
            <w:statusText w:type="text" w:val="For treatment of urinary tract infection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For treatment of urinary tract infection</w:t>
      </w:r>
    </w:p>
    <w:p w:rsidR="00630EBB" w:rsidRPr="00CB2174" w:rsidRDefault="000D655D" w:rsidP="00630EBB">
      <w:pPr>
        <w:tabs>
          <w:tab w:val="left" w:pos="1440"/>
          <w:tab w:val="right" w:pos="2430"/>
          <w:tab w:val="right" w:pos="2610"/>
        </w:tabs>
        <w:spacing w:before="120" w:after="60"/>
        <w:ind w:left="21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For prophylactic reasons"/>
            <w:statusText w:type="text" w:val="For prophylactic reasons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For prophylactic reasons</w:t>
      </w:r>
    </w:p>
    <w:p w:rsidR="00630EBB" w:rsidRPr="00CB2174" w:rsidRDefault="000D655D" w:rsidP="00630EBB">
      <w:pPr>
        <w:tabs>
          <w:tab w:val="left" w:pos="1440"/>
          <w:tab w:val="right" w:pos="2430"/>
          <w:tab w:val="right" w:pos="2610"/>
        </w:tabs>
        <w:spacing w:before="120" w:after="60"/>
        <w:ind w:left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other, specify"/>
            <w:statusText w:type="text" w:val="Yes, other, specify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other, specify</w:t>
      </w:r>
    </w:p>
    <w:p w:rsidR="00630EBB" w:rsidRPr="00CB2174" w:rsidRDefault="000D655D" w:rsidP="00630EBB">
      <w:pPr>
        <w:tabs>
          <w:tab w:val="left" w:pos="1440"/>
        </w:tabs>
        <w:spacing w:before="120" w:after="60"/>
        <w:ind w:firstLine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Unknown</w:t>
      </w:r>
    </w:p>
    <w:p w:rsidR="00630EBB" w:rsidRPr="00CB2174" w:rsidRDefault="00630EBB" w:rsidP="00630EBB">
      <w:pPr>
        <w:spacing w:before="120" w:after="60"/>
        <w:ind w:firstLine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>Assessment date: YYYYMMDD</w:t>
      </w:r>
      <w:bookmarkStart w:id="2" w:name="_GoBack"/>
      <w:bookmarkEnd w:id="2"/>
    </w:p>
    <w:p w:rsidR="00630EBB" w:rsidRPr="00CB2174" w:rsidRDefault="00630EBB" w:rsidP="00630EBB">
      <w:pPr>
        <w:pStyle w:val="ListParagraph"/>
        <w:numPr>
          <w:ilvl w:val="0"/>
          <w:numId w:val="2"/>
        </w:numPr>
        <w:spacing w:before="120" w:after="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>Medication affecting bowel function / constipating agents (within the last four weeks)</w:t>
      </w:r>
      <w:r w:rsidRPr="00CB2174">
        <w:rPr>
          <w:rFonts w:cs="Arial"/>
          <w:color w:val="000000" w:themeColor="text1"/>
          <w:vertAlign w:val="superscript"/>
        </w:rPr>
        <w:t xml:space="preserve"> 2</w:t>
      </w:r>
      <w:r w:rsidRPr="00CB2174">
        <w:rPr>
          <w:rFonts w:cs="Arial"/>
          <w:color w:val="000000" w:themeColor="text1"/>
        </w:rPr>
        <w:t>:</w:t>
      </w:r>
    </w:p>
    <w:p w:rsidR="00630EBB" w:rsidRPr="00CB2174" w:rsidRDefault="000D655D" w:rsidP="00630EBB">
      <w:pPr>
        <w:spacing w:before="120" w:after="60"/>
        <w:ind w:firstLine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No</w:t>
      </w:r>
    </w:p>
    <w:p w:rsidR="00630EBB" w:rsidRPr="00CB2174" w:rsidRDefault="000D655D" w:rsidP="00630EBB">
      <w:pPr>
        <w:spacing w:before="120" w:after="60"/>
        <w:ind w:firstLine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anticholinergics"/>
            <w:statusText w:type="text" w:val="Yes, anticholinergics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anticholinergics</w:t>
      </w:r>
    </w:p>
    <w:p w:rsidR="00630EBB" w:rsidRPr="00CB2174" w:rsidRDefault="000D655D" w:rsidP="00630EBB">
      <w:pPr>
        <w:tabs>
          <w:tab w:val="right" w:pos="1440"/>
        </w:tabs>
        <w:spacing w:before="120" w:after="60"/>
        <w:ind w:left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narcotics"/>
            <w:statusText w:type="text" w:val="Yes, narcotics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narcotics</w:t>
      </w:r>
    </w:p>
    <w:p w:rsidR="00630EBB" w:rsidRPr="00CB2174" w:rsidRDefault="000D655D" w:rsidP="00630EBB">
      <w:pPr>
        <w:tabs>
          <w:tab w:val="right" w:pos="1440"/>
        </w:tabs>
        <w:spacing w:before="120" w:after="60"/>
        <w:ind w:left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other, specify:"/>
            <w:statusText w:type="text" w:val="Yes, other, specify: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other, specify:</w:t>
      </w:r>
    </w:p>
    <w:p w:rsidR="00630EBB" w:rsidRPr="00CB2174" w:rsidRDefault="000D655D" w:rsidP="00630EBB">
      <w:pPr>
        <w:spacing w:before="120" w:after="60"/>
        <w:ind w:firstLine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Unknown</w:t>
      </w:r>
    </w:p>
    <w:p w:rsidR="00630EBB" w:rsidRPr="00CB2174" w:rsidRDefault="00630EBB" w:rsidP="00630EBB">
      <w:pPr>
        <w:pStyle w:val="ListParagraph"/>
        <w:spacing w:before="120" w:after="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>Assessment date: YYYYMMDD</w:t>
      </w:r>
    </w:p>
    <w:p w:rsidR="00630EBB" w:rsidRPr="00CB2174" w:rsidRDefault="00630EBB" w:rsidP="00630EBB">
      <w:pPr>
        <w:pStyle w:val="ListParagraph"/>
        <w:numPr>
          <w:ilvl w:val="0"/>
          <w:numId w:val="2"/>
        </w:numPr>
        <w:spacing w:before="120" w:after="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>Medication affecting bowel function - oral laxatives (within the last four weeks)</w:t>
      </w:r>
      <w:r w:rsidRPr="00CB2174">
        <w:rPr>
          <w:rFonts w:cs="Arial"/>
          <w:color w:val="000000" w:themeColor="text1"/>
          <w:vertAlign w:val="superscript"/>
        </w:rPr>
        <w:t>2</w:t>
      </w:r>
      <w:r w:rsidRPr="00CB2174">
        <w:rPr>
          <w:rFonts w:cs="Arial"/>
          <w:color w:val="000000" w:themeColor="text1"/>
        </w:rPr>
        <w:t>:</w:t>
      </w:r>
    </w:p>
    <w:p w:rsidR="00630EBB" w:rsidRPr="00CB2174" w:rsidRDefault="000D655D" w:rsidP="00630EBB">
      <w:pPr>
        <w:tabs>
          <w:tab w:val="right" w:pos="1440"/>
        </w:tabs>
        <w:spacing w:before="120" w:after="60"/>
        <w:ind w:firstLine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No</w:t>
      </w:r>
    </w:p>
    <w:p w:rsidR="00630EBB" w:rsidRPr="00CB2174" w:rsidRDefault="000D655D" w:rsidP="00630EBB">
      <w:pPr>
        <w:tabs>
          <w:tab w:val="right" w:pos="1440"/>
        </w:tabs>
        <w:spacing w:before="120" w:after="60"/>
        <w:ind w:firstLine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osmotic laxatives (drops)"/>
            <w:statusText w:type="text" w:val="Yes, osmotic laxatives (drops)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osmotic laxatives (drops)</w:t>
      </w:r>
    </w:p>
    <w:p w:rsidR="00630EBB" w:rsidRPr="00CB2174" w:rsidRDefault="00630EBB" w:rsidP="00630EBB">
      <w:pPr>
        <w:tabs>
          <w:tab w:val="left" w:pos="1440"/>
          <w:tab w:val="right" w:pos="2700"/>
        </w:tabs>
        <w:spacing w:before="120" w:after="60"/>
        <w:ind w:left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ab/>
      </w:r>
      <w:r w:rsidR="000D655D"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osmotic or bulking laxatives (tablets or granulates)"/>
            <w:statusText w:type="text" w:val="Yes, osmotic or bulking laxatives (tablets or granulates)"/>
            <w:checkBox>
              <w:sizeAuto/>
              <w:default w:val="0"/>
            </w:checkBox>
          </w:ffData>
        </w:fldChar>
      </w:r>
      <w:r w:rsidRPr="00CB2174">
        <w:rPr>
          <w:rFonts w:cs="Arial"/>
          <w:color w:val="000000" w:themeColor="text1"/>
        </w:rPr>
        <w:instrText xml:space="preserve"> FORMCHECKBOX </w:instrText>
      </w:r>
      <w:r w:rsidR="000D655D">
        <w:rPr>
          <w:rFonts w:cs="Arial"/>
          <w:color w:val="000000" w:themeColor="text1"/>
        </w:rPr>
      </w:r>
      <w:r w:rsidR="000D655D">
        <w:rPr>
          <w:rFonts w:cs="Arial"/>
          <w:color w:val="000000" w:themeColor="text1"/>
        </w:rPr>
        <w:fldChar w:fldCharType="separate"/>
      </w:r>
      <w:r w:rsidR="000D655D" w:rsidRPr="00CB2174">
        <w:rPr>
          <w:rFonts w:cs="Arial"/>
          <w:color w:val="000000" w:themeColor="text1"/>
        </w:rPr>
        <w:fldChar w:fldCharType="end"/>
      </w:r>
      <w:r w:rsidRPr="00CB2174">
        <w:rPr>
          <w:rFonts w:cs="Arial"/>
          <w:color w:val="000000" w:themeColor="text1"/>
        </w:rPr>
        <w:t xml:space="preserve"> Yes, osmotic or bulking laxatives (tablets or granulates)</w:t>
      </w:r>
    </w:p>
    <w:p w:rsidR="00630EBB" w:rsidRPr="00CB2174" w:rsidRDefault="00630EBB" w:rsidP="00630EBB">
      <w:pPr>
        <w:tabs>
          <w:tab w:val="left" w:pos="1440"/>
          <w:tab w:val="right" w:pos="2700"/>
        </w:tabs>
        <w:spacing w:before="120" w:after="60"/>
        <w:ind w:left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ab/>
      </w:r>
      <w:r w:rsidR="000D655D"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irritant laxatives (drops)"/>
            <w:statusText w:type="text" w:val="Yes, irritant laxatives (drops)"/>
            <w:checkBox>
              <w:sizeAuto/>
              <w:default w:val="0"/>
            </w:checkBox>
          </w:ffData>
        </w:fldChar>
      </w:r>
      <w:r w:rsidRPr="00CB2174">
        <w:rPr>
          <w:rFonts w:cs="Arial"/>
          <w:color w:val="000000" w:themeColor="text1"/>
        </w:rPr>
        <w:instrText xml:space="preserve"> FORMCHECKBOX </w:instrText>
      </w:r>
      <w:r w:rsidR="000D655D">
        <w:rPr>
          <w:rFonts w:cs="Arial"/>
          <w:color w:val="000000" w:themeColor="text1"/>
        </w:rPr>
      </w:r>
      <w:r w:rsidR="000D655D">
        <w:rPr>
          <w:rFonts w:cs="Arial"/>
          <w:color w:val="000000" w:themeColor="text1"/>
        </w:rPr>
        <w:fldChar w:fldCharType="separate"/>
      </w:r>
      <w:r w:rsidR="000D655D" w:rsidRPr="00CB2174">
        <w:rPr>
          <w:rFonts w:cs="Arial"/>
          <w:color w:val="000000" w:themeColor="text1"/>
        </w:rPr>
        <w:fldChar w:fldCharType="end"/>
      </w:r>
      <w:r w:rsidRPr="00CB2174">
        <w:rPr>
          <w:rFonts w:cs="Arial"/>
          <w:color w:val="000000" w:themeColor="text1"/>
        </w:rPr>
        <w:t xml:space="preserve"> Yes, irritant laxatives (drops)</w:t>
      </w:r>
    </w:p>
    <w:p w:rsidR="00630EBB" w:rsidRPr="00CB2174" w:rsidRDefault="00630EBB" w:rsidP="00630EBB">
      <w:pPr>
        <w:tabs>
          <w:tab w:val="left" w:pos="1440"/>
          <w:tab w:val="right" w:pos="2700"/>
        </w:tabs>
        <w:spacing w:before="120" w:after="60"/>
        <w:ind w:left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ab/>
      </w:r>
      <w:r w:rsidR="000D655D"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irritant laxatives (tablets)"/>
            <w:statusText w:type="text" w:val="Yes, irritant laxatives (tablets)"/>
            <w:checkBox>
              <w:sizeAuto/>
              <w:default w:val="0"/>
            </w:checkBox>
          </w:ffData>
        </w:fldChar>
      </w:r>
      <w:r w:rsidRPr="00CB2174">
        <w:rPr>
          <w:rFonts w:cs="Arial"/>
          <w:color w:val="000000" w:themeColor="text1"/>
        </w:rPr>
        <w:instrText xml:space="preserve"> FORMCHECKBOX </w:instrText>
      </w:r>
      <w:r w:rsidR="000D655D">
        <w:rPr>
          <w:rFonts w:cs="Arial"/>
          <w:color w:val="000000" w:themeColor="text1"/>
        </w:rPr>
      </w:r>
      <w:r w:rsidR="000D655D">
        <w:rPr>
          <w:rFonts w:cs="Arial"/>
          <w:color w:val="000000" w:themeColor="text1"/>
        </w:rPr>
        <w:fldChar w:fldCharType="separate"/>
      </w:r>
      <w:r w:rsidR="000D655D" w:rsidRPr="00CB2174">
        <w:rPr>
          <w:rFonts w:cs="Arial"/>
          <w:color w:val="000000" w:themeColor="text1"/>
        </w:rPr>
        <w:fldChar w:fldCharType="end"/>
      </w:r>
      <w:r w:rsidRPr="00CB2174">
        <w:rPr>
          <w:rFonts w:cs="Arial"/>
          <w:color w:val="000000" w:themeColor="text1"/>
        </w:rPr>
        <w:t xml:space="preserve"> Yes, irritant laxatives (tablets)</w:t>
      </w:r>
    </w:p>
    <w:p w:rsidR="00630EBB" w:rsidRPr="00CB2174" w:rsidRDefault="00630EBB" w:rsidP="00630EBB">
      <w:pPr>
        <w:tabs>
          <w:tab w:val="left" w:pos="1440"/>
          <w:tab w:val="right" w:pos="2700"/>
        </w:tabs>
        <w:spacing w:before="120" w:after="60"/>
        <w:ind w:left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ab/>
      </w:r>
      <w:r w:rsidR="000D655D"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prokinetics"/>
            <w:statusText w:type="text" w:val="Yes, prokinetics"/>
            <w:checkBox>
              <w:sizeAuto/>
              <w:default w:val="0"/>
            </w:checkBox>
          </w:ffData>
        </w:fldChar>
      </w:r>
      <w:r w:rsidRPr="00CB2174">
        <w:rPr>
          <w:rFonts w:cs="Arial"/>
          <w:color w:val="000000" w:themeColor="text1"/>
        </w:rPr>
        <w:instrText xml:space="preserve"> FORMCHECKBOX </w:instrText>
      </w:r>
      <w:r w:rsidR="000D655D">
        <w:rPr>
          <w:rFonts w:cs="Arial"/>
          <w:color w:val="000000" w:themeColor="text1"/>
        </w:rPr>
      </w:r>
      <w:r w:rsidR="000D655D">
        <w:rPr>
          <w:rFonts w:cs="Arial"/>
          <w:color w:val="000000" w:themeColor="text1"/>
        </w:rPr>
        <w:fldChar w:fldCharType="separate"/>
      </w:r>
      <w:r w:rsidR="000D655D" w:rsidRPr="00CB2174">
        <w:rPr>
          <w:rFonts w:cs="Arial"/>
          <w:color w:val="000000" w:themeColor="text1"/>
        </w:rPr>
        <w:fldChar w:fldCharType="end"/>
      </w:r>
      <w:r w:rsidRPr="00CB2174">
        <w:rPr>
          <w:rFonts w:cs="Arial"/>
          <w:color w:val="000000" w:themeColor="text1"/>
        </w:rPr>
        <w:t xml:space="preserve"> Yes, prokinetics</w:t>
      </w:r>
    </w:p>
    <w:p w:rsidR="00630EBB" w:rsidRPr="00CB2174" w:rsidRDefault="00630EBB" w:rsidP="00630EBB">
      <w:pPr>
        <w:tabs>
          <w:tab w:val="left" w:pos="1440"/>
          <w:tab w:val="right" w:pos="2700"/>
        </w:tabs>
        <w:spacing w:before="120" w:after="60"/>
        <w:ind w:left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lastRenderedPageBreak/>
        <w:tab/>
      </w:r>
      <w:r w:rsidR="000D655D"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other, specify:"/>
            <w:statusText w:type="text" w:val="Yes, other, specify:"/>
            <w:checkBox>
              <w:sizeAuto/>
              <w:default w:val="0"/>
            </w:checkBox>
          </w:ffData>
        </w:fldChar>
      </w:r>
      <w:r w:rsidRPr="00CB2174">
        <w:rPr>
          <w:rFonts w:cs="Arial"/>
          <w:color w:val="000000" w:themeColor="text1"/>
        </w:rPr>
        <w:instrText xml:space="preserve"> FORMCHECKBOX </w:instrText>
      </w:r>
      <w:r w:rsidR="000D655D">
        <w:rPr>
          <w:rFonts w:cs="Arial"/>
          <w:color w:val="000000" w:themeColor="text1"/>
        </w:rPr>
      </w:r>
      <w:r w:rsidR="000D655D">
        <w:rPr>
          <w:rFonts w:cs="Arial"/>
          <w:color w:val="000000" w:themeColor="text1"/>
        </w:rPr>
        <w:fldChar w:fldCharType="separate"/>
      </w:r>
      <w:r w:rsidR="000D655D" w:rsidRPr="00CB2174">
        <w:rPr>
          <w:rFonts w:cs="Arial"/>
          <w:color w:val="000000" w:themeColor="text1"/>
        </w:rPr>
        <w:fldChar w:fldCharType="end"/>
      </w:r>
      <w:r w:rsidRPr="00CB2174">
        <w:rPr>
          <w:rFonts w:cs="Arial"/>
          <w:color w:val="000000" w:themeColor="text1"/>
        </w:rPr>
        <w:t xml:space="preserve"> Yes, other, specify:</w:t>
      </w:r>
    </w:p>
    <w:p w:rsidR="00630EBB" w:rsidRPr="00CB2174" w:rsidRDefault="000D655D" w:rsidP="00630EBB">
      <w:pPr>
        <w:tabs>
          <w:tab w:val="left" w:pos="2070"/>
        </w:tabs>
        <w:spacing w:before="120" w:after="60"/>
        <w:ind w:firstLine="144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Unknown</w:t>
      </w:r>
    </w:p>
    <w:p w:rsidR="00630EBB" w:rsidRPr="00CB2174" w:rsidRDefault="00630EBB" w:rsidP="00630EBB">
      <w:pPr>
        <w:pStyle w:val="ListParagraph"/>
        <w:spacing w:before="120" w:after="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>Assessment date: YYYYMMDD</w:t>
      </w:r>
    </w:p>
    <w:p w:rsidR="00630EBB" w:rsidRPr="00CB2174" w:rsidRDefault="00630EBB" w:rsidP="00630EBB">
      <w:pPr>
        <w:pStyle w:val="Footer"/>
        <w:numPr>
          <w:ilvl w:val="0"/>
          <w:numId w:val="2"/>
        </w:numPr>
        <w:tabs>
          <w:tab w:val="clear" w:pos="4680"/>
          <w:tab w:val="clear" w:pos="9360"/>
        </w:tabs>
        <w:spacing w:before="120" w:after="60"/>
        <w:rPr>
          <w:rFonts w:cs="Arial"/>
          <w:bCs/>
          <w:color w:val="000000" w:themeColor="text1"/>
        </w:rPr>
      </w:pPr>
      <w:r w:rsidRPr="00CB2174">
        <w:rPr>
          <w:rFonts w:cs="Arial"/>
          <w:bCs/>
          <w:color w:val="000000" w:themeColor="text1"/>
        </w:rPr>
        <w:t>Any medication affecting cardiovascular function on the day of examination</w:t>
      </w:r>
      <w:r w:rsidRPr="00CB2174">
        <w:rPr>
          <w:rFonts w:cs="Arial"/>
          <w:color w:val="000000" w:themeColor="text1"/>
          <w:vertAlign w:val="superscript"/>
        </w:rPr>
        <w:t>2</w:t>
      </w:r>
      <w:r w:rsidRPr="00CB2174">
        <w:rPr>
          <w:rFonts w:cs="Arial"/>
          <w:bCs/>
          <w:color w:val="000000" w:themeColor="text1"/>
        </w:rPr>
        <w:t>:</w:t>
      </w:r>
    </w:p>
    <w:p w:rsidR="00630EBB" w:rsidRPr="00CB2174" w:rsidRDefault="000D655D" w:rsidP="00630EBB">
      <w:pPr>
        <w:pStyle w:val="Footer"/>
        <w:spacing w:before="120" w:after="60"/>
        <w:ind w:firstLine="153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No</w:t>
      </w:r>
    </w:p>
    <w:p w:rsidR="00630EBB" w:rsidRPr="00CB2174" w:rsidRDefault="000D655D" w:rsidP="00630EBB">
      <w:pPr>
        <w:pStyle w:val="Footer"/>
        <w:spacing w:before="120" w:after="60"/>
        <w:ind w:firstLine="153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anticholinergics"/>
            <w:statusText w:type="text" w:val="Yes, anticholinergics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anticholinergics</w:t>
      </w:r>
    </w:p>
    <w:p w:rsidR="00630EBB" w:rsidRPr="00CB2174" w:rsidRDefault="000D655D" w:rsidP="00630EBB">
      <w:pPr>
        <w:spacing w:before="120" w:after="60"/>
        <w:ind w:left="2250" w:hanging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antihypertensives (beta-blocker, antiarhythmics, ACE etc)"/>
            <w:statusText w:type="text" w:val="Yes, antihypertensives (beta-blocker, ACE, etc.)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antihypertensives (beta-blocker, ACE etc)</w:t>
      </w:r>
    </w:p>
    <w:p w:rsidR="00630EBB" w:rsidRPr="00CB2174" w:rsidRDefault="000D655D" w:rsidP="00630EBB">
      <w:pPr>
        <w:spacing w:before="120" w:after="60"/>
        <w:ind w:left="2250" w:hanging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antihypotensives"/>
            <w:statusText w:type="text" w:val="Yes, antihypotensives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antihypotensives</w:t>
      </w:r>
    </w:p>
    <w:p w:rsidR="00630EBB" w:rsidRPr="00CB2174" w:rsidRDefault="000D655D" w:rsidP="00630EBB">
      <w:pPr>
        <w:spacing w:before="120" w:after="60"/>
        <w:ind w:left="2250" w:hanging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cardiac (digitalis etc)"/>
            <w:statusText w:type="text" w:val="Yes, cardiac (digitalis, anti-arrhythmics, etc.)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cardiac (digitalis, anti-arrhythmics, etc)</w:t>
      </w:r>
    </w:p>
    <w:p w:rsidR="00630EBB" w:rsidRPr="00CB2174" w:rsidRDefault="000D655D" w:rsidP="00630EBB">
      <w:pPr>
        <w:spacing w:before="120" w:after="60"/>
        <w:ind w:left="2250" w:hanging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, other, specify"/>
            <w:statusText w:type="text" w:val="Yes, other, specify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Yes, other, specify</w:t>
      </w:r>
    </w:p>
    <w:p w:rsidR="00630EBB" w:rsidRPr="00CB2174" w:rsidRDefault="000D655D" w:rsidP="00630EBB">
      <w:pPr>
        <w:spacing w:before="120" w:after="60"/>
        <w:ind w:left="2250" w:hanging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ne of the above"/>
            <w:statusText w:type="text" w:val="None of the above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None of the above</w:t>
      </w:r>
    </w:p>
    <w:p w:rsidR="00630EBB" w:rsidRPr="00CB2174" w:rsidRDefault="000D655D" w:rsidP="00630EBB">
      <w:pPr>
        <w:spacing w:before="120" w:after="60"/>
        <w:ind w:left="720" w:firstLine="81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Unknown</w:t>
      </w:r>
    </w:p>
    <w:p w:rsidR="00630EBB" w:rsidRPr="00CB2174" w:rsidRDefault="00630EBB" w:rsidP="00630EBB">
      <w:pPr>
        <w:tabs>
          <w:tab w:val="left" w:pos="5040"/>
        </w:tabs>
        <w:spacing w:before="120" w:after="60"/>
        <w:ind w:left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>Assessment date: YYYYMMDD</w:t>
      </w:r>
    </w:p>
    <w:p w:rsidR="00630EBB" w:rsidRPr="00CB2174" w:rsidRDefault="00630EBB" w:rsidP="00630EBB">
      <w:pPr>
        <w:pStyle w:val="Footer"/>
        <w:numPr>
          <w:ilvl w:val="0"/>
          <w:numId w:val="2"/>
        </w:numPr>
        <w:tabs>
          <w:tab w:val="clear" w:pos="4680"/>
          <w:tab w:val="clear" w:pos="9360"/>
        </w:tabs>
        <w:spacing w:before="120" w:after="6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t>Any treatment for spasticity/spasms within the last four weeks</w:t>
      </w:r>
      <w:r w:rsidRPr="00CB2174">
        <w:rPr>
          <w:rFonts w:cs="Arial"/>
          <w:color w:val="000000" w:themeColor="text1"/>
          <w:vertAlign w:val="superscript"/>
        </w:rPr>
        <w:t>2</w:t>
      </w:r>
      <w:r w:rsidRPr="00CB2174">
        <w:rPr>
          <w:rFonts w:cs="Arial"/>
          <w:color w:val="000000" w:themeColor="text1"/>
        </w:rPr>
        <w:t>:</w:t>
      </w:r>
    </w:p>
    <w:p w:rsidR="00630EBB" w:rsidRPr="00CB2174" w:rsidRDefault="000D655D" w:rsidP="00630EBB">
      <w:pPr>
        <w:spacing w:before="120" w:after="60"/>
        <w:ind w:left="720" w:firstLine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No</w:t>
      </w:r>
    </w:p>
    <w:p w:rsidR="00630EBB" w:rsidRPr="00CB2174" w:rsidRDefault="000D655D" w:rsidP="00630EBB">
      <w:pPr>
        <w:spacing w:before="120" w:after="60"/>
        <w:ind w:left="720" w:firstLine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Yes</w:t>
      </w:r>
    </w:p>
    <w:p w:rsidR="00630EBB" w:rsidRPr="00CB2174" w:rsidRDefault="000D655D" w:rsidP="00630EBB">
      <w:pPr>
        <w:spacing w:before="120" w:after="60"/>
        <w:ind w:left="720" w:firstLine="720"/>
        <w:rPr>
          <w:rFonts w:cs="Arial"/>
          <w:color w:val="000000" w:themeColor="text1"/>
        </w:rPr>
      </w:pPr>
      <w:r w:rsidRPr="00CB2174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30EBB" w:rsidRPr="00CB2174">
        <w:rPr>
          <w:rFonts w:cs="Arial"/>
          <w:color w:val="000000" w:themeColor="text1"/>
        </w:rPr>
        <w:instrText xml:space="preserve"> FORMCHECKBOX </w:instrTex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  <w:fldChar w:fldCharType="separate"/>
      </w:r>
      <w:r w:rsidRPr="00CB2174">
        <w:rPr>
          <w:rFonts w:cs="Arial"/>
          <w:color w:val="000000" w:themeColor="text1"/>
        </w:rPr>
        <w:fldChar w:fldCharType="end"/>
      </w:r>
      <w:r w:rsidR="00630EBB" w:rsidRPr="00CB2174">
        <w:rPr>
          <w:rFonts w:cs="Arial"/>
          <w:color w:val="000000" w:themeColor="text1"/>
        </w:rPr>
        <w:t xml:space="preserve"> Unknown</w:t>
      </w:r>
    </w:p>
    <w:p w:rsidR="00630EBB" w:rsidRPr="00CB2174" w:rsidRDefault="00630EBB" w:rsidP="00630EBB">
      <w:pPr>
        <w:widowControl w:val="0"/>
        <w:autoSpaceDE w:val="0"/>
        <w:autoSpaceDN w:val="0"/>
        <w:adjustRightInd w:val="0"/>
        <w:spacing w:before="120" w:after="60"/>
        <w:ind w:left="720"/>
        <w:rPr>
          <w:rFonts w:cs="Arial"/>
          <w:color w:val="000000" w:themeColor="text1"/>
        </w:rPr>
      </w:pPr>
      <w:r w:rsidRPr="00CB2174">
        <w:rPr>
          <w:rFonts w:cs="Arial"/>
          <w:bCs/>
          <w:color w:val="000000" w:themeColor="text1"/>
        </w:rPr>
        <w:t>Assessment date:</w:t>
      </w:r>
      <w:r w:rsidRPr="00CB2174">
        <w:rPr>
          <w:rFonts w:cs="Arial"/>
          <w:color w:val="000000" w:themeColor="text1"/>
        </w:rPr>
        <w:t xml:space="preserve"> YYYY/MM/DD</w:t>
      </w:r>
    </w:p>
    <w:p w:rsidR="00630EBB" w:rsidRPr="00CB2174" w:rsidRDefault="00630EBB" w:rsidP="00630EBB">
      <w:pPr>
        <w:rPr>
          <w:color w:val="000000" w:themeColor="text1"/>
          <w:lang w:val="en-US"/>
        </w:rPr>
      </w:pPr>
    </w:p>
    <w:p w:rsidR="00630EBB" w:rsidRPr="00CB2174" w:rsidRDefault="00630EBB" w:rsidP="00630EBB">
      <w:pPr>
        <w:rPr>
          <w:color w:val="000000" w:themeColor="text1"/>
          <w:lang w:val="en-US"/>
        </w:rPr>
        <w:sectPr w:rsidR="00630EBB" w:rsidRPr="00CB2174" w:rsidSect="00630EBB">
          <w:pgSz w:w="16838" w:h="11906" w:orient="landscape"/>
          <w:pgMar w:top="1440" w:right="1440" w:bottom="1196" w:left="1170" w:header="708" w:footer="708" w:gutter="0"/>
          <w:cols w:space="708"/>
          <w:docGrid w:linePitch="360"/>
        </w:sectPr>
      </w:pPr>
    </w:p>
    <w:p w:rsidR="008D5E0B" w:rsidRPr="00CB2174" w:rsidRDefault="008D5E0B" w:rsidP="008D5E0B">
      <w:pPr>
        <w:pStyle w:val="Heading2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lastRenderedPageBreak/>
        <w:t>General Instructions</w:t>
      </w:r>
    </w:p>
    <w:p w:rsidR="008D5E0B" w:rsidRPr="00CB2174" w:rsidRDefault="008D5E0B" w:rsidP="008D5E0B">
      <w:pPr>
        <w:tabs>
          <w:tab w:val="left" w:pos="900"/>
          <w:tab w:val="left" w:pos="1260"/>
        </w:tabs>
        <w:spacing w:after="120"/>
        <w:rPr>
          <w:rFonts w:cs="Arial"/>
          <w:color w:val="000000" w:themeColor="text1"/>
          <w:szCs w:val="22"/>
          <w:lang w:val="en-US"/>
        </w:rPr>
      </w:pPr>
      <w:r w:rsidRPr="00CB2174">
        <w:rPr>
          <w:rFonts w:cs="Arial"/>
          <w:color w:val="000000" w:themeColor="text1"/>
          <w:szCs w:val="22"/>
          <w:lang w:val="en-US"/>
        </w:rPr>
        <w:t xml:space="preserve">Important note: None of the data elements on this CRF Module are considered Core (i.e., strongly recommended for all </w:t>
      </w:r>
      <w:r w:rsidR="00EF1D27">
        <w:rPr>
          <w:rFonts w:cs="Arial"/>
          <w:color w:val="000000" w:themeColor="text1"/>
          <w:szCs w:val="22"/>
          <w:lang w:val="en-US"/>
        </w:rPr>
        <w:t>sports-related concussion</w:t>
      </w:r>
      <w:r w:rsidRPr="00CB2174">
        <w:rPr>
          <w:rFonts w:cs="Arial"/>
          <w:color w:val="000000" w:themeColor="text1"/>
          <w:szCs w:val="22"/>
          <w:lang w:val="en-US"/>
        </w:rPr>
        <w:t xml:space="preserve"> clinical studies to collect). They are supplemental and should only be collected if the research team considers them appropriate for their study.</w:t>
      </w:r>
    </w:p>
    <w:p w:rsidR="008D5E0B" w:rsidRPr="00CB2174" w:rsidRDefault="008D5E0B" w:rsidP="008D5E0B">
      <w:pPr>
        <w:pStyle w:val="Heading2"/>
        <w:rPr>
          <w:color w:val="000000" w:themeColor="text1"/>
          <w:u w:val="none"/>
        </w:rPr>
      </w:pPr>
      <w:r w:rsidRPr="00CB2174">
        <w:rPr>
          <w:color w:val="000000" w:themeColor="text1"/>
          <w:u w:val="none"/>
        </w:rPr>
        <w:t>Specific Instructions</w:t>
      </w:r>
    </w:p>
    <w:p w:rsidR="008D5E0B" w:rsidRPr="00CB2174" w:rsidRDefault="008D5E0B" w:rsidP="008D5E0B">
      <w:pPr>
        <w:tabs>
          <w:tab w:val="left" w:pos="720"/>
        </w:tabs>
        <w:spacing w:after="120"/>
        <w:rPr>
          <w:rFonts w:cs="Arial"/>
          <w:i/>
          <w:color w:val="000000" w:themeColor="text1"/>
          <w:szCs w:val="22"/>
          <w:lang w:val="en-US"/>
        </w:rPr>
      </w:pPr>
      <w:r w:rsidRPr="00CB2174">
        <w:rPr>
          <w:rFonts w:cs="Arial"/>
          <w:i/>
          <w:color w:val="000000" w:themeColor="text1"/>
          <w:szCs w:val="22"/>
          <w:lang w:val="en-US"/>
        </w:rPr>
        <w:t>Please see the Data Dictionary for definitions for each of the data elements included in this CRF Module.</w:t>
      </w:r>
    </w:p>
    <w:p w:rsidR="008D5E0B" w:rsidRPr="00CB2174" w:rsidRDefault="008D5E0B" w:rsidP="008D5E0B">
      <w:pPr>
        <w:rPr>
          <w:color w:val="000000" w:themeColor="text1"/>
        </w:rPr>
      </w:pPr>
    </w:p>
    <w:p w:rsidR="00C44761" w:rsidRPr="00CB2174" w:rsidRDefault="00C44761">
      <w:pPr>
        <w:rPr>
          <w:color w:val="000000" w:themeColor="text1"/>
        </w:rPr>
      </w:pPr>
    </w:p>
    <w:p w:rsidR="00CB2174" w:rsidRPr="00CB2174" w:rsidRDefault="00CB2174">
      <w:pPr>
        <w:rPr>
          <w:color w:val="000000" w:themeColor="text1"/>
        </w:rPr>
      </w:pPr>
    </w:p>
    <w:sectPr w:rsidR="00CB2174" w:rsidRPr="00CB2174" w:rsidSect="00527001">
      <w:headerReference w:type="default" r:id="rId9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518" w:rsidRDefault="00ED5518" w:rsidP="008D5E0B">
      <w:r>
        <w:separator/>
      </w:r>
    </w:p>
  </w:endnote>
  <w:endnote w:type="continuationSeparator" w:id="0">
    <w:p w:rsidR="00ED5518" w:rsidRDefault="00ED5518" w:rsidP="008D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518" w:rsidRPr="00030061" w:rsidRDefault="00ED5518" w:rsidP="00527001">
    <w:pPr>
      <w:tabs>
        <w:tab w:val="right" w:pos="8640"/>
      </w:tabs>
      <w:rPr>
        <w:rFonts w:cs="Arial"/>
        <w:szCs w:val="22"/>
        <w:lang w:val="en-US"/>
      </w:rPr>
    </w:pPr>
    <w:r>
      <w:rPr>
        <w:rFonts w:cs="Arial"/>
        <w:szCs w:val="22"/>
        <w:lang w:val="en-US"/>
      </w:rPr>
      <w:t>S</w:t>
    </w:r>
    <w:r w:rsidR="009365F0">
      <w:rPr>
        <w:rFonts w:cs="Arial"/>
        <w:szCs w:val="22"/>
        <w:lang w:val="en-US"/>
      </w:rPr>
      <w:t>R</w:t>
    </w:r>
    <w:r>
      <w:rPr>
        <w:rFonts w:cs="Arial"/>
        <w:szCs w:val="22"/>
        <w:lang w:val="en-US"/>
      </w:rPr>
      <w:t>C</w:t>
    </w:r>
    <w:r w:rsidRPr="00030061">
      <w:rPr>
        <w:rFonts w:cs="Arial"/>
        <w:szCs w:val="22"/>
        <w:lang w:val="en-US"/>
      </w:rPr>
      <w:t xml:space="preserve"> Version </w:t>
    </w:r>
    <w:r w:rsidR="009365F0">
      <w:rPr>
        <w:rFonts w:cs="Arial"/>
        <w:szCs w:val="22"/>
        <w:lang w:val="en-US"/>
      </w:rPr>
      <w:t>1</w:t>
    </w:r>
    <w:r w:rsidRPr="00030061">
      <w:rPr>
        <w:rFonts w:cs="Arial"/>
        <w:szCs w:val="22"/>
        <w:lang w:val="en-US"/>
      </w:rPr>
      <w:t>.0</w:t>
    </w:r>
    <w:r w:rsidRPr="00030061">
      <w:rPr>
        <w:rFonts w:cs="Arial"/>
        <w:szCs w:val="22"/>
        <w:lang w:val="en-US"/>
      </w:rPr>
      <w:tab/>
      <w:t xml:space="preserve">Page </w:t>
    </w:r>
    <w:r w:rsidR="000D655D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PAGE </w:instrText>
    </w:r>
    <w:r w:rsidR="000D655D" w:rsidRPr="00030061">
      <w:rPr>
        <w:rFonts w:cs="Arial"/>
        <w:szCs w:val="22"/>
        <w:lang w:val="en-US"/>
      </w:rPr>
      <w:fldChar w:fldCharType="separate"/>
    </w:r>
    <w:r w:rsidR="00EF1D27">
      <w:rPr>
        <w:rFonts w:cs="Arial"/>
        <w:noProof/>
        <w:szCs w:val="22"/>
        <w:lang w:val="en-US"/>
      </w:rPr>
      <w:t>6</w:t>
    </w:r>
    <w:r w:rsidR="000D655D" w:rsidRPr="00030061">
      <w:rPr>
        <w:rFonts w:cs="Arial"/>
        <w:szCs w:val="22"/>
        <w:lang w:val="en-US"/>
      </w:rPr>
      <w:fldChar w:fldCharType="end"/>
    </w:r>
    <w:r w:rsidRPr="00030061">
      <w:rPr>
        <w:rFonts w:cs="Arial"/>
        <w:szCs w:val="22"/>
        <w:lang w:val="en-US"/>
      </w:rPr>
      <w:t xml:space="preserve"> of </w:t>
    </w:r>
    <w:r w:rsidR="000D655D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NUMPAGES  </w:instrText>
    </w:r>
    <w:r w:rsidR="000D655D" w:rsidRPr="00030061">
      <w:rPr>
        <w:rFonts w:cs="Arial"/>
        <w:szCs w:val="22"/>
        <w:lang w:val="en-US"/>
      </w:rPr>
      <w:fldChar w:fldCharType="separate"/>
    </w:r>
    <w:r w:rsidR="00EF1D27">
      <w:rPr>
        <w:rFonts w:cs="Arial"/>
        <w:noProof/>
        <w:szCs w:val="22"/>
        <w:lang w:val="en-US"/>
      </w:rPr>
      <w:t>6</w:t>
    </w:r>
    <w:r w:rsidR="000D655D" w:rsidRPr="00030061">
      <w:rPr>
        <w:rFonts w:cs="Arial"/>
        <w:szCs w:val="22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518" w:rsidRDefault="00ED5518" w:rsidP="008D5E0B">
      <w:r>
        <w:separator/>
      </w:r>
    </w:p>
  </w:footnote>
  <w:footnote w:type="continuationSeparator" w:id="0">
    <w:p w:rsidR="00ED5518" w:rsidRDefault="00ED5518" w:rsidP="008D5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518" w:rsidRPr="00F21ACF" w:rsidRDefault="00ED5518" w:rsidP="00527001">
    <w:pPr>
      <w:pStyle w:val="Heading1"/>
      <w:jc w:val="center"/>
      <w:rPr>
        <w:rFonts w:ascii="Arial" w:hAnsi="Arial" w:cs="Arial"/>
        <w:sz w:val="22"/>
        <w:szCs w:val="22"/>
        <w:lang w:val="en-US"/>
      </w:rPr>
    </w:pPr>
    <w:r>
      <w:rPr>
        <w:rStyle w:val="Heading1Char"/>
        <w:rFonts w:ascii="Arial" w:hAnsi="Arial" w:cs="Arial"/>
        <w:sz w:val="22"/>
        <w:szCs w:val="22"/>
        <w:lang w:val="en-US"/>
      </w:rPr>
      <w:t>Medications</w:t>
    </w:r>
  </w:p>
  <w:p w:rsidR="00ED5518" w:rsidRPr="00F21ACF" w:rsidRDefault="00ED5518" w:rsidP="00527001">
    <w:pPr>
      <w:tabs>
        <w:tab w:val="left" w:pos="7200"/>
      </w:tabs>
      <w:spacing w:after="120"/>
      <w:jc w:val="both"/>
      <w:rPr>
        <w:rFonts w:cs="Arial"/>
        <w:szCs w:val="22"/>
        <w:lang w:val="en-US"/>
      </w:rPr>
    </w:pPr>
    <w:r w:rsidRPr="00F21ACF">
      <w:rPr>
        <w:rFonts w:cs="Arial"/>
        <w:i/>
        <w:szCs w:val="22"/>
        <w:lang w:val="en-US"/>
      </w:rPr>
      <w:t>Study Name/ID pre-filled]</w:t>
    </w:r>
    <w:r w:rsidRPr="00F21ACF">
      <w:rPr>
        <w:rFonts w:cs="Arial"/>
        <w:i/>
        <w:szCs w:val="22"/>
        <w:lang w:val="en-US"/>
      </w:rPr>
      <w:tab/>
    </w:r>
    <w:r w:rsidRPr="00F21ACF">
      <w:rPr>
        <w:rFonts w:cs="Arial"/>
        <w:szCs w:val="22"/>
        <w:lang w:val="en-US"/>
      </w:rPr>
      <w:t>Site Name:</w:t>
    </w:r>
  </w:p>
  <w:p w:rsidR="00ED5518" w:rsidRPr="00F21ACF" w:rsidRDefault="00ED5518" w:rsidP="00527001">
    <w:pPr>
      <w:tabs>
        <w:tab w:val="left" w:pos="7200"/>
      </w:tabs>
      <w:rPr>
        <w:rFonts w:cs="Arial"/>
        <w:szCs w:val="22"/>
        <w:lang w:val="en-US"/>
      </w:rPr>
    </w:pPr>
    <w:r w:rsidRPr="00F21ACF">
      <w:rPr>
        <w:rFonts w:cs="Arial"/>
        <w:szCs w:val="22"/>
        <w:lang w:val="en-US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518" w:rsidRPr="00AD4506" w:rsidRDefault="00ED5518" w:rsidP="00527001">
    <w:pPr>
      <w:pStyle w:val="Header"/>
      <w:jc w:val="center"/>
      <w:rPr>
        <w:rStyle w:val="Heading1Char"/>
        <w:rFonts w:ascii="Arial Narrow" w:hAnsi="Arial Narrow"/>
        <w:sz w:val="28"/>
        <w:szCs w:val="28"/>
      </w:rPr>
    </w:pPr>
    <w:r>
      <w:rPr>
        <w:rStyle w:val="Heading1Char"/>
        <w:rFonts w:ascii="Arial Narrow" w:hAnsi="Arial Narrow"/>
        <w:sz w:val="28"/>
        <w:szCs w:val="28"/>
      </w:rPr>
      <w:t>Medications</w:t>
    </w:r>
    <w:r w:rsidRPr="00AD4506">
      <w:rPr>
        <w:rStyle w:val="Heading1Char"/>
        <w:rFonts w:ascii="Arial Narrow" w:hAnsi="Arial Narrow"/>
        <w:sz w:val="28"/>
        <w:szCs w:val="28"/>
      </w:rPr>
      <w:t xml:space="preserve">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909"/>
    <w:multiLevelType w:val="hybridMultilevel"/>
    <w:tmpl w:val="3F366642"/>
    <w:lvl w:ilvl="0" w:tplc="5134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E7ECC"/>
    <w:multiLevelType w:val="hybridMultilevel"/>
    <w:tmpl w:val="6D90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E0B"/>
    <w:rsid w:val="000051D3"/>
    <w:rsid w:val="000447BD"/>
    <w:rsid w:val="00087D44"/>
    <w:rsid w:val="000D655D"/>
    <w:rsid w:val="00140FC5"/>
    <w:rsid w:val="00191FC5"/>
    <w:rsid w:val="001C39C0"/>
    <w:rsid w:val="00231540"/>
    <w:rsid w:val="002C295A"/>
    <w:rsid w:val="0039319C"/>
    <w:rsid w:val="0042545A"/>
    <w:rsid w:val="00426E38"/>
    <w:rsid w:val="00527001"/>
    <w:rsid w:val="005A63C2"/>
    <w:rsid w:val="005C5372"/>
    <w:rsid w:val="00630EBB"/>
    <w:rsid w:val="00673B2A"/>
    <w:rsid w:val="007447AF"/>
    <w:rsid w:val="0085689C"/>
    <w:rsid w:val="00862F21"/>
    <w:rsid w:val="0086636C"/>
    <w:rsid w:val="008A2874"/>
    <w:rsid w:val="008D5E0B"/>
    <w:rsid w:val="008F0B3D"/>
    <w:rsid w:val="00915AAA"/>
    <w:rsid w:val="009365F0"/>
    <w:rsid w:val="00AB384B"/>
    <w:rsid w:val="00B50C2B"/>
    <w:rsid w:val="00B972D6"/>
    <w:rsid w:val="00BA0E31"/>
    <w:rsid w:val="00C043CD"/>
    <w:rsid w:val="00C44761"/>
    <w:rsid w:val="00CB2174"/>
    <w:rsid w:val="00D465AE"/>
    <w:rsid w:val="00D970D0"/>
    <w:rsid w:val="00DB0FF8"/>
    <w:rsid w:val="00EC1366"/>
    <w:rsid w:val="00ED5518"/>
    <w:rsid w:val="00E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0B"/>
    <w:rPr>
      <w:rFonts w:ascii="Arial" w:eastAsia="Times New Roman" w:hAnsi="Arial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E0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9"/>
    <w:qFormat/>
    <w:rsid w:val="008D5E0B"/>
    <w:pPr>
      <w:widowControl w:val="0"/>
      <w:autoSpaceDE w:val="0"/>
      <w:autoSpaceDN w:val="0"/>
      <w:adjustRightInd w:val="0"/>
      <w:spacing w:after="120"/>
      <w:outlineLvl w:val="1"/>
    </w:pPr>
    <w:rPr>
      <w:rFonts w:ascii="Arial" w:eastAsia="Times New Roman" w:hAnsi="Arial" w:cs="Arial"/>
      <w:bCs/>
      <w:sz w:val="22"/>
      <w:szCs w:val="22"/>
      <w:u w:val="single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5E0B"/>
    <w:rPr>
      <w:rFonts w:ascii="Cambria" w:eastAsia="Times New Roman" w:hAnsi="Cambria" w:cs="Cambria"/>
      <w:b/>
      <w:bCs/>
      <w:kern w:val="32"/>
      <w:sz w:val="32"/>
      <w:szCs w:val="32"/>
      <w:lang w:val="da-DK" w:eastAsia="da-DK"/>
    </w:rPr>
  </w:style>
  <w:style w:type="character" w:customStyle="1" w:styleId="Heading2Char">
    <w:name w:val="Heading 2 Char"/>
    <w:basedOn w:val="DefaultParagraphFont"/>
    <w:link w:val="Heading2"/>
    <w:uiPriority w:val="99"/>
    <w:rsid w:val="008D5E0B"/>
    <w:rPr>
      <w:rFonts w:ascii="Arial" w:eastAsia="Times New Roman" w:hAnsi="Arial" w:cs="Arial"/>
      <w:bCs/>
      <w:sz w:val="22"/>
      <w:szCs w:val="22"/>
      <w:u w:val="single"/>
      <w:lang w:val="en-US" w:eastAsia="da-DK" w:bidi="ar-SA"/>
    </w:rPr>
  </w:style>
  <w:style w:type="paragraph" w:styleId="Header">
    <w:name w:val="header"/>
    <w:basedOn w:val="Normal"/>
    <w:link w:val="HeaderChar"/>
    <w:uiPriority w:val="99"/>
    <w:rsid w:val="008D5E0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E0B"/>
    <w:rPr>
      <w:rFonts w:ascii="Arial" w:eastAsia="Times New Roman" w:hAnsi="Arial" w:cs="Times New Roman"/>
      <w:szCs w:val="24"/>
      <w:lang w:val="da-DK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8D5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E0B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0B"/>
    <w:rPr>
      <w:rFonts w:ascii="Tahoma" w:eastAsia="Times New Roman" w:hAnsi="Tahoma" w:cs="Tahoma"/>
      <w:sz w:val="16"/>
      <w:szCs w:val="16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8D5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E0B"/>
    <w:rPr>
      <w:rFonts w:ascii="Arial" w:eastAsia="Times New Roman" w:hAnsi="Arial" w:cs="Times New Roman"/>
      <w:szCs w:val="24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E0B"/>
    <w:rPr>
      <w:b/>
      <w:bCs/>
    </w:rPr>
  </w:style>
  <w:style w:type="paragraph" w:styleId="ListParagraph">
    <w:name w:val="List Paragraph"/>
    <w:basedOn w:val="Normal"/>
    <w:uiPriority w:val="99"/>
    <w:qFormat/>
    <w:rsid w:val="00630EBB"/>
    <w:pPr>
      <w:ind w:left="720"/>
      <w:contextualSpacing/>
    </w:pPr>
    <w:rPr>
      <w:szCs w:val="20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30EBB"/>
    <w:pPr>
      <w:spacing w:after="200"/>
    </w:pPr>
    <w:rPr>
      <w:b/>
      <w:bCs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Gay</dc:creator>
  <cp:lastModifiedBy>Kristen Joseph</cp:lastModifiedBy>
  <cp:revision>4</cp:revision>
  <dcterms:created xsi:type="dcterms:W3CDTF">2017-03-24T18:11:00Z</dcterms:created>
  <dcterms:modified xsi:type="dcterms:W3CDTF">2017-05-17T17:16:00Z</dcterms:modified>
</cp:coreProperties>
</file>