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84" w:rsidRPr="00DD75A2" w:rsidRDefault="00436184" w:rsidP="00374845">
      <w:pPr>
        <w:pStyle w:val="ListParagraph"/>
        <w:numPr>
          <w:ilvl w:val="0"/>
          <w:numId w:val="6"/>
        </w:numPr>
        <w:spacing w:before="120" w:after="60"/>
      </w:pPr>
      <w:r w:rsidRPr="00DD75A2">
        <w:t>Imaging study date and time</w:t>
      </w:r>
      <w:r w:rsidR="00DD75A2" w:rsidRPr="00DD75A2">
        <w:t>: (mm/dd/yyyy)</w:t>
      </w:r>
      <w:r w:rsidRPr="00DD75A2">
        <w:t xml:space="preserve"> (24 hour clock)</w:t>
      </w:r>
    </w:p>
    <w:p w:rsidR="00C80158" w:rsidRPr="00DD75A2" w:rsidRDefault="00C80158" w:rsidP="00374845">
      <w:pPr>
        <w:pStyle w:val="ListParagraph"/>
        <w:numPr>
          <w:ilvl w:val="0"/>
          <w:numId w:val="6"/>
        </w:numPr>
        <w:spacing w:before="120" w:after="60"/>
      </w:pPr>
      <w:r w:rsidRPr="00DD75A2">
        <w:t>Name of the scanner manufacturer:</w:t>
      </w:r>
    </w:p>
    <w:p w:rsidR="00700C63" w:rsidRPr="00DD75A2" w:rsidRDefault="00DD75A2" w:rsidP="00374845">
      <w:pPr>
        <w:spacing w:before="120" w:after="60"/>
      </w:pPr>
      <w:r>
        <w:fldChar w:fldCharType="begin">
          <w:ffData>
            <w:name w:val=""/>
            <w:enabled/>
            <w:calcOnExit w:val="0"/>
            <w:helpText w:type="text" w:val="GE"/>
            <w:statusText w:type="text" w:val="G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479FF">
        <w:fldChar w:fldCharType="separate"/>
      </w:r>
      <w:r>
        <w:fldChar w:fldCharType="end"/>
      </w:r>
      <w:r w:rsidR="00C80158" w:rsidRPr="00DD75A2">
        <w:t xml:space="preserve"> </w:t>
      </w:r>
      <w:r>
        <w:t xml:space="preserve">GE </w:t>
      </w:r>
      <w:r w:rsidR="00761863" w:rsidRPr="00DD75A2">
        <w:fldChar w:fldCharType="begin">
          <w:ffData>
            <w:name w:val="Check2"/>
            <w:enabled/>
            <w:calcOnExit w:val="0"/>
            <w:helpText w:type="text" w:val="Siemens"/>
            <w:statusText w:type="text" w:val="Siemens"/>
            <w:checkBox>
              <w:sizeAuto/>
              <w:default w:val="0"/>
            </w:checkBox>
          </w:ffData>
        </w:fldChar>
      </w:r>
      <w:r w:rsidR="00C80158" w:rsidRPr="00DD75A2">
        <w:instrText xml:space="preserve"> FORMCHECKBOX </w:instrText>
      </w:r>
      <w:r w:rsidR="001479FF">
        <w:fldChar w:fldCharType="separate"/>
      </w:r>
      <w:r w:rsidR="00761863" w:rsidRPr="00DD75A2">
        <w:fldChar w:fldCharType="end"/>
      </w:r>
      <w:r w:rsidR="00C80158" w:rsidRPr="00DD75A2">
        <w:t xml:space="preserve"> </w:t>
      </w:r>
      <w:r>
        <w:t xml:space="preserve">Siemens </w:t>
      </w:r>
      <w:r w:rsidR="00761863" w:rsidRPr="00DD75A2">
        <w:fldChar w:fldCharType="begin">
          <w:ffData>
            <w:name w:val="Check2"/>
            <w:enabled/>
            <w:calcOnExit w:val="0"/>
            <w:helpText w:type="text" w:val="Phillips"/>
            <w:statusText w:type="text" w:val="Phillips"/>
            <w:checkBox>
              <w:sizeAuto/>
              <w:default w:val="0"/>
            </w:checkBox>
          </w:ffData>
        </w:fldChar>
      </w:r>
      <w:r w:rsidR="00C80158" w:rsidRPr="00DD75A2">
        <w:instrText xml:space="preserve"> FORMCHECKBOX </w:instrText>
      </w:r>
      <w:r w:rsidR="001479FF">
        <w:fldChar w:fldCharType="separate"/>
      </w:r>
      <w:r w:rsidR="00761863" w:rsidRPr="00DD75A2">
        <w:fldChar w:fldCharType="end"/>
      </w:r>
      <w:r w:rsidR="00C80158" w:rsidRPr="00DD75A2">
        <w:t xml:space="preserve"> </w:t>
      </w:r>
      <w:r>
        <w:t xml:space="preserve">Philips </w:t>
      </w:r>
      <w:r w:rsidR="00761863" w:rsidRPr="00DD75A2">
        <w:fldChar w:fldCharType="begin">
          <w:ffData>
            <w:name w:val="Check2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C80158" w:rsidRPr="00DD75A2">
        <w:instrText xml:space="preserve"> FORMCHECKBOX </w:instrText>
      </w:r>
      <w:r w:rsidR="001479FF">
        <w:fldChar w:fldCharType="separate"/>
      </w:r>
      <w:r w:rsidR="00761863" w:rsidRPr="00DD75A2">
        <w:fldChar w:fldCharType="end"/>
      </w:r>
      <w:r w:rsidR="00C80158" w:rsidRPr="00DD75A2">
        <w:t xml:space="preserve"> Other: </w:t>
      </w:r>
    </w:p>
    <w:p w:rsidR="00600031" w:rsidRPr="00DD75A2" w:rsidRDefault="00231D3D" w:rsidP="00374845">
      <w:pPr>
        <w:pStyle w:val="ListParagraph"/>
        <w:numPr>
          <w:ilvl w:val="0"/>
          <w:numId w:val="6"/>
        </w:numPr>
        <w:spacing w:before="120" w:after="60"/>
      </w:pPr>
      <w:r w:rsidRPr="00DD75A2">
        <w:t>Name of the scanner</w:t>
      </w:r>
      <w:r w:rsidR="00600031" w:rsidRPr="00DD75A2">
        <w:t xml:space="preserve"> and its version number:</w:t>
      </w:r>
    </w:p>
    <w:p w:rsidR="00600031" w:rsidRPr="00DD75A2" w:rsidRDefault="00600031" w:rsidP="00374845">
      <w:pPr>
        <w:pStyle w:val="ListParagraph"/>
        <w:spacing w:before="120" w:after="60" w:line="360" w:lineRule="auto"/>
        <w:ind w:left="360"/>
        <w:rPr>
          <w:rFonts w:ascii="Arial Narrow" w:hAnsi="Arial Narrow"/>
          <w:sz w:val="24"/>
          <w:szCs w:val="24"/>
        </w:rPr>
      </w:pPr>
      <w:r w:rsidRPr="00DD75A2">
        <w:t>Name:</w:t>
      </w:r>
      <w:r w:rsidR="00DD75A2" w:rsidRPr="00DD75A2">
        <w:tab/>
      </w:r>
      <w:r w:rsidRPr="00DD75A2">
        <w:t>Version Number</w:t>
      </w:r>
      <w:r w:rsidRPr="00DD75A2">
        <w:rPr>
          <w:rFonts w:ascii="Arial Narrow" w:hAnsi="Arial Narrow"/>
          <w:sz w:val="24"/>
          <w:szCs w:val="24"/>
        </w:rPr>
        <w:t>:</w:t>
      </w:r>
    </w:p>
    <w:p w:rsidR="00600031" w:rsidRPr="00DD75A2" w:rsidRDefault="00600031" w:rsidP="00374845">
      <w:pPr>
        <w:pStyle w:val="ListParagraph"/>
        <w:numPr>
          <w:ilvl w:val="0"/>
          <w:numId w:val="6"/>
        </w:numPr>
        <w:spacing w:before="120" w:after="60"/>
      </w:pPr>
      <w:r w:rsidRPr="00DD75A2">
        <w:t>Magnetic Field Strength of Scanner Used:</w:t>
      </w:r>
    </w:p>
    <w:p w:rsidR="00600031" w:rsidRPr="00DD75A2" w:rsidRDefault="00761863" w:rsidP="00374845">
      <w:pPr>
        <w:spacing w:before="120" w:after="60"/>
      </w:pPr>
      <w:r w:rsidRPr="00DD75A2">
        <w:fldChar w:fldCharType="begin">
          <w:ffData>
            <w:name w:val="Check2"/>
            <w:enabled/>
            <w:calcOnExit w:val="0"/>
            <w:helpText w:type="text" w:val="1.5T"/>
            <w:statusText w:type="text" w:val="1.5T"/>
            <w:checkBox>
              <w:sizeAuto/>
              <w:default w:val="0"/>
            </w:checkBox>
          </w:ffData>
        </w:fldChar>
      </w:r>
      <w:r w:rsidR="00600031" w:rsidRPr="00DD75A2">
        <w:instrText xml:space="preserve"> FORMCHECKBOX </w:instrText>
      </w:r>
      <w:r w:rsidR="001479FF">
        <w:fldChar w:fldCharType="separate"/>
      </w:r>
      <w:r w:rsidRPr="00DD75A2">
        <w:fldChar w:fldCharType="end"/>
      </w:r>
      <w:r w:rsidR="00600031" w:rsidRPr="00DD75A2">
        <w:t xml:space="preserve"> </w:t>
      </w:r>
      <w:r w:rsidR="00DD75A2">
        <w:t xml:space="preserve">1.5 T </w:t>
      </w:r>
      <w:r w:rsidRPr="00DD75A2">
        <w:fldChar w:fldCharType="begin">
          <w:ffData>
            <w:name w:val="Check2"/>
            <w:enabled/>
            <w:calcOnExit w:val="0"/>
            <w:helpText w:type="text" w:val="3.0T"/>
            <w:statusText w:type="text" w:val="3.0T"/>
            <w:checkBox>
              <w:sizeAuto/>
              <w:default w:val="0"/>
            </w:checkBox>
          </w:ffData>
        </w:fldChar>
      </w:r>
      <w:r w:rsidR="00600031" w:rsidRPr="00DD75A2">
        <w:instrText xml:space="preserve"> FORMCHECKBOX </w:instrText>
      </w:r>
      <w:r w:rsidR="001479FF">
        <w:fldChar w:fldCharType="separate"/>
      </w:r>
      <w:r w:rsidRPr="00DD75A2">
        <w:fldChar w:fldCharType="end"/>
      </w:r>
      <w:r w:rsidR="00600031" w:rsidRPr="00DD75A2">
        <w:t xml:space="preserve"> 3.0 T</w:t>
      </w:r>
      <w:r w:rsidR="00DD75A2" w:rsidRPr="00DD75A2">
        <w:t xml:space="preserve"> </w:t>
      </w:r>
      <w:r w:rsidRPr="00DD75A2">
        <w:fldChar w:fldCharType="begin">
          <w:ffData>
            <w:name w:val="Check2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600031" w:rsidRPr="00DD75A2">
        <w:instrText xml:space="preserve"> FORMCHECKBOX </w:instrText>
      </w:r>
      <w:r w:rsidR="001479FF">
        <w:fldChar w:fldCharType="separate"/>
      </w:r>
      <w:r w:rsidRPr="00DD75A2">
        <w:fldChar w:fldCharType="end"/>
      </w:r>
      <w:r w:rsidR="00600031" w:rsidRPr="00DD75A2">
        <w:t xml:space="preserve"> Othe</w:t>
      </w:r>
      <w:r w:rsidR="00DD75A2">
        <w:t xml:space="preserve">r: </w:t>
      </w:r>
      <w:r w:rsidR="00600031" w:rsidRPr="00DD75A2">
        <w:t>T</w:t>
      </w:r>
    </w:p>
    <w:p w:rsidR="00600031" w:rsidRPr="009E4B31" w:rsidRDefault="00600031" w:rsidP="00374845">
      <w:pPr>
        <w:pStyle w:val="ListParagraph"/>
        <w:numPr>
          <w:ilvl w:val="0"/>
          <w:numId w:val="6"/>
        </w:numPr>
        <w:spacing w:before="120" w:after="60"/>
      </w:pPr>
      <w:r w:rsidRPr="00F9055B">
        <w:t>DTI sequence parameters</w:t>
      </w:r>
    </w:p>
    <w:p w:rsidR="00280F5A" w:rsidRPr="009E4B31" w:rsidRDefault="004831EE" w:rsidP="00374845">
      <w:pPr>
        <w:pStyle w:val="ListParagraph"/>
        <w:numPr>
          <w:ilvl w:val="0"/>
          <w:numId w:val="9"/>
        </w:numPr>
        <w:spacing w:before="120" w:after="60"/>
      </w:pPr>
      <w:r>
        <w:t>Sequence</w:t>
      </w:r>
      <w:bookmarkStart w:id="0" w:name="Check2"/>
      <w:r w:rsidR="00DD75A2">
        <w:t xml:space="preserve">: </w:t>
      </w:r>
      <w:r w:rsidR="00761863">
        <w:fldChar w:fldCharType="begin">
          <w:ffData>
            <w:name w:val="Check2"/>
            <w:enabled/>
            <w:calcOnExit w:val="0"/>
            <w:helpText w:type="text" w:val="rFOV"/>
            <w:statusText w:type="text" w:val="rFOV"/>
            <w:checkBox>
              <w:sizeAuto/>
              <w:default w:val="0"/>
            </w:checkBox>
          </w:ffData>
        </w:fldChar>
      </w:r>
      <w:r w:rsidR="00687F62">
        <w:instrText xml:space="preserve"> FORMCHECKBOX </w:instrText>
      </w:r>
      <w:r w:rsidR="001479FF">
        <w:fldChar w:fldCharType="separate"/>
      </w:r>
      <w:r w:rsidR="00761863">
        <w:fldChar w:fldCharType="end"/>
      </w:r>
      <w:bookmarkEnd w:id="0"/>
      <w:r w:rsidR="00F9055B" w:rsidRPr="00F9055B">
        <w:t xml:space="preserve"> </w:t>
      </w:r>
      <w:r w:rsidR="00687F62">
        <w:t>rFOV</w:t>
      </w:r>
      <w:r w:rsidR="00DD75A2">
        <w:t xml:space="preserve"> </w:t>
      </w:r>
      <w:r w:rsidR="00761863" w:rsidRPr="00F9055B">
        <w:fldChar w:fldCharType="begin">
          <w:ffData>
            <w:name w:val="Check2"/>
            <w:enabled/>
            <w:calcOnExit w:val="0"/>
            <w:helpText w:type="text" w:val="EPI"/>
            <w:statusText w:type="text" w:val="EPI"/>
            <w:checkBox>
              <w:sizeAuto/>
              <w:default w:val="0"/>
            </w:checkBox>
          </w:ffData>
        </w:fldChar>
      </w:r>
      <w:r w:rsidR="00F9055B" w:rsidRPr="00F9055B">
        <w:instrText xml:space="preserve"> FORMCHECKBOX </w:instrText>
      </w:r>
      <w:r w:rsidR="001479FF">
        <w:fldChar w:fldCharType="separate"/>
      </w:r>
      <w:r w:rsidR="00761863" w:rsidRPr="00F9055B">
        <w:fldChar w:fldCharType="end"/>
      </w:r>
      <w:r w:rsidR="00F9055B" w:rsidRPr="00F9055B">
        <w:t xml:space="preserve"> </w:t>
      </w:r>
      <w:r w:rsidR="00DD75A2">
        <w:t>EPI</w:t>
      </w:r>
      <w:r w:rsidR="00DD75A2">
        <w:tab/>
        <w:t xml:space="preserve"> </w:t>
      </w:r>
      <w:r w:rsidR="00761863" w:rsidRPr="00F9055B">
        <w:fldChar w:fldCharType="begin">
          <w:ffData>
            <w:name w:val="Check2"/>
            <w:enabled/>
            <w:calcOnExit w:val="0"/>
            <w:helpText w:type="text" w:val="SE"/>
            <w:statusText w:type="text" w:val="SE"/>
            <w:checkBox>
              <w:sizeAuto/>
              <w:default w:val="0"/>
            </w:checkBox>
          </w:ffData>
        </w:fldChar>
      </w:r>
      <w:r w:rsidR="00687F62" w:rsidRPr="00F9055B">
        <w:instrText xml:space="preserve"> FORMCHECKBOX </w:instrText>
      </w:r>
      <w:r w:rsidR="001479FF">
        <w:fldChar w:fldCharType="separate"/>
      </w:r>
      <w:r w:rsidR="00761863" w:rsidRPr="00F9055B">
        <w:fldChar w:fldCharType="end"/>
      </w:r>
      <w:r w:rsidR="00687F62" w:rsidRPr="00F9055B">
        <w:t xml:space="preserve"> </w:t>
      </w:r>
      <w:r w:rsidR="00687F62">
        <w:t>SE</w:t>
      </w:r>
    </w:p>
    <w:p w:rsidR="00731C64" w:rsidRDefault="00687F62" w:rsidP="00374845">
      <w:pPr>
        <w:pStyle w:val="ListParagraph"/>
        <w:numPr>
          <w:ilvl w:val="0"/>
          <w:numId w:val="9"/>
        </w:numPr>
        <w:spacing w:before="120" w:after="60"/>
      </w:pPr>
      <w:r>
        <w:t>Slice orientation</w:t>
      </w:r>
      <w:r w:rsidR="00F9055B" w:rsidRPr="00F9055B">
        <w:t>:</w:t>
      </w:r>
      <w:r w:rsidR="00DD75A2">
        <w:t xml:space="preserve"> </w:t>
      </w:r>
      <w:r w:rsidR="00761863" w:rsidRPr="00F9055B">
        <w:fldChar w:fldCharType="begin">
          <w:ffData>
            <w:name w:val="Check2"/>
            <w:enabled/>
            <w:calcOnExit w:val="0"/>
            <w:helpText w:type="text" w:val="Axial"/>
            <w:statusText w:type="text" w:val="Axial"/>
            <w:checkBox>
              <w:sizeAuto/>
              <w:default w:val="0"/>
            </w:checkBox>
          </w:ffData>
        </w:fldChar>
      </w:r>
      <w:r w:rsidR="00F9055B" w:rsidRPr="00F9055B">
        <w:instrText xml:space="preserve"> FORMCHECKBOX </w:instrText>
      </w:r>
      <w:r w:rsidR="001479FF">
        <w:fldChar w:fldCharType="separate"/>
      </w:r>
      <w:r w:rsidR="00761863" w:rsidRPr="00F9055B">
        <w:fldChar w:fldCharType="end"/>
      </w:r>
      <w:r w:rsidR="00F9055B" w:rsidRPr="00F9055B">
        <w:t xml:space="preserve"> </w:t>
      </w:r>
      <w:r w:rsidR="00DD75A2">
        <w:t xml:space="preserve">Axial </w:t>
      </w:r>
      <w:r w:rsidR="00761863" w:rsidRPr="00F9055B">
        <w:fldChar w:fldCharType="begin">
          <w:ffData>
            <w:name w:val="Check2"/>
            <w:enabled/>
            <w:calcOnExit w:val="0"/>
            <w:helpText w:type="text" w:val="Coronal"/>
            <w:statusText w:type="text" w:val="Coronal"/>
            <w:checkBox>
              <w:sizeAuto/>
              <w:default w:val="0"/>
            </w:checkBox>
          </w:ffData>
        </w:fldChar>
      </w:r>
      <w:r w:rsidR="00F9055B" w:rsidRPr="00F9055B">
        <w:instrText xml:space="preserve"> FORMCHECKBOX </w:instrText>
      </w:r>
      <w:r w:rsidR="001479FF">
        <w:fldChar w:fldCharType="separate"/>
      </w:r>
      <w:r w:rsidR="00761863" w:rsidRPr="00F9055B">
        <w:fldChar w:fldCharType="end"/>
      </w:r>
      <w:r w:rsidR="00DD75A2">
        <w:t xml:space="preserve"> Coronal </w:t>
      </w:r>
      <w:r w:rsidR="00761863" w:rsidRPr="00F9055B">
        <w:fldChar w:fldCharType="begin">
          <w:ffData>
            <w:name w:val="Check2"/>
            <w:enabled/>
            <w:calcOnExit w:val="0"/>
            <w:helpText w:type="text" w:val="Sagittal"/>
            <w:statusText w:type="text" w:val="Sagittal"/>
            <w:checkBox>
              <w:sizeAuto/>
              <w:default w:val="0"/>
            </w:checkBox>
          </w:ffData>
        </w:fldChar>
      </w:r>
      <w:r w:rsidR="00F9055B" w:rsidRPr="00F9055B">
        <w:instrText xml:space="preserve"> FORMCHECKBOX </w:instrText>
      </w:r>
      <w:r w:rsidR="001479FF">
        <w:fldChar w:fldCharType="separate"/>
      </w:r>
      <w:r w:rsidR="00761863" w:rsidRPr="00F9055B">
        <w:fldChar w:fldCharType="end"/>
      </w:r>
      <w:r w:rsidR="00F9055B" w:rsidRPr="00F9055B">
        <w:t xml:space="preserve"> Sagittal</w:t>
      </w:r>
      <w:r w:rsidR="00DD75A2">
        <w:t xml:space="preserve"> </w:t>
      </w:r>
      <w:r w:rsidR="00761863" w:rsidRPr="00F9055B">
        <w:fldChar w:fldCharType="begin">
          <w:ffData>
            <w:name w:val="Check2"/>
            <w:enabled/>
            <w:calcOnExit w:val="0"/>
            <w:helpText w:type="text" w:val="Oblique"/>
            <w:statusText w:type="text" w:val="Oblique"/>
            <w:checkBox>
              <w:sizeAuto/>
              <w:default w:val="0"/>
            </w:checkBox>
          </w:ffData>
        </w:fldChar>
      </w:r>
      <w:r w:rsidR="00F9055B" w:rsidRPr="00F9055B">
        <w:instrText xml:space="preserve"> FORMCHECKBOX </w:instrText>
      </w:r>
      <w:r w:rsidR="001479FF">
        <w:fldChar w:fldCharType="separate"/>
      </w:r>
      <w:r w:rsidR="00761863" w:rsidRPr="00F9055B">
        <w:fldChar w:fldCharType="end"/>
      </w:r>
      <w:r w:rsidR="00F9055B" w:rsidRPr="00F9055B">
        <w:t xml:space="preserve"> Oblique</w:t>
      </w:r>
    </w:p>
    <w:p w:rsidR="00687F62" w:rsidRDefault="00687F62" w:rsidP="00374845">
      <w:pPr>
        <w:pStyle w:val="ListParagraph"/>
        <w:numPr>
          <w:ilvl w:val="0"/>
          <w:numId w:val="9"/>
        </w:numPr>
        <w:spacing w:before="120" w:after="60"/>
      </w:pPr>
      <w:r>
        <w:t xml:space="preserve">Frame of Reference: </w:t>
      </w:r>
      <w:r w:rsidR="00761863">
        <w:fldChar w:fldCharType="begin">
          <w:ffData>
            <w:name w:val="Check2"/>
            <w:enabled/>
            <w:calcOnExit w:val="0"/>
            <w:helpText w:type="text" w:val="Orthogonal"/>
            <w:statusText w:type="text" w:val="Orthogonal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479FF">
        <w:fldChar w:fldCharType="separate"/>
      </w:r>
      <w:r w:rsidR="00761863">
        <w:fldChar w:fldCharType="end"/>
      </w:r>
      <w:r w:rsidRPr="00F9055B">
        <w:t xml:space="preserve"> </w:t>
      </w:r>
      <w:r>
        <w:t>Orthogonal</w:t>
      </w:r>
      <w:r w:rsidR="00DD75A2">
        <w:t xml:space="preserve"> </w:t>
      </w:r>
      <w:r w:rsidR="00761863" w:rsidRPr="00F9055B">
        <w:fldChar w:fldCharType="begin">
          <w:ffData>
            <w:name w:val="Check2"/>
            <w:enabled/>
            <w:calcOnExit w:val="0"/>
            <w:helpText w:type="text" w:val="Rotated"/>
            <w:statusText w:type="text" w:val="Rotated"/>
            <w:checkBox>
              <w:sizeAuto/>
              <w:default w:val="0"/>
            </w:checkBox>
          </w:ffData>
        </w:fldChar>
      </w:r>
      <w:r w:rsidRPr="00F9055B">
        <w:instrText xml:space="preserve"> FORMCHECKBOX </w:instrText>
      </w:r>
      <w:r w:rsidR="001479FF">
        <w:fldChar w:fldCharType="separate"/>
      </w:r>
      <w:r w:rsidR="00761863" w:rsidRPr="00F9055B">
        <w:fldChar w:fldCharType="end"/>
      </w:r>
      <w:r w:rsidRPr="00F9055B">
        <w:t xml:space="preserve"> </w:t>
      </w:r>
      <w:r w:rsidR="00DD75A2">
        <w:t>Rotated</w:t>
      </w:r>
    </w:p>
    <w:p w:rsidR="00687F62" w:rsidRPr="00DD75A2" w:rsidRDefault="004831EE" w:rsidP="00374845">
      <w:pPr>
        <w:pStyle w:val="ListParagraph"/>
        <w:numPr>
          <w:ilvl w:val="0"/>
          <w:numId w:val="9"/>
        </w:numPr>
        <w:spacing w:before="120" w:after="60"/>
      </w:pPr>
      <w:r w:rsidRPr="00DD75A2">
        <w:t>Repetition time (TR)</w:t>
      </w:r>
      <w:r w:rsidR="00687F62" w:rsidRPr="00DD75A2">
        <w:t>: m</w:t>
      </w:r>
      <w:r w:rsidR="00DD75A2">
        <w:t>illi</w:t>
      </w:r>
      <w:r w:rsidR="00687F62" w:rsidRPr="00DD75A2">
        <w:t>s</w:t>
      </w:r>
      <w:r w:rsidR="00DD75A2">
        <w:t>econds</w:t>
      </w:r>
    </w:p>
    <w:p w:rsidR="00687F62" w:rsidRPr="00DD75A2" w:rsidRDefault="004831EE" w:rsidP="00374845">
      <w:pPr>
        <w:pStyle w:val="ListParagraph"/>
        <w:numPr>
          <w:ilvl w:val="0"/>
          <w:numId w:val="9"/>
        </w:numPr>
        <w:spacing w:before="120" w:after="60"/>
      </w:pPr>
      <w:r w:rsidRPr="00DD75A2">
        <w:t>Echo time (TE)</w:t>
      </w:r>
      <w:r w:rsidR="00687F62" w:rsidRPr="00DD75A2">
        <w:t xml:space="preserve">: </w:t>
      </w:r>
      <w:r w:rsidR="00DD75A2" w:rsidRPr="00DD75A2">
        <w:t>m</w:t>
      </w:r>
      <w:r w:rsidR="00DD75A2">
        <w:t>illi</w:t>
      </w:r>
      <w:r w:rsidR="00DD75A2" w:rsidRPr="00DD75A2">
        <w:t>s</w:t>
      </w:r>
      <w:r w:rsidR="00DD75A2">
        <w:t>econds</w:t>
      </w:r>
    </w:p>
    <w:p w:rsidR="00687F62" w:rsidRPr="00DD75A2" w:rsidRDefault="00687F62" w:rsidP="00374845">
      <w:pPr>
        <w:pStyle w:val="ListParagraph"/>
        <w:numPr>
          <w:ilvl w:val="0"/>
          <w:numId w:val="9"/>
        </w:numPr>
        <w:spacing w:before="120" w:after="60"/>
      </w:pPr>
      <w:r w:rsidRPr="00DD75A2">
        <w:t>F</w:t>
      </w:r>
      <w:r w:rsidR="001479FF">
        <w:t xml:space="preserve">lip </w:t>
      </w:r>
      <w:r w:rsidRPr="00DD75A2">
        <w:t>A</w:t>
      </w:r>
      <w:r w:rsidR="001479FF">
        <w:t>ngle</w:t>
      </w:r>
      <w:r w:rsidR="00DD75A2">
        <w:t>:</w:t>
      </w:r>
      <w:r w:rsidRPr="00DD75A2">
        <w:t xml:space="preserve"> °</w:t>
      </w:r>
    </w:p>
    <w:p w:rsidR="00687F62" w:rsidRPr="00DD75A2" w:rsidRDefault="00687F62" w:rsidP="00374845">
      <w:pPr>
        <w:pStyle w:val="ListParagraph"/>
        <w:numPr>
          <w:ilvl w:val="0"/>
          <w:numId w:val="9"/>
        </w:numPr>
        <w:spacing w:before="120" w:after="60"/>
      </w:pPr>
      <w:r w:rsidRPr="00DD75A2">
        <w:t>Freq F</w:t>
      </w:r>
      <w:r w:rsidR="001479FF">
        <w:t xml:space="preserve">ield of </w:t>
      </w:r>
      <w:r w:rsidRPr="00DD75A2">
        <w:t>V</w:t>
      </w:r>
      <w:r w:rsidR="001479FF">
        <w:t>iew</w:t>
      </w:r>
      <w:r w:rsidRPr="00DD75A2">
        <w:t xml:space="preserve"> mm</w:t>
      </w:r>
      <w:r w:rsidR="00DD75A2">
        <w:t xml:space="preserve"> </w:t>
      </w:r>
      <w:r w:rsidRPr="00DD75A2">
        <w:t>phase</w:t>
      </w:r>
    </w:p>
    <w:p w:rsidR="00731C64" w:rsidRPr="00DD75A2" w:rsidRDefault="00687F62" w:rsidP="00374845">
      <w:pPr>
        <w:pStyle w:val="ListParagraph"/>
        <w:numPr>
          <w:ilvl w:val="0"/>
          <w:numId w:val="9"/>
        </w:numPr>
        <w:spacing w:before="120" w:after="60"/>
      </w:pPr>
      <w:r w:rsidRPr="00DD75A2">
        <w:t>Matrix size</w:t>
      </w:r>
      <w:r w:rsidR="00F9055B" w:rsidRPr="00DD75A2">
        <w:t>:</w:t>
      </w:r>
      <w:r w:rsidR="00DD75A2">
        <w:t xml:space="preserve"> x </w:t>
      </w:r>
      <w:r w:rsidR="00F9055B" w:rsidRPr="00DD75A2">
        <w:t>mm</w:t>
      </w:r>
      <w:r w:rsidR="00F9055B" w:rsidRPr="00DD75A2">
        <w:rPr>
          <w:vertAlign w:val="superscript"/>
        </w:rPr>
        <w:t>2</w:t>
      </w:r>
    </w:p>
    <w:p w:rsidR="00687F62" w:rsidRPr="00DD75A2" w:rsidRDefault="009924F9" w:rsidP="00374845">
      <w:pPr>
        <w:pStyle w:val="ListParagraph"/>
        <w:numPr>
          <w:ilvl w:val="0"/>
          <w:numId w:val="9"/>
        </w:numPr>
        <w:spacing w:before="120" w:after="60"/>
      </w:pPr>
      <w:r w:rsidRPr="00DD75A2">
        <w:t>Number of slices</w:t>
      </w:r>
      <w:r w:rsidR="00687F62" w:rsidRPr="00DD75A2">
        <w:t xml:space="preserve">: </w:t>
      </w:r>
    </w:p>
    <w:p w:rsidR="009C483E" w:rsidRPr="00DD75A2" w:rsidRDefault="009924F9" w:rsidP="00374845">
      <w:pPr>
        <w:pStyle w:val="ListParagraph"/>
        <w:numPr>
          <w:ilvl w:val="0"/>
          <w:numId w:val="9"/>
        </w:numPr>
        <w:spacing w:before="120" w:after="60"/>
      </w:pPr>
      <w:r w:rsidRPr="00DD75A2">
        <w:t>Slice thickness</w:t>
      </w:r>
      <w:r w:rsidR="00F9055B" w:rsidRPr="00DD75A2">
        <w:t>: m</w:t>
      </w:r>
      <w:r w:rsidR="00DD75A2">
        <w:t>illi</w:t>
      </w:r>
      <w:r w:rsidR="00F9055B" w:rsidRPr="00DD75A2">
        <w:t>m</w:t>
      </w:r>
      <w:r w:rsidR="00DD75A2">
        <w:t>eters</w:t>
      </w:r>
    </w:p>
    <w:p w:rsidR="009924F9" w:rsidRPr="00DD75A2" w:rsidRDefault="009924F9" w:rsidP="00374845">
      <w:pPr>
        <w:pStyle w:val="ListParagraph"/>
        <w:numPr>
          <w:ilvl w:val="0"/>
          <w:numId w:val="9"/>
        </w:numPr>
        <w:spacing w:before="120" w:after="60"/>
      </w:pPr>
      <w:r w:rsidRPr="00DD75A2">
        <w:t xml:space="preserve">Slice gap: </w:t>
      </w:r>
    </w:p>
    <w:p w:rsidR="00CE4907" w:rsidRPr="00DD75A2" w:rsidRDefault="00DD75A2" w:rsidP="00374845">
      <w:pPr>
        <w:pStyle w:val="ListParagraph"/>
        <w:numPr>
          <w:ilvl w:val="0"/>
          <w:numId w:val="9"/>
        </w:numPr>
        <w:spacing w:before="120" w:after="60"/>
      </w:pPr>
      <w:r>
        <w:t>Voxel size</w:t>
      </w:r>
      <w:r w:rsidR="009924F9" w:rsidRPr="00DD75A2">
        <w:t xml:space="preserve"> x x m</w:t>
      </w:r>
      <w:r>
        <w:t>illi</w:t>
      </w:r>
      <w:r w:rsidR="009924F9" w:rsidRPr="00DD75A2">
        <w:t>m</w:t>
      </w:r>
      <w:r>
        <w:t>eters</w:t>
      </w:r>
      <w:r w:rsidR="009924F9" w:rsidRPr="00DD75A2">
        <w:rPr>
          <w:vertAlign w:val="superscript"/>
        </w:rPr>
        <w:t>3</w:t>
      </w:r>
    </w:p>
    <w:p w:rsidR="00014603" w:rsidRPr="00DD75A2" w:rsidRDefault="001479FF" w:rsidP="00374845">
      <w:pPr>
        <w:pStyle w:val="ListParagraph"/>
        <w:numPr>
          <w:ilvl w:val="0"/>
          <w:numId w:val="9"/>
        </w:numPr>
        <w:spacing w:before="120" w:after="60"/>
      </w:pPr>
      <w:r>
        <w:t>Number of Signals Averaged (</w:t>
      </w:r>
      <w:r w:rsidR="009924F9" w:rsidRPr="00DD75A2">
        <w:t>NEX</w:t>
      </w:r>
      <w:r>
        <w:t>)</w:t>
      </w:r>
      <w:r w:rsidR="00F9055B" w:rsidRPr="00DD75A2">
        <w:t xml:space="preserve">: </w:t>
      </w:r>
      <w:bookmarkStart w:id="1" w:name="_GoBack"/>
      <w:bookmarkEnd w:id="1"/>
    </w:p>
    <w:p w:rsidR="00CD1D2E" w:rsidRPr="00DD75A2" w:rsidRDefault="00CD1D2E" w:rsidP="00374845">
      <w:pPr>
        <w:pStyle w:val="ListParagraph"/>
        <w:numPr>
          <w:ilvl w:val="0"/>
          <w:numId w:val="9"/>
        </w:numPr>
        <w:spacing w:before="120" w:after="60"/>
      </w:pPr>
      <w:r w:rsidRPr="00DD75A2">
        <w:t xml:space="preserve">Phase-encode direction: </w:t>
      </w:r>
    </w:p>
    <w:p w:rsidR="00CE4907" w:rsidRPr="00DD75A2" w:rsidRDefault="009924F9" w:rsidP="00374845">
      <w:pPr>
        <w:pStyle w:val="ListParagraph"/>
        <w:numPr>
          <w:ilvl w:val="0"/>
          <w:numId w:val="9"/>
        </w:numPr>
        <w:spacing w:before="120" w:after="60"/>
      </w:pPr>
      <w:r w:rsidRPr="00DD75A2">
        <w:t>Fat suppression</w:t>
      </w:r>
      <w:r w:rsidR="00F9055B" w:rsidRPr="00DD75A2">
        <w:t>:</w:t>
      </w:r>
      <w:r w:rsidRPr="00DD75A2">
        <w:t xml:space="preserve"> </w:t>
      </w:r>
      <w:r w:rsidR="00761863" w:rsidRPr="00DD75A2"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D75A2">
        <w:instrText xml:space="preserve"> FORMCHECKBOX </w:instrText>
      </w:r>
      <w:r w:rsidR="001479FF">
        <w:fldChar w:fldCharType="separate"/>
      </w:r>
      <w:r w:rsidR="00761863" w:rsidRPr="00DD75A2">
        <w:fldChar w:fldCharType="end"/>
      </w:r>
      <w:r w:rsidR="00DD75A2">
        <w:t xml:space="preserve"> Yes </w:t>
      </w:r>
      <w:r w:rsidR="00761863" w:rsidRPr="00DD75A2">
        <w:fldChar w:fldCharType="begin">
          <w:ffData>
            <w:name w:val="Check2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D75A2">
        <w:instrText xml:space="preserve"> FORMCHECKBOX </w:instrText>
      </w:r>
      <w:r w:rsidR="001479FF">
        <w:fldChar w:fldCharType="separate"/>
      </w:r>
      <w:r w:rsidR="00761863" w:rsidRPr="00DD75A2">
        <w:fldChar w:fldCharType="end"/>
      </w:r>
      <w:r w:rsidRPr="00DD75A2">
        <w:t xml:space="preserve"> No</w:t>
      </w:r>
    </w:p>
    <w:p w:rsidR="00D003D3" w:rsidRPr="00DD75A2" w:rsidRDefault="00F9055B" w:rsidP="00374845">
      <w:pPr>
        <w:pStyle w:val="ListParagraph"/>
        <w:numPr>
          <w:ilvl w:val="0"/>
          <w:numId w:val="9"/>
        </w:numPr>
        <w:spacing w:before="120" w:after="60"/>
      </w:pPr>
      <w:r w:rsidRPr="00DD75A2">
        <w:t>Band width: Hz/Pixel</w:t>
      </w:r>
    </w:p>
    <w:p w:rsidR="009924F9" w:rsidRPr="00DD75A2" w:rsidRDefault="009924F9" w:rsidP="00374845">
      <w:pPr>
        <w:pStyle w:val="ListParagraph"/>
        <w:numPr>
          <w:ilvl w:val="0"/>
          <w:numId w:val="9"/>
        </w:numPr>
        <w:spacing w:before="120" w:after="60"/>
      </w:pPr>
      <w:r w:rsidRPr="00DD75A2">
        <w:t>2DRF Tilt Angle: °</w:t>
      </w:r>
    </w:p>
    <w:p w:rsidR="009924F9" w:rsidRPr="00DD75A2" w:rsidRDefault="009924F9" w:rsidP="00374845">
      <w:pPr>
        <w:pStyle w:val="ListParagraph"/>
        <w:numPr>
          <w:ilvl w:val="0"/>
          <w:numId w:val="9"/>
        </w:numPr>
        <w:spacing w:before="120" w:after="60"/>
      </w:pPr>
      <w:r w:rsidRPr="00DD75A2">
        <w:t xml:space="preserve">Flow Comp: </w:t>
      </w:r>
    </w:p>
    <w:p w:rsidR="00FB1645" w:rsidRPr="00DD75A2" w:rsidRDefault="009924F9" w:rsidP="00374845">
      <w:pPr>
        <w:pStyle w:val="ListParagraph"/>
        <w:numPr>
          <w:ilvl w:val="0"/>
          <w:numId w:val="9"/>
        </w:numPr>
        <w:spacing w:before="120" w:after="60"/>
      </w:pPr>
      <w:r w:rsidRPr="00DD75A2">
        <w:t>Echo train length</w:t>
      </w:r>
      <w:r w:rsidR="00F9055B" w:rsidRPr="00DD75A2">
        <w:t xml:space="preserve">: </w:t>
      </w:r>
    </w:p>
    <w:p w:rsidR="005A12B6" w:rsidRPr="00DD75A2" w:rsidRDefault="004831EE" w:rsidP="00374845">
      <w:pPr>
        <w:pStyle w:val="ListParagraph"/>
        <w:numPr>
          <w:ilvl w:val="0"/>
          <w:numId w:val="9"/>
        </w:numPr>
        <w:spacing w:before="120" w:after="60"/>
        <w:rPr>
          <w:rFonts w:cs="Arial"/>
          <w:smallCaps/>
          <w:u w:val="single"/>
        </w:rPr>
      </w:pPr>
      <w:r w:rsidRPr="00DD75A2">
        <w:t>b-values</w:t>
      </w:r>
      <w:r w:rsidR="00CD1D2E" w:rsidRPr="00DD75A2">
        <w:t xml:space="preserve">: </w:t>
      </w:r>
      <w:r w:rsidR="00CD1D2E" w:rsidRPr="00D4768C">
        <w:t>s</w:t>
      </w:r>
      <w:r w:rsidR="005A12B6" w:rsidRPr="00D4768C">
        <w:t>/ mm</w:t>
      </w:r>
      <w:r w:rsidR="005A12B6" w:rsidRPr="00DD75A2">
        <w:rPr>
          <w:vertAlign w:val="superscript"/>
        </w:rPr>
        <w:t>2</w:t>
      </w:r>
      <w:r w:rsidR="00CD1D2E" w:rsidRPr="00D4768C">
        <w:t xml:space="preserve">, </w:t>
      </w:r>
      <w:r w:rsidR="005A12B6" w:rsidRPr="00D4768C">
        <w:t>s/ mm</w:t>
      </w:r>
      <w:r w:rsidR="005A12B6" w:rsidRPr="00DD75A2">
        <w:rPr>
          <w:vertAlign w:val="superscript"/>
        </w:rPr>
        <w:t>2</w:t>
      </w:r>
      <w:r w:rsidR="00CD1D2E" w:rsidRPr="00D4768C">
        <w:t xml:space="preserve">, </w:t>
      </w:r>
      <w:r w:rsidR="005A12B6" w:rsidRPr="00D4768C">
        <w:t>s/ mm</w:t>
      </w:r>
      <w:r w:rsidR="005A12B6" w:rsidRPr="00DD75A2">
        <w:rPr>
          <w:vertAlign w:val="superscript"/>
        </w:rPr>
        <w:t>2</w:t>
      </w:r>
      <w:r w:rsidR="005A12B6" w:rsidRPr="00D4768C">
        <w:t>,</w:t>
      </w:r>
      <w:r w:rsidR="00CD1D2E" w:rsidRPr="00D4768C">
        <w:t xml:space="preserve"> and </w:t>
      </w:r>
      <w:r w:rsidR="005A12B6" w:rsidRPr="00D4768C">
        <w:t>s/ mm</w:t>
      </w:r>
      <w:r w:rsidR="005A12B6" w:rsidRPr="00DD75A2">
        <w:rPr>
          <w:vertAlign w:val="superscript"/>
        </w:rPr>
        <w:t>2</w:t>
      </w:r>
    </w:p>
    <w:p w:rsidR="00FB5AAC" w:rsidRDefault="00FB5AAC" w:rsidP="00374845">
      <w:pPr>
        <w:tabs>
          <w:tab w:val="left" w:pos="900"/>
          <w:tab w:val="left" w:pos="1260"/>
        </w:tabs>
        <w:spacing w:before="120" w:after="60"/>
        <w:rPr>
          <w:rFonts w:cs="Arial"/>
          <w:smallCaps/>
          <w:u w:val="single"/>
        </w:rPr>
        <w:sectPr w:rsidR="00FB5AAC" w:rsidSect="00B37415">
          <w:headerReference w:type="default" r:id="rId8"/>
          <w:footerReference w:type="default" r:id="rId9"/>
          <w:pgSz w:w="12240" w:h="15840"/>
          <w:pgMar w:top="570" w:right="1440" w:bottom="1440" w:left="1440" w:header="720" w:footer="720" w:gutter="0"/>
          <w:cols w:space="720"/>
          <w:docGrid w:linePitch="360"/>
        </w:sectPr>
      </w:pPr>
    </w:p>
    <w:p w:rsidR="00B37415" w:rsidRPr="00DD75A2" w:rsidRDefault="00B37415" w:rsidP="00374845">
      <w:pPr>
        <w:pStyle w:val="Heading2"/>
        <w:spacing w:before="120" w:after="60"/>
      </w:pPr>
      <w:r w:rsidRPr="00DD75A2">
        <w:lastRenderedPageBreak/>
        <w:t>General Instructions</w:t>
      </w:r>
    </w:p>
    <w:p w:rsidR="00B37415" w:rsidRPr="00043287" w:rsidRDefault="00B37415" w:rsidP="00374845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60"/>
        <w:rPr>
          <w:rFonts w:cs="Arial"/>
        </w:rPr>
      </w:pPr>
      <w:r>
        <w:rPr>
          <w:rFonts w:cs="Arial"/>
        </w:rPr>
        <w:t>Important note: None of the</w:t>
      </w:r>
      <w:r w:rsidRPr="007A7D59">
        <w:rPr>
          <w:rFonts w:cs="Arial"/>
        </w:rPr>
        <w:t xml:space="preserve"> data</w:t>
      </w:r>
      <w:r>
        <w:rPr>
          <w:rFonts w:cs="Arial"/>
        </w:rPr>
        <w:t xml:space="preserve"> elements</w:t>
      </w:r>
      <w:r w:rsidRPr="007A7D59">
        <w:rPr>
          <w:rFonts w:cs="Arial"/>
        </w:rPr>
        <w:t xml:space="preserve"> on this CRF Module are classified as Core (i.e., </w:t>
      </w:r>
      <w:r>
        <w:rPr>
          <w:rFonts w:cs="Arial"/>
        </w:rPr>
        <w:t>required for all SCI studies</w:t>
      </w:r>
      <w:r w:rsidRPr="007A7D59">
        <w:rPr>
          <w:rFonts w:cs="Arial"/>
        </w:rPr>
        <w:t>).  The remaining data elements are classified as supplemental (i.e., non Core) and should only be collected if the research team considers the</w:t>
      </w:r>
      <w:r>
        <w:rPr>
          <w:rFonts w:cs="Arial"/>
        </w:rPr>
        <w:t xml:space="preserve">m appropriate for their study. </w:t>
      </w:r>
    </w:p>
    <w:p w:rsidR="00B37415" w:rsidRPr="00043287" w:rsidRDefault="00B37415" w:rsidP="00374845">
      <w:pPr>
        <w:pStyle w:val="Heading2"/>
        <w:spacing w:before="120" w:after="60"/>
      </w:pPr>
      <w:r w:rsidRPr="00043287">
        <w:t>Specific Instructions</w:t>
      </w:r>
    </w:p>
    <w:p w:rsidR="0030061C" w:rsidRPr="00DD75A2" w:rsidRDefault="00B37415" w:rsidP="00374845">
      <w:pPr>
        <w:tabs>
          <w:tab w:val="left" w:pos="720"/>
        </w:tabs>
        <w:spacing w:before="120" w:after="60"/>
        <w:rPr>
          <w:rFonts w:cs="Arial"/>
        </w:rPr>
      </w:pPr>
      <w:r w:rsidRPr="00DD75A2">
        <w:rPr>
          <w:rFonts w:cs="Arial"/>
        </w:rPr>
        <w:t>Please see the Data Dictionary for definitions for each of the data elements included in this CRF Module.</w:t>
      </w:r>
    </w:p>
    <w:sectPr w:rsidR="0030061C" w:rsidRPr="00DD75A2" w:rsidSect="00FB5AAC">
      <w:headerReference w:type="default" r:id="rId10"/>
      <w:pgSz w:w="12240" w:h="15840"/>
      <w:pgMar w:top="9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51" w:rsidRDefault="00FD0551" w:rsidP="002C72FC">
      <w:pPr>
        <w:spacing w:after="0" w:line="240" w:lineRule="auto"/>
      </w:pPr>
      <w:r>
        <w:separator/>
      </w:r>
    </w:p>
  </w:endnote>
  <w:endnote w:type="continuationSeparator" w:id="0">
    <w:p w:rsidR="00FD0551" w:rsidRDefault="00FD0551" w:rsidP="002C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51" w:rsidRPr="00DD75A2" w:rsidRDefault="00DD75A2" w:rsidP="00DD75A2">
    <w:pPr>
      <w:pStyle w:val="Footer"/>
      <w:tabs>
        <w:tab w:val="clear" w:pos="4680"/>
      </w:tabs>
    </w:pPr>
    <w:r>
      <w:t>SCI Version 1</w:t>
    </w:r>
    <w:r w:rsidR="00FD0551">
      <w:t>.0</w:t>
    </w:r>
    <w:r>
      <w:tab/>
    </w:r>
    <w:r w:rsidRPr="00DD75A2">
      <w:t xml:space="preserve">Page </w:t>
    </w:r>
    <w:r w:rsidRPr="00DD75A2">
      <w:fldChar w:fldCharType="begin"/>
    </w:r>
    <w:r w:rsidRPr="00DD75A2">
      <w:instrText xml:space="preserve"> PAGE  \* Arabic  \* MERGEFORMAT </w:instrText>
    </w:r>
    <w:r w:rsidRPr="00DD75A2">
      <w:fldChar w:fldCharType="separate"/>
    </w:r>
    <w:r w:rsidR="001479FF">
      <w:rPr>
        <w:noProof/>
      </w:rPr>
      <w:t>1</w:t>
    </w:r>
    <w:r w:rsidRPr="00DD75A2">
      <w:fldChar w:fldCharType="end"/>
    </w:r>
    <w:r w:rsidRPr="00DD75A2">
      <w:t xml:space="preserve"> of </w:t>
    </w:r>
    <w:fldSimple w:instr=" NUMPAGES  \* Arabic  \* MERGEFORMAT ">
      <w:r w:rsidR="001479F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51" w:rsidRDefault="00FD0551" w:rsidP="002C72FC">
      <w:pPr>
        <w:spacing w:after="0" w:line="240" w:lineRule="auto"/>
      </w:pPr>
      <w:r>
        <w:separator/>
      </w:r>
    </w:p>
  </w:footnote>
  <w:footnote w:type="continuationSeparator" w:id="0">
    <w:p w:rsidR="00FD0551" w:rsidRDefault="00FD0551" w:rsidP="002C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51" w:rsidRPr="00436E4A" w:rsidRDefault="004A54BD" w:rsidP="00DD75A2">
    <w:pPr>
      <w:pStyle w:val="Heading1"/>
    </w:pPr>
    <w:r>
      <w:t>Diffusion Tensor Imaging</w:t>
    </w:r>
  </w:p>
  <w:p w:rsidR="00FD0551" w:rsidRPr="00DD75A2" w:rsidRDefault="00FD0551" w:rsidP="00DD75A2">
    <w:pPr>
      <w:pStyle w:val="Header"/>
      <w:tabs>
        <w:tab w:val="clear" w:pos="4680"/>
      </w:tabs>
    </w:pPr>
    <w:bookmarkStart w:id="2" w:name="OLE_LINK2"/>
    <w:r w:rsidRPr="00DD75A2">
      <w:t>[Study Name/ID pre-filled]</w:t>
    </w:r>
    <w:r w:rsidRPr="00DD75A2">
      <w:tab/>
      <w:t xml:space="preserve">Site Name: </w:t>
    </w:r>
    <w:bookmarkEnd w:id="2"/>
  </w:p>
  <w:p w:rsidR="00FD0551" w:rsidRPr="00DD75A2" w:rsidRDefault="00FD0551" w:rsidP="00DD75A2">
    <w:pPr>
      <w:pStyle w:val="Header"/>
      <w:tabs>
        <w:tab w:val="clear" w:pos="4680"/>
      </w:tabs>
    </w:pPr>
    <w:r w:rsidRPr="00DD75A2">
      <w:tab/>
      <w:t xml:space="preserve">Subject ID: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51" w:rsidRDefault="00FD0551" w:rsidP="00DD75A2">
    <w:pPr>
      <w:pStyle w:val="Heading1"/>
    </w:pPr>
    <w:r>
      <w:t xml:space="preserve">Diffusion Tensor Imaging - </w:t>
    </w:r>
    <w:r w:rsidRPr="004E2A84">
      <w:t>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13E21"/>
    <w:multiLevelType w:val="hybridMultilevel"/>
    <w:tmpl w:val="9FF04824"/>
    <w:lvl w:ilvl="0" w:tplc="B710504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38D9"/>
    <w:multiLevelType w:val="hybridMultilevel"/>
    <w:tmpl w:val="45E6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40C26"/>
    <w:multiLevelType w:val="hybridMultilevel"/>
    <w:tmpl w:val="60E80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6315"/>
    <w:multiLevelType w:val="hybridMultilevel"/>
    <w:tmpl w:val="DF60F426"/>
    <w:lvl w:ilvl="0" w:tplc="170C98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E25DE"/>
    <w:multiLevelType w:val="hybridMultilevel"/>
    <w:tmpl w:val="B8C02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A971D6"/>
    <w:multiLevelType w:val="hybridMultilevel"/>
    <w:tmpl w:val="D1009820"/>
    <w:lvl w:ilvl="0" w:tplc="B710504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E3FD9"/>
    <w:multiLevelType w:val="hybridMultilevel"/>
    <w:tmpl w:val="17269312"/>
    <w:lvl w:ilvl="0" w:tplc="7E504508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/>
        <w:b w:val="0"/>
      </w:rPr>
    </w:lvl>
    <w:lvl w:ilvl="1" w:tplc="B710504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3B0BD0"/>
    <w:multiLevelType w:val="hybridMultilevel"/>
    <w:tmpl w:val="AA10C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E5234"/>
    <w:multiLevelType w:val="hybridMultilevel"/>
    <w:tmpl w:val="A6BE4DE8"/>
    <w:lvl w:ilvl="0" w:tplc="2F52A3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45AD9"/>
    <w:multiLevelType w:val="hybridMultilevel"/>
    <w:tmpl w:val="0CF8E4BA"/>
    <w:lvl w:ilvl="0" w:tplc="B710504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2FC"/>
    <w:rsid w:val="00007B55"/>
    <w:rsid w:val="00014603"/>
    <w:rsid w:val="0001679A"/>
    <w:rsid w:val="00023EDE"/>
    <w:rsid w:val="00024C27"/>
    <w:rsid w:val="00037FE5"/>
    <w:rsid w:val="00042CB5"/>
    <w:rsid w:val="000451D9"/>
    <w:rsid w:val="000538FF"/>
    <w:rsid w:val="00060EC8"/>
    <w:rsid w:val="000672B1"/>
    <w:rsid w:val="000703B9"/>
    <w:rsid w:val="00071F20"/>
    <w:rsid w:val="00080DEF"/>
    <w:rsid w:val="00084D9A"/>
    <w:rsid w:val="00092EC0"/>
    <w:rsid w:val="000A58D2"/>
    <w:rsid w:val="000B5EE3"/>
    <w:rsid w:val="000C426A"/>
    <w:rsid w:val="000D0F93"/>
    <w:rsid w:val="000D1AFA"/>
    <w:rsid w:val="000E58FF"/>
    <w:rsid w:val="000F2F85"/>
    <w:rsid w:val="00103F5C"/>
    <w:rsid w:val="00107550"/>
    <w:rsid w:val="00107683"/>
    <w:rsid w:val="0011458E"/>
    <w:rsid w:val="00116485"/>
    <w:rsid w:val="0011660D"/>
    <w:rsid w:val="0011689B"/>
    <w:rsid w:val="00120F07"/>
    <w:rsid w:val="001236FB"/>
    <w:rsid w:val="00125B09"/>
    <w:rsid w:val="001300C7"/>
    <w:rsid w:val="001311C1"/>
    <w:rsid w:val="0014601B"/>
    <w:rsid w:val="001479FF"/>
    <w:rsid w:val="001511FF"/>
    <w:rsid w:val="0015686F"/>
    <w:rsid w:val="001609F0"/>
    <w:rsid w:val="00165B0E"/>
    <w:rsid w:val="00176DB3"/>
    <w:rsid w:val="00193FB3"/>
    <w:rsid w:val="00196820"/>
    <w:rsid w:val="001A2365"/>
    <w:rsid w:val="001A74D3"/>
    <w:rsid w:val="001B2FED"/>
    <w:rsid w:val="001B7C20"/>
    <w:rsid w:val="001D7068"/>
    <w:rsid w:val="001E0CEA"/>
    <w:rsid w:val="001F3E7B"/>
    <w:rsid w:val="00206CAA"/>
    <w:rsid w:val="00222746"/>
    <w:rsid w:val="00222DE8"/>
    <w:rsid w:val="00231D3D"/>
    <w:rsid w:val="00235458"/>
    <w:rsid w:val="00236E49"/>
    <w:rsid w:val="00245413"/>
    <w:rsid w:val="00252975"/>
    <w:rsid w:val="0025656A"/>
    <w:rsid w:val="00263E7B"/>
    <w:rsid w:val="00264E8F"/>
    <w:rsid w:val="00270E2F"/>
    <w:rsid w:val="0027239C"/>
    <w:rsid w:val="002731F1"/>
    <w:rsid w:val="0028068F"/>
    <w:rsid w:val="00280F5A"/>
    <w:rsid w:val="0028180F"/>
    <w:rsid w:val="002A24B5"/>
    <w:rsid w:val="002A5396"/>
    <w:rsid w:val="002B3CB3"/>
    <w:rsid w:val="002C72FC"/>
    <w:rsid w:val="002D3769"/>
    <w:rsid w:val="002E38C6"/>
    <w:rsid w:val="002E53D8"/>
    <w:rsid w:val="002F4967"/>
    <w:rsid w:val="002F64BD"/>
    <w:rsid w:val="0030061C"/>
    <w:rsid w:val="003173ED"/>
    <w:rsid w:val="003224BC"/>
    <w:rsid w:val="00330489"/>
    <w:rsid w:val="003347DB"/>
    <w:rsid w:val="003362F6"/>
    <w:rsid w:val="00362A54"/>
    <w:rsid w:val="003721FD"/>
    <w:rsid w:val="00374845"/>
    <w:rsid w:val="00376CCC"/>
    <w:rsid w:val="00377B59"/>
    <w:rsid w:val="0038103F"/>
    <w:rsid w:val="003A34E8"/>
    <w:rsid w:val="003B061B"/>
    <w:rsid w:val="003C4C76"/>
    <w:rsid w:val="003C52E7"/>
    <w:rsid w:val="003D69A6"/>
    <w:rsid w:val="003D6B44"/>
    <w:rsid w:val="003E3B24"/>
    <w:rsid w:val="003E6F7F"/>
    <w:rsid w:val="003F4FEA"/>
    <w:rsid w:val="004011FA"/>
    <w:rsid w:val="00405158"/>
    <w:rsid w:val="00416DF9"/>
    <w:rsid w:val="00436184"/>
    <w:rsid w:val="0043778F"/>
    <w:rsid w:val="0044389E"/>
    <w:rsid w:val="0044498C"/>
    <w:rsid w:val="00450157"/>
    <w:rsid w:val="00450EE0"/>
    <w:rsid w:val="004767DF"/>
    <w:rsid w:val="004831EE"/>
    <w:rsid w:val="00484822"/>
    <w:rsid w:val="00493627"/>
    <w:rsid w:val="0049410F"/>
    <w:rsid w:val="004A2FD3"/>
    <w:rsid w:val="004A54BD"/>
    <w:rsid w:val="004B3A3D"/>
    <w:rsid w:val="004B3F5E"/>
    <w:rsid w:val="004C1411"/>
    <w:rsid w:val="004C19EF"/>
    <w:rsid w:val="004D20C0"/>
    <w:rsid w:val="004D4721"/>
    <w:rsid w:val="004D667D"/>
    <w:rsid w:val="004E585F"/>
    <w:rsid w:val="004F0796"/>
    <w:rsid w:val="004F2EE8"/>
    <w:rsid w:val="004F5258"/>
    <w:rsid w:val="004F5C89"/>
    <w:rsid w:val="004F739F"/>
    <w:rsid w:val="004F752B"/>
    <w:rsid w:val="0050482B"/>
    <w:rsid w:val="00507D2C"/>
    <w:rsid w:val="00522681"/>
    <w:rsid w:val="00526340"/>
    <w:rsid w:val="00526CE8"/>
    <w:rsid w:val="00533659"/>
    <w:rsid w:val="005352EE"/>
    <w:rsid w:val="00535DEA"/>
    <w:rsid w:val="00537B7D"/>
    <w:rsid w:val="0054042D"/>
    <w:rsid w:val="005407C0"/>
    <w:rsid w:val="00541041"/>
    <w:rsid w:val="00542EC2"/>
    <w:rsid w:val="00544039"/>
    <w:rsid w:val="00546061"/>
    <w:rsid w:val="00560699"/>
    <w:rsid w:val="00560C9E"/>
    <w:rsid w:val="00562022"/>
    <w:rsid w:val="00572865"/>
    <w:rsid w:val="00576016"/>
    <w:rsid w:val="00581FA6"/>
    <w:rsid w:val="00586A85"/>
    <w:rsid w:val="005A0BF3"/>
    <w:rsid w:val="005A12B6"/>
    <w:rsid w:val="005B6C9D"/>
    <w:rsid w:val="005C0288"/>
    <w:rsid w:val="005C0540"/>
    <w:rsid w:val="005C276B"/>
    <w:rsid w:val="005C2B9A"/>
    <w:rsid w:val="005D1543"/>
    <w:rsid w:val="005D1FE0"/>
    <w:rsid w:val="005D30B7"/>
    <w:rsid w:val="005E7340"/>
    <w:rsid w:val="005F0560"/>
    <w:rsid w:val="005F0BCF"/>
    <w:rsid w:val="00600031"/>
    <w:rsid w:val="0060072B"/>
    <w:rsid w:val="006046D4"/>
    <w:rsid w:val="00607414"/>
    <w:rsid w:val="00610DF5"/>
    <w:rsid w:val="006311DD"/>
    <w:rsid w:val="00632EB3"/>
    <w:rsid w:val="00633EE7"/>
    <w:rsid w:val="006409A5"/>
    <w:rsid w:val="006415AA"/>
    <w:rsid w:val="006437D3"/>
    <w:rsid w:val="006639EB"/>
    <w:rsid w:val="0066611D"/>
    <w:rsid w:val="0067055D"/>
    <w:rsid w:val="006747CB"/>
    <w:rsid w:val="00675892"/>
    <w:rsid w:val="00677458"/>
    <w:rsid w:val="006814A5"/>
    <w:rsid w:val="00683087"/>
    <w:rsid w:val="0068578C"/>
    <w:rsid w:val="00687F62"/>
    <w:rsid w:val="00695526"/>
    <w:rsid w:val="006A5A68"/>
    <w:rsid w:val="006C56D4"/>
    <w:rsid w:val="006D479A"/>
    <w:rsid w:val="006D75E6"/>
    <w:rsid w:val="006E38FA"/>
    <w:rsid w:val="006F000E"/>
    <w:rsid w:val="006F2C11"/>
    <w:rsid w:val="00700C63"/>
    <w:rsid w:val="00706D77"/>
    <w:rsid w:val="007071BF"/>
    <w:rsid w:val="00712AC9"/>
    <w:rsid w:val="00714F89"/>
    <w:rsid w:val="00723004"/>
    <w:rsid w:val="00726A30"/>
    <w:rsid w:val="00726ED6"/>
    <w:rsid w:val="00731C64"/>
    <w:rsid w:val="00733AA2"/>
    <w:rsid w:val="00743868"/>
    <w:rsid w:val="00744930"/>
    <w:rsid w:val="00756DDE"/>
    <w:rsid w:val="00761863"/>
    <w:rsid w:val="00762D50"/>
    <w:rsid w:val="0077572D"/>
    <w:rsid w:val="007841CA"/>
    <w:rsid w:val="00785973"/>
    <w:rsid w:val="00786655"/>
    <w:rsid w:val="00790402"/>
    <w:rsid w:val="007A19B7"/>
    <w:rsid w:val="007A2DAE"/>
    <w:rsid w:val="007B054D"/>
    <w:rsid w:val="007B22C7"/>
    <w:rsid w:val="007B5D58"/>
    <w:rsid w:val="007B619C"/>
    <w:rsid w:val="007C5672"/>
    <w:rsid w:val="007C6A1F"/>
    <w:rsid w:val="007D724E"/>
    <w:rsid w:val="007E0E56"/>
    <w:rsid w:val="007E3A9E"/>
    <w:rsid w:val="007E7EAD"/>
    <w:rsid w:val="007F6D02"/>
    <w:rsid w:val="00803864"/>
    <w:rsid w:val="00810E29"/>
    <w:rsid w:val="008176B0"/>
    <w:rsid w:val="00822232"/>
    <w:rsid w:val="00827449"/>
    <w:rsid w:val="008353C7"/>
    <w:rsid w:val="00843087"/>
    <w:rsid w:val="008528E6"/>
    <w:rsid w:val="00854723"/>
    <w:rsid w:val="008663EC"/>
    <w:rsid w:val="00873169"/>
    <w:rsid w:val="00876C8E"/>
    <w:rsid w:val="008774C2"/>
    <w:rsid w:val="0088390E"/>
    <w:rsid w:val="0089031F"/>
    <w:rsid w:val="008A2DA3"/>
    <w:rsid w:val="008A68DD"/>
    <w:rsid w:val="008A6CB0"/>
    <w:rsid w:val="008B5C5E"/>
    <w:rsid w:val="008D12F4"/>
    <w:rsid w:val="008D1535"/>
    <w:rsid w:val="008D384F"/>
    <w:rsid w:val="008D409A"/>
    <w:rsid w:val="008D4535"/>
    <w:rsid w:val="008E0447"/>
    <w:rsid w:val="00901E05"/>
    <w:rsid w:val="00902D1D"/>
    <w:rsid w:val="00913667"/>
    <w:rsid w:val="0092079D"/>
    <w:rsid w:val="00923BCA"/>
    <w:rsid w:val="0092493F"/>
    <w:rsid w:val="00924DDF"/>
    <w:rsid w:val="00931247"/>
    <w:rsid w:val="00934383"/>
    <w:rsid w:val="00943534"/>
    <w:rsid w:val="0095608E"/>
    <w:rsid w:val="009565C5"/>
    <w:rsid w:val="00957538"/>
    <w:rsid w:val="00971FD1"/>
    <w:rsid w:val="0097765A"/>
    <w:rsid w:val="00983B67"/>
    <w:rsid w:val="00987A20"/>
    <w:rsid w:val="00991451"/>
    <w:rsid w:val="009924F9"/>
    <w:rsid w:val="009954E8"/>
    <w:rsid w:val="009979DE"/>
    <w:rsid w:val="009A128B"/>
    <w:rsid w:val="009A3D8A"/>
    <w:rsid w:val="009A7E1A"/>
    <w:rsid w:val="009B39B8"/>
    <w:rsid w:val="009C483E"/>
    <w:rsid w:val="009D0B27"/>
    <w:rsid w:val="009D1B83"/>
    <w:rsid w:val="009D44E9"/>
    <w:rsid w:val="009D5C6B"/>
    <w:rsid w:val="009D5D82"/>
    <w:rsid w:val="009E4B31"/>
    <w:rsid w:val="009E503F"/>
    <w:rsid w:val="009E737E"/>
    <w:rsid w:val="00A02617"/>
    <w:rsid w:val="00A0441E"/>
    <w:rsid w:val="00A0657C"/>
    <w:rsid w:val="00A077F3"/>
    <w:rsid w:val="00A1714D"/>
    <w:rsid w:val="00A17EC9"/>
    <w:rsid w:val="00A244DE"/>
    <w:rsid w:val="00A26D0C"/>
    <w:rsid w:val="00A3048A"/>
    <w:rsid w:val="00A31A74"/>
    <w:rsid w:val="00A31B2E"/>
    <w:rsid w:val="00A43FA1"/>
    <w:rsid w:val="00A4636B"/>
    <w:rsid w:val="00A538D4"/>
    <w:rsid w:val="00A679E2"/>
    <w:rsid w:val="00A67B7C"/>
    <w:rsid w:val="00A70E1A"/>
    <w:rsid w:val="00A74E87"/>
    <w:rsid w:val="00A8421E"/>
    <w:rsid w:val="00A91EEB"/>
    <w:rsid w:val="00A941C7"/>
    <w:rsid w:val="00A96885"/>
    <w:rsid w:val="00A977F8"/>
    <w:rsid w:val="00AB1FCA"/>
    <w:rsid w:val="00AB5CEC"/>
    <w:rsid w:val="00AC16D3"/>
    <w:rsid w:val="00AC16DA"/>
    <w:rsid w:val="00AC60FD"/>
    <w:rsid w:val="00AC6D49"/>
    <w:rsid w:val="00AE5CB8"/>
    <w:rsid w:val="00AE79D9"/>
    <w:rsid w:val="00AF52BF"/>
    <w:rsid w:val="00B007F4"/>
    <w:rsid w:val="00B04F82"/>
    <w:rsid w:val="00B13E09"/>
    <w:rsid w:val="00B159B3"/>
    <w:rsid w:val="00B26F8B"/>
    <w:rsid w:val="00B34F24"/>
    <w:rsid w:val="00B35226"/>
    <w:rsid w:val="00B37415"/>
    <w:rsid w:val="00B46700"/>
    <w:rsid w:val="00B4756E"/>
    <w:rsid w:val="00B52063"/>
    <w:rsid w:val="00B6755E"/>
    <w:rsid w:val="00B74F3C"/>
    <w:rsid w:val="00B87A5B"/>
    <w:rsid w:val="00B92E5E"/>
    <w:rsid w:val="00B92F9A"/>
    <w:rsid w:val="00B95F27"/>
    <w:rsid w:val="00B961A2"/>
    <w:rsid w:val="00BA04C1"/>
    <w:rsid w:val="00BA18AE"/>
    <w:rsid w:val="00BA586A"/>
    <w:rsid w:val="00BA5F19"/>
    <w:rsid w:val="00BA76ED"/>
    <w:rsid w:val="00BB6434"/>
    <w:rsid w:val="00BC3185"/>
    <w:rsid w:val="00BC6FFB"/>
    <w:rsid w:val="00BE04D2"/>
    <w:rsid w:val="00BE5641"/>
    <w:rsid w:val="00BE636A"/>
    <w:rsid w:val="00BE73B4"/>
    <w:rsid w:val="00C0575B"/>
    <w:rsid w:val="00C135D0"/>
    <w:rsid w:val="00C142EC"/>
    <w:rsid w:val="00C20049"/>
    <w:rsid w:val="00C22BF1"/>
    <w:rsid w:val="00C3022F"/>
    <w:rsid w:val="00C31A36"/>
    <w:rsid w:val="00C40353"/>
    <w:rsid w:val="00C42C17"/>
    <w:rsid w:val="00C43D2E"/>
    <w:rsid w:val="00C46C96"/>
    <w:rsid w:val="00C47F11"/>
    <w:rsid w:val="00C545DE"/>
    <w:rsid w:val="00C548AA"/>
    <w:rsid w:val="00C55B24"/>
    <w:rsid w:val="00C62827"/>
    <w:rsid w:val="00C71D4F"/>
    <w:rsid w:val="00C73C49"/>
    <w:rsid w:val="00C80158"/>
    <w:rsid w:val="00C81121"/>
    <w:rsid w:val="00C82AA8"/>
    <w:rsid w:val="00C82AB3"/>
    <w:rsid w:val="00C82B7B"/>
    <w:rsid w:val="00C904AB"/>
    <w:rsid w:val="00C906D1"/>
    <w:rsid w:val="00CA5FEA"/>
    <w:rsid w:val="00CB290B"/>
    <w:rsid w:val="00CB67FA"/>
    <w:rsid w:val="00CC4228"/>
    <w:rsid w:val="00CD1015"/>
    <w:rsid w:val="00CD1D2E"/>
    <w:rsid w:val="00CD6B82"/>
    <w:rsid w:val="00CD7194"/>
    <w:rsid w:val="00CD756F"/>
    <w:rsid w:val="00CE0D03"/>
    <w:rsid w:val="00CE4907"/>
    <w:rsid w:val="00CF4090"/>
    <w:rsid w:val="00D003D3"/>
    <w:rsid w:val="00D03779"/>
    <w:rsid w:val="00D15F9A"/>
    <w:rsid w:val="00D31E2B"/>
    <w:rsid w:val="00D35637"/>
    <w:rsid w:val="00D4390E"/>
    <w:rsid w:val="00D4768C"/>
    <w:rsid w:val="00D5480C"/>
    <w:rsid w:val="00D63D34"/>
    <w:rsid w:val="00D718D5"/>
    <w:rsid w:val="00D7383F"/>
    <w:rsid w:val="00D748FF"/>
    <w:rsid w:val="00D8600B"/>
    <w:rsid w:val="00D907C4"/>
    <w:rsid w:val="00D93F6E"/>
    <w:rsid w:val="00DA3D03"/>
    <w:rsid w:val="00DA5C4C"/>
    <w:rsid w:val="00DB079B"/>
    <w:rsid w:val="00DB3B4B"/>
    <w:rsid w:val="00DD1365"/>
    <w:rsid w:val="00DD3F7B"/>
    <w:rsid w:val="00DD75A2"/>
    <w:rsid w:val="00DD7DC1"/>
    <w:rsid w:val="00DE6E02"/>
    <w:rsid w:val="00DE7572"/>
    <w:rsid w:val="00DF04D6"/>
    <w:rsid w:val="00DF495C"/>
    <w:rsid w:val="00DF56F9"/>
    <w:rsid w:val="00E0041C"/>
    <w:rsid w:val="00E009BE"/>
    <w:rsid w:val="00E00B3F"/>
    <w:rsid w:val="00E01E65"/>
    <w:rsid w:val="00E2494C"/>
    <w:rsid w:val="00E26EAE"/>
    <w:rsid w:val="00E27191"/>
    <w:rsid w:val="00E32638"/>
    <w:rsid w:val="00E34C9C"/>
    <w:rsid w:val="00E44278"/>
    <w:rsid w:val="00E67370"/>
    <w:rsid w:val="00E8361E"/>
    <w:rsid w:val="00E850B6"/>
    <w:rsid w:val="00E97659"/>
    <w:rsid w:val="00EA6B58"/>
    <w:rsid w:val="00EB10B5"/>
    <w:rsid w:val="00EB3801"/>
    <w:rsid w:val="00EB7625"/>
    <w:rsid w:val="00ED1B73"/>
    <w:rsid w:val="00ED1D18"/>
    <w:rsid w:val="00ED2BCF"/>
    <w:rsid w:val="00ED2F77"/>
    <w:rsid w:val="00ED60C7"/>
    <w:rsid w:val="00EE4421"/>
    <w:rsid w:val="00EE57C5"/>
    <w:rsid w:val="00EF08DC"/>
    <w:rsid w:val="00EF3E61"/>
    <w:rsid w:val="00F049FC"/>
    <w:rsid w:val="00F06D62"/>
    <w:rsid w:val="00F165FE"/>
    <w:rsid w:val="00F20CB2"/>
    <w:rsid w:val="00F21E53"/>
    <w:rsid w:val="00F21EF3"/>
    <w:rsid w:val="00F24CB5"/>
    <w:rsid w:val="00F30207"/>
    <w:rsid w:val="00F37878"/>
    <w:rsid w:val="00F43AF4"/>
    <w:rsid w:val="00F44D3F"/>
    <w:rsid w:val="00F457D0"/>
    <w:rsid w:val="00F50C24"/>
    <w:rsid w:val="00F535D8"/>
    <w:rsid w:val="00F54620"/>
    <w:rsid w:val="00F60D79"/>
    <w:rsid w:val="00F66206"/>
    <w:rsid w:val="00F67E0A"/>
    <w:rsid w:val="00F85F29"/>
    <w:rsid w:val="00F904BC"/>
    <w:rsid w:val="00F9055B"/>
    <w:rsid w:val="00F92DC7"/>
    <w:rsid w:val="00FA248C"/>
    <w:rsid w:val="00FA6D1B"/>
    <w:rsid w:val="00FB1645"/>
    <w:rsid w:val="00FB5AAC"/>
    <w:rsid w:val="00FC5B1A"/>
    <w:rsid w:val="00FD0551"/>
    <w:rsid w:val="00FD20CF"/>
    <w:rsid w:val="00FD22BE"/>
    <w:rsid w:val="00FD5CC3"/>
    <w:rsid w:val="00FE113E"/>
    <w:rsid w:val="00FE1A82"/>
    <w:rsid w:val="00FF420F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5:docId w15:val="{07E71941-C122-4A32-AA75-5A09AAB1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5A2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5A2"/>
    <w:pPr>
      <w:keepNext/>
      <w:keepLines/>
      <w:spacing w:before="240" w:after="0"/>
      <w:jc w:val="center"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5A2"/>
    <w:pPr>
      <w:tabs>
        <w:tab w:val="left" w:pos="900"/>
        <w:tab w:val="left" w:pos="1260"/>
      </w:tabs>
      <w:spacing w:after="120"/>
      <w:outlineLvl w:val="1"/>
    </w:pPr>
    <w:rPr>
      <w:rFonts w:cs="Arial"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2FC"/>
  </w:style>
  <w:style w:type="paragraph" w:styleId="Footer">
    <w:name w:val="footer"/>
    <w:basedOn w:val="Normal"/>
    <w:link w:val="FooterChar"/>
    <w:uiPriority w:val="99"/>
    <w:unhideWhenUsed/>
    <w:rsid w:val="002C7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2FC"/>
  </w:style>
  <w:style w:type="paragraph" w:styleId="ListParagraph">
    <w:name w:val="List Paragraph"/>
    <w:basedOn w:val="Normal"/>
    <w:uiPriority w:val="34"/>
    <w:qFormat/>
    <w:rsid w:val="002C7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B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B5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77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8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4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74C2"/>
    <w:rPr>
      <w:b/>
      <w:bCs/>
    </w:rPr>
  </w:style>
  <w:style w:type="character" w:styleId="Hyperlink">
    <w:name w:val="Hyperlink"/>
    <w:uiPriority w:val="99"/>
    <w:semiHidden/>
    <w:unhideWhenUsed/>
    <w:rsid w:val="003006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0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4C19EF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DD75A2"/>
    <w:rPr>
      <w:rFonts w:ascii="Arial" w:hAnsi="Arial" w:cs="Arial"/>
      <w:smallCaps/>
      <w:sz w:val="22"/>
      <w:szCs w:val="22"/>
      <w:u w:val="single"/>
    </w:rPr>
  </w:style>
  <w:style w:type="character" w:customStyle="1" w:styleId="Heading1Char">
    <w:name w:val="Heading 1 Char"/>
    <w:link w:val="Heading1"/>
    <w:uiPriority w:val="9"/>
    <w:rsid w:val="00DD75A2"/>
    <w:rPr>
      <w:rFonts w:ascii="Arial" w:eastAsia="Times New Roman" w:hAnsi="Arial" w:cs="Times New Roman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A4D4-5D0F-459E-8492-5606C41A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Diffusion Tensor Imaging</vt:lpstr>
    </vt:vector>
  </TitlesOfParts>
  <Company>KAI Research, Inc.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Diffusion Tensor Imaging</dc:title>
  <dc:subject>CRF</dc:subject>
  <dc:creator>NINDS</dc:creator>
  <cp:keywords>NINDS, CRF, Diffusion Tensor Imaging</cp:keywords>
  <cp:lastModifiedBy>Andy Franklin</cp:lastModifiedBy>
  <cp:revision>3</cp:revision>
  <cp:lastPrinted>2011-06-27T12:36:00Z</cp:lastPrinted>
  <dcterms:created xsi:type="dcterms:W3CDTF">2014-05-06T14:56:00Z</dcterms:created>
  <dcterms:modified xsi:type="dcterms:W3CDTF">2014-06-12T19:16:00Z</dcterms:modified>
  <cp:category>CRF</cp:category>
  <cp:contentStatus>508 Compliant</cp:contentStatus>
</cp:coreProperties>
</file>