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F7" w:rsidRPr="008B1196" w:rsidRDefault="00280FF7" w:rsidP="006E009A">
      <w:r w:rsidRPr="008B1196">
        <w:t>Each study table is to be used for one muscle nerve/site. If testing is done on multiple nerves/sites, copies should be made of the page needed to record all data.</w:t>
      </w:r>
    </w:p>
    <w:p w:rsidR="00FC468C" w:rsidRPr="006E009A" w:rsidRDefault="00C746B9" w:rsidP="00AD7F89">
      <w:pPr>
        <w:numPr>
          <w:ilvl w:val="0"/>
          <w:numId w:val="26"/>
        </w:numPr>
        <w:spacing w:before="240"/>
        <w:rPr>
          <w:rFonts w:cs="Arial"/>
          <w:szCs w:val="22"/>
        </w:rPr>
      </w:pPr>
      <w:r w:rsidRPr="006E009A">
        <w:rPr>
          <w:rFonts w:cs="Arial"/>
          <w:szCs w:val="22"/>
          <w:u w:val="single"/>
        </w:rPr>
        <w:t>Motor Nerve Conduction Studies</w:t>
      </w:r>
    </w:p>
    <w:p w:rsidR="0000179F" w:rsidRPr="006E009A" w:rsidRDefault="00BC363D" w:rsidP="006E009A">
      <w:pPr>
        <w:spacing w:line="360" w:lineRule="auto"/>
        <w:ind w:left="360"/>
        <w:rPr>
          <w:rFonts w:cs="Arial"/>
          <w:szCs w:val="22"/>
          <w:u w:val="single"/>
        </w:rPr>
      </w:pPr>
      <w:r w:rsidRPr="006E009A">
        <w:rPr>
          <w:rFonts w:cs="Arial"/>
          <w:szCs w:val="22"/>
        </w:rPr>
        <w:t>Date of Test:</w:t>
      </w:r>
      <w:r w:rsidR="004A6FE7" w:rsidRPr="006E009A">
        <w:rPr>
          <w:rFonts w:cs="Arial"/>
          <w:szCs w:val="22"/>
        </w:rPr>
        <w:tab/>
      </w:r>
    </w:p>
    <w:p w:rsidR="0000179F" w:rsidRPr="008B1196" w:rsidRDefault="00FE4317" w:rsidP="006E009A">
      <w:pPr>
        <w:spacing w:after="240"/>
        <w:ind w:left="360"/>
        <w:rPr>
          <w:rFonts w:cs="Arial"/>
          <w:b/>
          <w:szCs w:val="22"/>
        </w:rPr>
      </w:pPr>
      <w:r w:rsidRPr="006E009A">
        <w:rPr>
          <w:rFonts w:cs="Arial"/>
          <w:szCs w:val="22"/>
        </w:rPr>
        <w:t>Nerve/Side</w:t>
      </w:r>
      <w:r w:rsidR="00044607" w:rsidRPr="006E009A">
        <w:rPr>
          <w:rFonts w:cs="Arial"/>
          <w:szCs w:val="22"/>
        </w:rPr>
        <w:t>/Muscle</w:t>
      </w:r>
      <w:r w:rsidR="004A6FE7" w:rsidRPr="006E009A">
        <w:rPr>
          <w:rFonts w:cs="Arial"/>
          <w:szCs w:val="22"/>
        </w:rPr>
        <w:t>:</w:t>
      </w:r>
      <w:r w:rsidR="004A6FE7" w:rsidRPr="006E009A">
        <w:rPr>
          <w:rFonts w:cs="Arial"/>
          <w:szCs w:val="22"/>
        </w:rPr>
        <w:tab/>
      </w:r>
      <w:r w:rsidRPr="006E009A">
        <w:rPr>
          <w:rFonts w:cs="Arial"/>
          <w:szCs w:val="22"/>
        </w:rPr>
        <w:t>Temperature</w:t>
      </w:r>
      <w:r w:rsidRPr="008B1196">
        <w:rPr>
          <w:rFonts w:cs="Arial"/>
          <w:b/>
          <w:szCs w:val="22"/>
        </w:rPr>
        <w:t>:</w:t>
      </w:r>
      <w:r w:rsidR="004A6FE7" w:rsidRPr="008B1196">
        <w:rPr>
          <w:rFonts w:cs="Arial"/>
          <w:b/>
          <w:szCs w:val="22"/>
        </w:rPr>
        <w:tab/>
      </w:r>
      <w:r w:rsidRPr="008B1196">
        <w:rPr>
          <w:rFonts w:cs="Arial"/>
          <w:szCs w:val="22"/>
        </w:rPr>
        <w:t xml:space="preserve"> </w:t>
      </w:r>
      <w:r w:rsidRPr="008B1196">
        <w:rPr>
          <w:rFonts w:cs="Arial"/>
          <w:szCs w:val="22"/>
          <w:vertAlign w:val="superscript"/>
        </w:rPr>
        <w:t>0</w:t>
      </w:r>
      <w:r w:rsidRPr="008B1196">
        <w:rPr>
          <w:rFonts w:cs="Arial"/>
          <w:szCs w:val="22"/>
        </w:rPr>
        <w:t>C</w:t>
      </w:r>
    </w:p>
    <w:p w:rsidR="003945DD" w:rsidRPr="00CF5DC7" w:rsidRDefault="003945DD" w:rsidP="003945DD">
      <w:pPr>
        <w:pStyle w:val="Caption"/>
        <w:keepNext/>
        <w:rPr>
          <w:color w:val="000000"/>
        </w:rPr>
      </w:pPr>
      <w:r w:rsidRPr="00CF5DC7">
        <w:rPr>
          <w:color w:val="000000"/>
        </w:rPr>
        <w:t xml:space="preserve">Table </w:t>
      </w:r>
      <w:r w:rsidR="00FF6212" w:rsidRPr="00CF5DC7">
        <w:rPr>
          <w:color w:val="000000"/>
        </w:rPr>
        <w:fldChar w:fldCharType="begin"/>
      </w:r>
      <w:r w:rsidRPr="00CF5DC7">
        <w:rPr>
          <w:color w:val="000000"/>
        </w:rPr>
        <w:instrText xml:space="preserve"> SEQ Table \* ARABIC </w:instrText>
      </w:r>
      <w:r w:rsidR="00FF6212" w:rsidRPr="00CF5DC7">
        <w:rPr>
          <w:color w:val="000000"/>
        </w:rPr>
        <w:fldChar w:fldCharType="separate"/>
      </w:r>
      <w:r w:rsidR="005B30D4">
        <w:rPr>
          <w:noProof/>
          <w:color w:val="000000"/>
        </w:rPr>
        <w:t>1</w:t>
      </w:r>
      <w:r w:rsidR="00FF6212" w:rsidRPr="00CF5DC7">
        <w:rPr>
          <w:color w:val="000000"/>
        </w:rPr>
        <w:fldChar w:fldCharType="end"/>
      </w:r>
      <w:r w:rsidRPr="00CF5DC7">
        <w:rPr>
          <w:color w:val="000000"/>
        </w:rPr>
        <w:t xml:space="preserve"> Segment /Stimulation site</w:t>
      </w:r>
    </w:p>
    <w:tbl>
      <w:tblPr>
        <w:tblW w:w="12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5"/>
        <w:gridCol w:w="1980"/>
        <w:gridCol w:w="1890"/>
        <w:gridCol w:w="2340"/>
        <w:gridCol w:w="2880"/>
      </w:tblGrid>
      <w:tr w:rsidR="00C746B9" w:rsidRPr="006E009A" w:rsidTr="00CF5DC7">
        <w:trPr>
          <w:tblHeader/>
        </w:trPr>
        <w:tc>
          <w:tcPr>
            <w:tcW w:w="3055" w:type="dxa"/>
          </w:tcPr>
          <w:p w:rsidR="00C746B9" w:rsidRPr="006E009A" w:rsidRDefault="00FE4317" w:rsidP="00A60493">
            <w:r w:rsidRPr="006E009A">
              <w:t>Segme</w:t>
            </w:r>
            <w:bookmarkStart w:id="0" w:name="_GoBack"/>
            <w:bookmarkEnd w:id="0"/>
            <w:r w:rsidRPr="006E009A">
              <w:t>nt</w:t>
            </w:r>
            <w:r w:rsidR="00044607" w:rsidRPr="006E009A">
              <w:t>/Stimulation site</w:t>
            </w:r>
          </w:p>
        </w:tc>
        <w:tc>
          <w:tcPr>
            <w:tcW w:w="1980" w:type="dxa"/>
          </w:tcPr>
          <w:p w:rsidR="00C746B9" w:rsidRPr="006E009A" w:rsidRDefault="00C746B9" w:rsidP="00A60493">
            <w:r w:rsidRPr="006E009A">
              <w:t>Latency</w:t>
            </w:r>
          </w:p>
          <w:p w:rsidR="00C746B9" w:rsidRPr="006E009A" w:rsidRDefault="00C746B9" w:rsidP="00A60493">
            <w:r w:rsidRPr="006E009A">
              <w:t xml:space="preserve">(normal </w:t>
            </w:r>
            <w:r w:rsidR="00B555CA" w:rsidRPr="006E009A">
              <w:t>l</w:t>
            </w:r>
            <w:r w:rsidRPr="006E009A">
              <w:t>imit)</w:t>
            </w:r>
          </w:p>
        </w:tc>
        <w:tc>
          <w:tcPr>
            <w:tcW w:w="1890" w:type="dxa"/>
          </w:tcPr>
          <w:p w:rsidR="00C746B9" w:rsidRPr="006E009A" w:rsidRDefault="009F70BB" w:rsidP="00A60493">
            <w:r w:rsidRPr="006E009A">
              <w:t xml:space="preserve">Segment </w:t>
            </w:r>
            <w:r w:rsidR="008340A2" w:rsidRPr="006E009A">
              <w:t>Length</w:t>
            </w:r>
          </w:p>
        </w:tc>
        <w:tc>
          <w:tcPr>
            <w:tcW w:w="2340" w:type="dxa"/>
          </w:tcPr>
          <w:p w:rsidR="00C746B9" w:rsidRPr="006E009A" w:rsidRDefault="00C746B9" w:rsidP="00A60493">
            <w:r w:rsidRPr="006E009A">
              <w:t>Amplitude</w:t>
            </w:r>
          </w:p>
          <w:p w:rsidR="00C746B9" w:rsidRPr="006E009A" w:rsidRDefault="00C746B9" w:rsidP="00A60493">
            <w:r w:rsidRPr="006E009A">
              <w:t>(normal limit)</w:t>
            </w:r>
          </w:p>
        </w:tc>
        <w:tc>
          <w:tcPr>
            <w:tcW w:w="2880" w:type="dxa"/>
          </w:tcPr>
          <w:p w:rsidR="00C746B9" w:rsidRPr="006E009A" w:rsidRDefault="00C746B9" w:rsidP="00A60493">
            <w:r w:rsidRPr="006E009A">
              <w:t>Dispersed?</w:t>
            </w:r>
          </w:p>
        </w:tc>
      </w:tr>
      <w:tr w:rsidR="008B449B" w:rsidRPr="006E009A" w:rsidTr="00CF5DC7">
        <w:tc>
          <w:tcPr>
            <w:tcW w:w="3055" w:type="dxa"/>
          </w:tcPr>
          <w:p w:rsidR="008B449B" w:rsidRPr="006E009A" w:rsidRDefault="008B449B" w:rsidP="00EF27E8">
            <w:r w:rsidRPr="006E009A">
              <w:rPr>
                <w:rFonts w:cs="Arial"/>
                <w:szCs w:val="22"/>
              </w:rPr>
              <w:t>TBD</w:t>
            </w:r>
          </w:p>
        </w:tc>
        <w:tc>
          <w:tcPr>
            <w:tcW w:w="1980" w:type="dxa"/>
          </w:tcPr>
          <w:p w:rsidR="008B449B" w:rsidRPr="006E009A" w:rsidRDefault="008B449B" w:rsidP="00EF27E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ms</w:t>
            </w:r>
          </w:p>
        </w:tc>
        <w:tc>
          <w:tcPr>
            <w:tcW w:w="1890" w:type="dxa"/>
          </w:tcPr>
          <w:p w:rsidR="008B449B" w:rsidRPr="006E009A" w:rsidRDefault="008B449B" w:rsidP="00EF27E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cm</w:t>
            </w:r>
          </w:p>
        </w:tc>
        <w:tc>
          <w:tcPr>
            <w:tcW w:w="2340" w:type="dxa"/>
          </w:tcPr>
          <w:p w:rsidR="008B449B" w:rsidRPr="006E009A" w:rsidRDefault="008B449B" w:rsidP="00EF27E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mV</w:t>
            </w:r>
          </w:p>
        </w:tc>
        <w:tc>
          <w:tcPr>
            <w:tcW w:w="2880" w:type="dxa"/>
          </w:tcPr>
          <w:p w:rsidR="008B449B" w:rsidRPr="006E009A" w:rsidRDefault="008B449B" w:rsidP="00EF27E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TBD</w:t>
            </w:r>
          </w:p>
        </w:tc>
      </w:tr>
      <w:tr w:rsidR="008B449B" w:rsidRPr="006E009A" w:rsidTr="00CF5DC7">
        <w:tc>
          <w:tcPr>
            <w:tcW w:w="3055" w:type="dxa"/>
          </w:tcPr>
          <w:p w:rsidR="008B449B" w:rsidRPr="006E009A" w:rsidRDefault="008B449B" w:rsidP="00EF27E8">
            <w:r w:rsidRPr="006E009A">
              <w:rPr>
                <w:rFonts w:cs="Arial"/>
                <w:szCs w:val="22"/>
              </w:rPr>
              <w:t>TBD</w:t>
            </w:r>
          </w:p>
        </w:tc>
        <w:tc>
          <w:tcPr>
            <w:tcW w:w="1980" w:type="dxa"/>
          </w:tcPr>
          <w:p w:rsidR="008B449B" w:rsidRPr="006E009A" w:rsidRDefault="008B449B" w:rsidP="00EF27E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ms</w:t>
            </w:r>
          </w:p>
        </w:tc>
        <w:tc>
          <w:tcPr>
            <w:tcW w:w="1890" w:type="dxa"/>
          </w:tcPr>
          <w:p w:rsidR="008B449B" w:rsidRPr="006E009A" w:rsidRDefault="008B449B" w:rsidP="00EF27E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cm</w:t>
            </w:r>
          </w:p>
        </w:tc>
        <w:tc>
          <w:tcPr>
            <w:tcW w:w="2340" w:type="dxa"/>
          </w:tcPr>
          <w:p w:rsidR="008B449B" w:rsidRPr="006E009A" w:rsidRDefault="008B449B" w:rsidP="00EF27E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mV</w:t>
            </w:r>
          </w:p>
        </w:tc>
        <w:tc>
          <w:tcPr>
            <w:tcW w:w="2880" w:type="dxa"/>
          </w:tcPr>
          <w:p w:rsidR="008B449B" w:rsidRPr="006E009A" w:rsidRDefault="008B449B" w:rsidP="00EF27E8">
            <w:r w:rsidRPr="006E009A">
              <w:rPr>
                <w:rFonts w:cs="Arial"/>
                <w:szCs w:val="22"/>
              </w:rPr>
              <w:t>TBD</w:t>
            </w:r>
          </w:p>
        </w:tc>
      </w:tr>
      <w:tr w:rsidR="008B449B" w:rsidRPr="006E009A" w:rsidTr="00CF5DC7">
        <w:tc>
          <w:tcPr>
            <w:tcW w:w="3055" w:type="dxa"/>
          </w:tcPr>
          <w:p w:rsidR="008B449B" w:rsidRPr="006E009A" w:rsidRDefault="008B449B" w:rsidP="00EF27E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F-wave, minimum latency</w:t>
            </w:r>
          </w:p>
        </w:tc>
        <w:tc>
          <w:tcPr>
            <w:tcW w:w="1980" w:type="dxa"/>
          </w:tcPr>
          <w:p w:rsidR="008B449B" w:rsidRPr="006E009A" w:rsidRDefault="008B449B" w:rsidP="00EF27E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ms</w:t>
            </w:r>
          </w:p>
        </w:tc>
        <w:tc>
          <w:tcPr>
            <w:tcW w:w="1890" w:type="dxa"/>
          </w:tcPr>
          <w:p w:rsidR="008B449B" w:rsidRPr="006E009A" w:rsidRDefault="008B449B" w:rsidP="00EF27E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N stimulations</w:t>
            </w:r>
          </w:p>
        </w:tc>
        <w:tc>
          <w:tcPr>
            <w:tcW w:w="2340" w:type="dxa"/>
          </w:tcPr>
          <w:p w:rsidR="008B449B" w:rsidRPr="006E009A" w:rsidRDefault="008B449B" w:rsidP="00EF27E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Persistency (%)</w:t>
            </w:r>
          </w:p>
        </w:tc>
        <w:tc>
          <w:tcPr>
            <w:tcW w:w="2880" w:type="dxa"/>
          </w:tcPr>
          <w:p w:rsidR="008B449B" w:rsidRPr="006E009A" w:rsidRDefault="008B449B" w:rsidP="00EF27E8">
            <w:r w:rsidRPr="006E009A">
              <w:rPr>
                <w:rFonts w:cs="Arial"/>
                <w:szCs w:val="22"/>
              </w:rPr>
              <w:t>TBD</w:t>
            </w:r>
          </w:p>
        </w:tc>
      </w:tr>
    </w:tbl>
    <w:p w:rsidR="00391423" w:rsidRPr="006E009A" w:rsidRDefault="00391423" w:rsidP="00AD7F89">
      <w:pPr>
        <w:numPr>
          <w:ilvl w:val="0"/>
          <w:numId w:val="26"/>
        </w:numPr>
        <w:spacing w:before="240"/>
        <w:rPr>
          <w:rFonts w:cs="Arial"/>
          <w:szCs w:val="22"/>
          <w:u w:val="single"/>
        </w:rPr>
      </w:pPr>
      <w:r w:rsidRPr="006E009A">
        <w:rPr>
          <w:rFonts w:cs="Arial"/>
          <w:szCs w:val="22"/>
          <w:u w:val="single"/>
        </w:rPr>
        <w:t>Sensory Nerve</w:t>
      </w:r>
      <w:r w:rsidR="00FE4317" w:rsidRPr="006E009A">
        <w:rPr>
          <w:rFonts w:cs="Arial"/>
          <w:szCs w:val="22"/>
          <w:u w:val="single"/>
        </w:rPr>
        <w:t xml:space="preserve"> Conduction Studies</w:t>
      </w:r>
    </w:p>
    <w:p w:rsidR="00FE4317" w:rsidRPr="006E009A" w:rsidRDefault="00BC363D" w:rsidP="006E009A">
      <w:pPr>
        <w:spacing w:line="360" w:lineRule="auto"/>
        <w:ind w:left="360"/>
        <w:rPr>
          <w:rFonts w:cs="Arial"/>
          <w:szCs w:val="22"/>
          <w:u w:val="single"/>
        </w:rPr>
      </w:pPr>
      <w:r w:rsidRPr="006E009A">
        <w:rPr>
          <w:rFonts w:cs="Arial"/>
          <w:szCs w:val="22"/>
        </w:rPr>
        <w:t>Date of Test:</w:t>
      </w:r>
      <w:r w:rsidR="00E86494" w:rsidRPr="006E009A">
        <w:rPr>
          <w:rFonts w:cs="Arial"/>
          <w:szCs w:val="22"/>
        </w:rPr>
        <w:tab/>
      </w:r>
    </w:p>
    <w:p w:rsidR="00E86494" w:rsidRPr="006E009A" w:rsidRDefault="00FE4317" w:rsidP="006E009A">
      <w:pPr>
        <w:ind w:left="360"/>
        <w:rPr>
          <w:rFonts w:cs="Arial"/>
          <w:szCs w:val="22"/>
        </w:rPr>
      </w:pPr>
      <w:r w:rsidRPr="006E009A">
        <w:rPr>
          <w:rFonts w:cs="Arial"/>
          <w:szCs w:val="22"/>
        </w:rPr>
        <w:t>Nerve/Side:</w:t>
      </w:r>
      <w:r w:rsidR="00E86494" w:rsidRPr="006E009A">
        <w:rPr>
          <w:rFonts w:cs="Arial"/>
          <w:szCs w:val="22"/>
        </w:rPr>
        <w:tab/>
      </w:r>
      <w:r w:rsidRPr="006E009A">
        <w:rPr>
          <w:rFonts w:cs="Arial"/>
          <w:szCs w:val="22"/>
        </w:rPr>
        <w:t>Temperature:</w:t>
      </w:r>
      <w:r w:rsidR="00E86494" w:rsidRPr="006E009A">
        <w:rPr>
          <w:rFonts w:cs="Arial"/>
          <w:szCs w:val="22"/>
        </w:rPr>
        <w:tab/>
      </w:r>
      <w:r w:rsidRPr="006E009A">
        <w:rPr>
          <w:rFonts w:cs="Arial"/>
          <w:szCs w:val="22"/>
        </w:rPr>
        <w:t xml:space="preserve"> </w:t>
      </w:r>
      <w:r w:rsidRPr="006E009A">
        <w:rPr>
          <w:rFonts w:cs="Arial"/>
          <w:szCs w:val="22"/>
          <w:vertAlign w:val="superscript"/>
        </w:rPr>
        <w:t>0</w:t>
      </w:r>
      <w:r w:rsidRPr="006E009A">
        <w:rPr>
          <w:rFonts w:cs="Arial"/>
          <w:szCs w:val="22"/>
        </w:rPr>
        <w:t>C</w:t>
      </w:r>
      <w:r w:rsidR="00E86494" w:rsidRPr="006E009A">
        <w:rPr>
          <w:rFonts w:cs="Arial"/>
          <w:szCs w:val="22"/>
        </w:rPr>
        <w:tab/>
      </w:r>
    </w:p>
    <w:p w:rsidR="00FE4317" w:rsidRPr="006E009A" w:rsidRDefault="0025124F" w:rsidP="006E009A">
      <w:pPr>
        <w:ind w:left="360"/>
        <w:rPr>
          <w:rFonts w:cs="Arial"/>
          <w:szCs w:val="22"/>
        </w:rPr>
      </w:pPr>
      <w:r w:rsidRPr="006E009A">
        <w:rPr>
          <w:rFonts w:cs="Arial"/>
          <w:szCs w:val="22"/>
        </w:rPr>
        <w:t>Impulse Direction:</w:t>
      </w:r>
      <w:r w:rsidR="00E86494" w:rsidRPr="006E009A">
        <w:rPr>
          <w:rFonts w:cs="Arial"/>
          <w:szCs w:val="22"/>
        </w:rPr>
        <w:tab/>
      </w:r>
      <w:r w:rsidR="00FF6212" w:rsidRPr="006E00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Orthodromic"/>
            <w:statusText w:type="text" w:val="Orthodromic"/>
            <w:checkBox>
              <w:sizeAuto/>
              <w:default w:val="0"/>
            </w:checkBox>
          </w:ffData>
        </w:fldChar>
      </w:r>
      <w:r w:rsidRPr="006E009A">
        <w:rPr>
          <w:rFonts w:cs="Arial"/>
          <w:szCs w:val="22"/>
        </w:rPr>
        <w:instrText xml:space="preserve"> FORMCHECKBOX </w:instrText>
      </w:r>
      <w:r w:rsidR="00FF6212">
        <w:rPr>
          <w:rFonts w:cs="Arial"/>
          <w:szCs w:val="22"/>
        </w:rPr>
      </w:r>
      <w:r w:rsidR="00FF6212">
        <w:rPr>
          <w:rFonts w:cs="Arial"/>
          <w:szCs w:val="22"/>
        </w:rPr>
        <w:fldChar w:fldCharType="separate"/>
      </w:r>
      <w:r w:rsidR="00FF6212" w:rsidRPr="006E009A">
        <w:rPr>
          <w:rFonts w:cs="Arial"/>
          <w:szCs w:val="22"/>
        </w:rPr>
        <w:fldChar w:fldCharType="end"/>
      </w:r>
      <w:r w:rsidR="00E86494" w:rsidRPr="006E009A">
        <w:rPr>
          <w:rFonts w:cs="Arial"/>
          <w:szCs w:val="22"/>
        </w:rPr>
        <w:t xml:space="preserve"> </w:t>
      </w:r>
      <w:proofErr w:type="spellStart"/>
      <w:r w:rsidR="00B64239" w:rsidRPr="006E009A">
        <w:rPr>
          <w:rFonts w:cs="Arial"/>
          <w:szCs w:val="22"/>
        </w:rPr>
        <w:t>O</w:t>
      </w:r>
      <w:r w:rsidR="008E5512" w:rsidRPr="006E009A">
        <w:rPr>
          <w:rFonts w:cs="Arial"/>
          <w:szCs w:val="22"/>
        </w:rPr>
        <w:t>rthodromic</w:t>
      </w:r>
      <w:proofErr w:type="spellEnd"/>
      <w:r w:rsidR="00E86494" w:rsidRPr="006E009A">
        <w:rPr>
          <w:rFonts w:cs="Arial"/>
          <w:szCs w:val="22"/>
        </w:rPr>
        <w:tab/>
      </w:r>
      <w:r w:rsidR="00FF6212" w:rsidRPr="006E009A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Antidromic"/>
            <w:statusText w:type="text" w:val="Antidromic"/>
            <w:checkBox>
              <w:sizeAuto/>
              <w:default w:val="0"/>
            </w:checkBox>
          </w:ffData>
        </w:fldChar>
      </w:r>
      <w:r w:rsidR="008E5512" w:rsidRPr="006E009A">
        <w:rPr>
          <w:rFonts w:cs="Arial"/>
          <w:szCs w:val="22"/>
        </w:rPr>
        <w:instrText xml:space="preserve"> FORMCHECKBOX </w:instrText>
      </w:r>
      <w:r w:rsidR="00FF6212">
        <w:rPr>
          <w:rFonts w:cs="Arial"/>
          <w:szCs w:val="22"/>
        </w:rPr>
      </w:r>
      <w:r w:rsidR="00FF6212">
        <w:rPr>
          <w:rFonts w:cs="Arial"/>
          <w:szCs w:val="22"/>
        </w:rPr>
        <w:fldChar w:fldCharType="separate"/>
      </w:r>
      <w:r w:rsidR="00FF6212" w:rsidRPr="006E009A">
        <w:rPr>
          <w:rFonts w:cs="Arial"/>
          <w:szCs w:val="22"/>
        </w:rPr>
        <w:fldChar w:fldCharType="end"/>
      </w:r>
      <w:r w:rsidR="008E5512" w:rsidRPr="006E009A">
        <w:rPr>
          <w:rFonts w:cs="Arial"/>
          <w:szCs w:val="22"/>
        </w:rPr>
        <w:t xml:space="preserve"> </w:t>
      </w:r>
      <w:proofErr w:type="spellStart"/>
      <w:r w:rsidR="008E5512" w:rsidRPr="006E009A">
        <w:rPr>
          <w:rFonts w:cs="Arial"/>
          <w:szCs w:val="22"/>
        </w:rPr>
        <w:t>Antidromic</w:t>
      </w:r>
      <w:proofErr w:type="spellEnd"/>
    </w:p>
    <w:p w:rsidR="003945DD" w:rsidRPr="00CF5DC7" w:rsidRDefault="003945DD" w:rsidP="003945DD">
      <w:pPr>
        <w:pStyle w:val="Caption"/>
        <w:keepNext/>
        <w:spacing w:before="120"/>
        <w:rPr>
          <w:color w:val="000000"/>
        </w:rPr>
      </w:pPr>
      <w:r w:rsidRPr="00CF5DC7">
        <w:rPr>
          <w:color w:val="000000"/>
        </w:rPr>
        <w:t xml:space="preserve">Table </w:t>
      </w:r>
      <w:r w:rsidR="00FF6212" w:rsidRPr="00CF5DC7">
        <w:rPr>
          <w:color w:val="000000"/>
        </w:rPr>
        <w:fldChar w:fldCharType="begin"/>
      </w:r>
      <w:r w:rsidRPr="00CF5DC7">
        <w:rPr>
          <w:color w:val="000000"/>
        </w:rPr>
        <w:instrText xml:space="preserve"> SEQ Table \* ARABIC </w:instrText>
      </w:r>
      <w:r w:rsidR="00FF6212" w:rsidRPr="00CF5DC7">
        <w:rPr>
          <w:color w:val="000000"/>
        </w:rPr>
        <w:fldChar w:fldCharType="separate"/>
      </w:r>
      <w:r w:rsidR="005B30D4">
        <w:rPr>
          <w:noProof/>
          <w:color w:val="000000"/>
        </w:rPr>
        <w:t>2</w:t>
      </w:r>
      <w:r w:rsidR="00FF6212" w:rsidRPr="00CF5DC7">
        <w:rPr>
          <w:color w:val="000000"/>
        </w:rPr>
        <w:fldChar w:fldCharType="end"/>
      </w:r>
      <w:r w:rsidRPr="00CF5DC7">
        <w:rPr>
          <w:color w:val="000000"/>
        </w:rPr>
        <w:t xml:space="preserve"> Segment/Stimulation/Recording site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3"/>
        <w:gridCol w:w="1752"/>
        <w:gridCol w:w="1941"/>
        <w:gridCol w:w="1801"/>
        <w:gridCol w:w="2318"/>
      </w:tblGrid>
      <w:tr w:rsidR="000D0564" w:rsidRPr="006E009A" w:rsidTr="00CF5DC7">
        <w:trPr>
          <w:trHeight w:val="584"/>
          <w:tblHeader/>
          <w:jc w:val="center"/>
        </w:trPr>
        <w:tc>
          <w:tcPr>
            <w:tcW w:w="3553" w:type="dxa"/>
          </w:tcPr>
          <w:p w:rsidR="000D0564" w:rsidRPr="006E009A" w:rsidRDefault="00FE4317" w:rsidP="00A60493">
            <w:r w:rsidRPr="006E009A">
              <w:t>Segment</w:t>
            </w:r>
            <w:r w:rsidR="00044607" w:rsidRPr="006E009A">
              <w:t>/Stimulation/Recording site</w:t>
            </w:r>
          </w:p>
        </w:tc>
        <w:tc>
          <w:tcPr>
            <w:tcW w:w="1752" w:type="dxa"/>
          </w:tcPr>
          <w:p w:rsidR="000D0564" w:rsidRPr="006E009A" w:rsidRDefault="0025124F" w:rsidP="00A60493">
            <w:r w:rsidRPr="006E009A">
              <w:t xml:space="preserve">Segment </w:t>
            </w:r>
            <w:r w:rsidR="000D0564" w:rsidRPr="006E009A">
              <w:t>Length</w:t>
            </w:r>
          </w:p>
        </w:tc>
        <w:tc>
          <w:tcPr>
            <w:tcW w:w="1941" w:type="dxa"/>
          </w:tcPr>
          <w:p w:rsidR="000D0564" w:rsidRPr="006E009A" w:rsidRDefault="008340A2" w:rsidP="00A60493">
            <w:r w:rsidRPr="006E009A">
              <w:t>Onset or Peak Latency</w:t>
            </w:r>
          </w:p>
        </w:tc>
        <w:tc>
          <w:tcPr>
            <w:tcW w:w="1801" w:type="dxa"/>
          </w:tcPr>
          <w:p w:rsidR="008340A2" w:rsidRPr="006E009A" w:rsidRDefault="008340A2" w:rsidP="00A60493">
            <w:r w:rsidRPr="006E009A">
              <w:t>Velocity</w:t>
            </w:r>
          </w:p>
          <w:p w:rsidR="000D0564" w:rsidRPr="006E009A" w:rsidRDefault="008340A2" w:rsidP="00A60493">
            <w:r w:rsidRPr="006E009A">
              <w:t>(normal limit)</w:t>
            </w:r>
          </w:p>
        </w:tc>
        <w:tc>
          <w:tcPr>
            <w:tcW w:w="2318" w:type="dxa"/>
          </w:tcPr>
          <w:p w:rsidR="000D0564" w:rsidRPr="006E009A" w:rsidRDefault="000D0564" w:rsidP="00A60493">
            <w:r w:rsidRPr="006E009A">
              <w:t>Amplitude</w:t>
            </w:r>
          </w:p>
          <w:p w:rsidR="009F70BB" w:rsidRPr="006E009A" w:rsidRDefault="009F70BB" w:rsidP="00A60493">
            <w:r w:rsidRPr="006E009A">
              <w:t>(normal limit)</w:t>
            </w:r>
          </w:p>
        </w:tc>
      </w:tr>
      <w:tr w:rsidR="008B449B" w:rsidRPr="006E009A" w:rsidTr="00CF5DC7">
        <w:trPr>
          <w:jc w:val="center"/>
        </w:trPr>
        <w:tc>
          <w:tcPr>
            <w:tcW w:w="3553" w:type="dxa"/>
          </w:tcPr>
          <w:p w:rsidR="008B449B" w:rsidRPr="006E009A" w:rsidRDefault="008B449B">
            <w:r w:rsidRPr="006E009A">
              <w:rPr>
                <w:rFonts w:cs="Arial"/>
                <w:szCs w:val="22"/>
              </w:rPr>
              <w:t>TBD</w:t>
            </w:r>
          </w:p>
        </w:tc>
        <w:tc>
          <w:tcPr>
            <w:tcW w:w="1752" w:type="dxa"/>
            <w:vAlign w:val="bottom"/>
          </w:tcPr>
          <w:p w:rsidR="008B449B" w:rsidRPr="006E009A" w:rsidRDefault="008B449B" w:rsidP="000031AB">
            <w:pPr>
              <w:jc w:val="center"/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cm</w:t>
            </w:r>
          </w:p>
        </w:tc>
        <w:tc>
          <w:tcPr>
            <w:tcW w:w="1941" w:type="dxa"/>
            <w:vAlign w:val="bottom"/>
          </w:tcPr>
          <w:p w:rsidR="008B449B" w:rsidRPr="006E009A" w:rsidRDefault="008B449B" w:rsidP="00BE163A">
            <w:pPr>
              <w:jc w:val="center"/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ms</w:t>
            </w:r>
          </w:p>
        </w:tc>
        <w:tc>
          <w:tcPr>
            <w:tcW w:w="1801" w:type="dxa"/>
            <w:vAlign w:val="bottom"/>
          </w:tcPr>
          <w:p w:rsidR="008B449B" w:rsidRPr="006E009A" w:rsidRDefault="008B449B" w:rsidP="008340A2">
            <w:pPr>
              <w:jc w:val="center"/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m/s</w:t>
            </w:r>
          </w:p>
        </w:tc>
        <w:tc>
          <w:tcPr>
            <w:tcW w:w="2318" w:type="dxa"/>
            <w:vAlign w:val="bottom"/>
          </w:tcPr>
          <w:p w:rsidR="008B449B" w:rsidRPr="006E009A" w:rsidRDefault="008B449B" w:rsidP="000D0564">
            <w:pPr>
              <w:jc w:val="center"/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mV</w:t>
            </w:r>
          </w:p>
        </w:tc>
      </w:tr>
    </w:tbl>
    <w:p w:rsidR="00391423" w:rsidRPr="006E009A" w:rsidRDefault="00391423" w:rsidP="00AD7F89">
      <w:pPr>
        <w:numPr>
          <w:ilvl w:val="0"/>
          <w:numId w:val="26"/>
        </w:numPr>
        <w:spacing w:before="240"/>
        <w:rPr>
          <w:rFonts w:cs="Arial"/>
          <w:szCs w:val="22"/>
          <w:u w:val="single"/>
        </w:rPr>
      </w:pPr>
      <w:r w:rsidRPr="006E009A">
        <w:rPr>
          <w:rFonts w:cs="Arial"/>
          <w:szCs w:val="22"/>
          <w:u w:val="single"/>
        </w:rPr>
        <w:t>H-reflex Study</w:t>
      </w:r>
    </w:p>
    <w:p w:rsidR="00BC363D" w:rsidRPr="006E009A" w:rsidRDefault="00E86494" w:rsidP="006E009A">
      <w:pPr>
        <w:spacing w:line="360" w:lineRule="auto"/>
        <w:ind w:left="360"/>
        <w:rPr>
          <w:rFonts w:cs="Arial"/>
          <w:szCs w:val="22"/>
        </w:rPr>
      </w:pPr>
      <w:r w:rsidRPr="006E009A">
        <w:rPr>
          <w:rFonts w:cs="Arial"/>
          <w:szCs w:val="22"/>
        </w:rPr>
        <w:t>Date of Test:</w:t>
      </w:r>
      <w:r w:rsidRPr="006E009A">
        <w:rPr>
          <w:rFonts w:cs="Arial"/>
          <w:szCs w:val="22"/>
        </w:rPr>
        <w:tab/>
      </w:r>
    </w:p>
    <w:p w:rsidR="00CF5DC7" w:rsidRPr="00CF5DC7" w:rsidRDefault="00CF5DC7" w:rsidP="00CF5DC7">
      <w:pPr>
        <w:pStyle w:val="Caption"/>
        <w:keepNext/>
        <w:rPr>
          <w:color w:val="auto"/>
        </w:rPr>
      </w:pPr>
      <w:r w:rsidRPr="00CF5DC7">
        <w:rPr>
          <w:color w:val="auto"/>
        </w:rPr>
        <w:t xml:space="preserve">Table </w:t>
      </w:r>
      <w:r w:rsidR="00FF6212" w:rsidRPr="00CF5DC7">
        <w:rPr>
          <w:color w:val="auto"/>
        </w:rPr>
        <w:fldChar w:fldCharType="begin"/>
      </w:r>
      <w:r w:rsidRPr="00CF5DC7">
        <w:rPr>
          <w:color w:val="auto"/>
        </w:rPr>
        <w:instrText xml:space="preserve"> SEQ Table \* ARABIC </w:instrText>
      </w:r>
      <w:r w:rsidR="00FF6212" w:rsidRPr="00CF5DC7">
        <w:rPr>
          <w:color w:val="auto"/>
        </w:rPr>
        <w:fldChar w:fldCharType="separate"/>
      </w:r>
      <w:r w:rsidR="005B30D4">
        <w:rPr>
          <w:noProof/>
          <w:color w:val="auto"/>
        </w:rPr>
        <w:t>3</w:t>
      </w:r>
      <w:r w:rsidR="00FF6212" w:rsidRPr="00CF5DC7">
        <w:rPr>
          <w:color w:val="auto"/>
        </w:rPr>
        <w:fldChar w:fldCharType="end"/>
      </w:r>
      <w:r w:rsidRPr="00CF5DC7">
        <w:rPr>
          <w:color w:val="auto"/>
        </w:rPr>
        <w:t xml:space="preserve"> Nerve Segment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8"/>
        <w:gridCol w:w="2070"/>
        <w:gridCol w:w="1800"/>
      </w:tblGrid>
      <w:tr w:rsidR="00FE4317" w:rsidRPr="006E009A" w:rsidTr="00A60493">
        <w:trPr>
          <w:tblHeader/>
          <w:jc w:val="center"/>
        </w:trPr>
        <w:tc>
          <w:tcPr>
            <w:tcW w:w="3528" w:type="dxa"/>
          </w:tcPr>
          <w:p w:rsidR="00FE4317" w:rsidRPr="006E009A" w:rsidRDefault="00FE4317" w:rsidP="00A60493">
            <w:r w:rsidRPr="006E009A">
              <w:t>Nerve Segment</w:t>
            </w:r>
          </w:p>
        </w:tc>
        <w:tc>
          <w:tcPr>
            <w:tcW w:w="2070" w:type="dxa"/>
          </w:tcPr>
          <w:p w:rsidR="00FE4317" w:rsidRPr="006E009A" w:rsidRDefault="00FE4317" w:rsidP="00A60493">
            <w:r w:rsidRPr="006E009A">
              <w:t>Latency, left</w:t>
            </w:r>
          </w:p>
        </w:tc>
        <w:tc>
          <w:tcPr>
            <w:tcW w:w="1800" w:type="dxa"/>
          </w:tcPr>
          <w:p w:rsidR="00FE4317" w:rsidRPr="006E009A" w:rsidRDefault="00FE4317" w:rsidP="00A60493">
            <w:r w:rsidRPr="006E009A">
              <w:t>Latency, right</w:t>
            </w:r>
          </w:p>
        </w:tc>
      </w:tr>
      <w:tr w:rsidR="00EB1578" w:rsidRPr="006E009A" w:rsidTr="00E86494">
        <w:trPr>
          <w:jc w:val="center"/>
        </w:trPr>
        <w:tc>
          <w:tcPr>
            <w:tcW w:w="3528" w:type="dxa"/>
          </w:tcPr>
          <w:p w:rsidR="00EB1578" w:rsidRPr="006E009A" w:rsidRDefault="008B449B" w:rsidP="00956FB1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TBD</w:t>
            </w:r>
          </w:p>
        </w:tc>
        <w:tc>
          <w:tcPr>
            <w:tcW w:w="2070" w:type="dxa"/>
            <w:vAlign w:val="bottom"/>
          </w:tcPr>
          <w:p w:rsidR="00EB1578" w:rsidRPr="006E009A" w:rsidRDefault="00EB1578" w:rsidP="00BE163A">
            <w:pPr>
              <w:jc w:val="center"/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ms</w:t>
            </w:r>
          </w:p>
        </w:tc>
        <w:tc>
          <w:tcPr>
            <w:tcW w:w="1800" w:type="dxa"/>
            <w:vAlign w:val="bottom"/>
          </w:tcPr>
          <w:p w:rsidR="00EB1578" w:rsidRPr="006E009A" w:rsidRDefault="00EB1578" w:rsidP="00BE163A">
            <w:pPr>
              <w:jc w:val="center"/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ms</w:t>
            </w:r>
          </w:p>
        </w:tc>
      </w:tr>
    </w:tbl>
    <w:p w:rsidR="00322C1E" w:rsidRPr="006E009A" w:rsidRDefault="00FE4317" w:rsidP="00AD7F89">
      <w:pPr>
        <w:numPr>
          <w:ilvl w:val="0"/>
          <w:numId w:val="26"/>
        </w:numPr>
        <w:spacing w:before="240"/>
        <w:rPr>
          <w:rFonts w:cs="Arial"/>
          <w:szCs w:val="22"/>
          <w:u w:val="single"/>
        </w:rPr>
      </w:pPr>
      <w:r w:rsidRPr="006E009A">
        <w:rPr>
          <w:rFonts w:cs="Arial"/>
          <w:szCs w:val="22"/>
          <w:u w:val="single"/>
        </w:rPr>
        <w:t>Needle Electromyography</w:t>
      </w:r>
    </w:p>
    <w:p w:rsidR="00BC363D" w:rsidRPr="006E009A" w:rsidRDefault="00BC363D" w:rsidP="006E009A">
      <w:pPr>
        <w:spacing w:line="360" w:lineRule="auto"/>
        <w:ind w:left="360"/>
        <w:rPr>
          <w:rFonts w:cs="Arial"/>
          <w:szCs w:val="22"/>
        </w:rPr>
      </w:pPr>
      <w:r w:rsidRPr="006E009A">
        <w:rPr>
          <w:rFonts w:cs="Arial"/>
          <w:szCs w:val="22"/>
        </w:rPr>
        <w:t>Date of Test:</w:t>
      </w:r>
      <w:r w:rsidR="00AD7F89" w:rsidRPr="006E009A">
        <w:rPr>
          <w:rFonts w:cs="Arial"/>
          <w:szCs w:val="22"/>
        </w:rPr>
        <w:tab/>
      </w:r>
    </w:p>
    <w:p w:rsidR="001959DC" w:rsidRDefault="001959DC">
      <w:pPr>
        <w:rPr>
          <w:rFonts w:cs="Arial"/>
          <w:b/>
          <w:szCs w:val="22"/>
        </w:rPr>
      </w:pPr>
    </w:p>
    <w:p w:rsidR="00FE4317" w:rsidRPr="008B1196" w:rsidRDefault="00FE4317" w:rsidP="001959DC">
      <w:pPr>
        <w:spacing w:after="120"/>
        <w:ind w:left="1080"/>
        <w:rPr>
          <w:rFonts w:cs="Arial"/>
          <w:b/>
          <w:szCs w:val="22"/>
        </w:rPr>
      </w:pPr>
      <w:r w:rsidRPr="001959DC">
        <w:rPr>
          <w:rFonts w:cs="Arial"/>
          <w:szCs w:val="22"/>
        </w:rPr>
        <w:t>Electrode</w:t>
      </w:r>
      <w:r w:rsidR="00772A46" w:rsidRPr="001959DC">
        <w:rPr>
          <w:rFonts w:cs="Arial"/>
          <w:szCs w:val="22"/>
        </w:rPr>
        <w:t xml:space="preserve"> Type</w:t>
      </w:r>
      <w:r w:rsidRPr="008B1196">
        <w:rPr>
          <w:rFonts w:cs="Arial"/>
          <w:b/>
          <w:szCs w:val="22"/>
        </w:rPr>
        <w:t>:</w:t>
      </w:r>
      <w:r w:rsidR="00AD7F89" w:rsidRPr="008B1196">
        <w:rPr>
          <w:rFonts w:cs="Arial"/>
          <w:b/>
          <w:szCs w:val="22"/>
        </w:rPr>
        <w:tab/>
      </w:r>
      <w:r w:rsidR="00FF6212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Concentric"/>
            <w:statusText w:type="text" w:val="Concentric"/>
            <w:checkBox>
              <w:sizeAuto/>
              <w:default w:val="0"/>
            </w:checkBox>
          </w:ffData>
        </w:fldChar>
      </w:r>
      <w:bookmarkStart w:id="1" w:name="Check1"/>
      <w:r w:rsidR="006E009A">
        <w:rPr>
          <w:rFonts w:cs="Arial"/>
          <w:szCs w:val="22"/>
        </w:rPr>
        <w:instrText xml:space="preserve"> FORMCHECKBOX </w:instrText>
      </w:r>
      <w:r w:rsidR="00FF6212">
        <w:rPr>
          <w:rFonts w:cs="Arial"/>
          <w:szCs w:val="22"/>
        </w:rPr>
      </w:r>
      <w:r w:rsidR="00FF6212">
        <w:rPr>
          <w:rFonts w:cs="Arial"/>
          <w:szCs w:val="22"/>
        </w:rPr>
        <w:fldChar w:fldCharType="separate"/>
      </w:r>
      <w:r w:rsidR="00FF6212">
        <w:rPr>
          <w:rFonts w:cs="Arial"/>
          <w:szCs w:val="22"/>
        </w:rPr>
        <w:fldChar w:fldCharType="end"/>
      </w:r>
      <w:bookmarkEnd w:id="1"/>
      <w:r w:rsidR="00E05627" w:rsidRPr="008B1196">
        <w:rPr>
          <w:rFonts w:cs="Arial"/>
          <w:szCs w:val="22"/>
        </w:rPr>
        <w:t xml:space="preserve"> Concentric</w:t>
      </w:r>
      <w:r w:rsidR="00AD7F89" w:rsidRPr="008B1196">
        <w:rPr>
          <w:rFonts w:cs="Arial"/>
          <w:szCs w:val="22"/>
        </w:rPr>
        <w:tab/>
      </w:r>
      <w:r w:rsidR="00FF6212" w:rsidRPr="008B1196">
        <w:rPr>
          <w:rFonts w:cs="Arial"/>
          <w:szCs w:val="22"/>
        </w:rPr>
        <w:fldChar w:fldCharType="begin">
          <w:ffData>
            <w:name w:val="Check1"/>
            <w:enabled/>
            <w:calcOnExit w:val="0"/>
            <w:helpText w:type="text" w:val="Monopolar"/>
            <w:statusText w:type="text" w:val="Monopolar"/>
            <w:checkBox>
              <w:sizeAuto/>
              <w:default w:val="0"/>
            </w:checkBox>
          </w:ffData>
        </w:fldChar>
      </w:r>
      <w:r w:rsidR="00E05627" w:rsidRPr="008B1196">
        <w:rPr>
          <w:rFonts w:cs="Arial"/>
          <w:szCs w:val="22"/>
        </w:rPr>
        <w:instrText xml:space="preserve"> FORMCHECKBOX </w:instrText>
      </w:r>
      <w:r w:rsidR="00FF6212">
        <w:rPr>
          <w:rFonts w:cs="Arial"/>
          <w:szCs w:val="22"/>
        </w:rPr>
      </w:r>
      <w:r w:rsidR="00FF6212">
        <w:rPr>
          <w:rFonts w:cs="Arial"/>
          <w:szCs w:val="22"/>
        </w:rPr>
        <w:fldChar w:fldCharType="separate"/>
      </w:r>
      <w:r w:rsidR="00FF6212" w:rsidRPr="008B1196">
        <w:rPr>
          <w:rFonts w:cs="Arial"/>
          <w:szCs w:val="22"/>
        </w:rPr>
        <w:fldChar w:fldCharType="end"/>
      </w:r>
      <w:r w:rsidR="00E05627" w:rsidRPr="008B1196">
        <w:rPr>
          <w:rFonts w:cs="Arial"/>
          <w:szCs w:val="22"/>
        </w:rPr>
        <w:t xml:space="preserve"> </w:t>
      </w:r>
      <w:proofErr w:type="spellStart"/>
      <w:r w:rsidR="00E05627" w:rsidRPr="008B1196">
        <w:rPr>
          <w:rFonts w:cs="Arial"/>
          <w:szCs w:val="22"/>
        </w:rPr>
        <w:t>Monopolar</w:t>
      </w:r>
      <w:proofErr w:type="spellEnd"/>
    </w:p>
    <w:p w:rsidR="001959DC" w:rsidRPr="00CF5DC7" w:rsidRDefault="001959DC" w:rsidP="001959DC">
      <w:pPr>
        <w:pStyle w:val="Caption"/>
        <w:keepNext/>
        <w:spacing w:before="120"/>
        <w:rPr>
          <w:color w:val="000000"/>
        </w:rPr>
      </w:pPr>
      <w:r w:rsidRPr="00CF5DC7">
        <w:rPr>
          <w:color w:val="000000"/>
        </w:rPr>
        <w:t xml:space="preserve">Table </w:t>
      </w:r>
      <w:r w:rsidR="00FF6212" w:rsidRPr="00CF5DC7">
        <w:rPr>
          <w:color w:val="000000"/>
        </w:rPr>
        <w:fldChar w:fldCharType="begin"/>
      </w:r>
      <w:r w:rsidRPr="00CF5DC7">
        <w:rPr>
          <w:color w:val="000000"/>
        </w:rPr>
        <w:instrText xml:space="preserve"> SEQ Table \* ARABIC </w:instrText>
      </w:r>
      <w:r w:rsidR="00FF6212" w:rsidRPr="00CF5DC7">
        <w:rPr>
          <w:color w:val="000000"/>
        </w:rPr>
        <w:fldChar w:fldCharType="separate"/>
      </w:r>
      <w:r w:rsidR="005B30D4">
        <w:rPr>
          <w:noProof/>
          <w:color w:val="000000"/>
        </w:rPr>
        <w:t>4</w:t>
      </w:r>
      <w:r w:rsidR="00FF6212" w:rsidRPr="00CF5DC7">
        <w:rPr>
          <w:color w:val="000000"/>
        </w:rPr>
        <w:fldChar w:fldCharType="end"/>
      </w:r>
      <w:r w:rsidRPr="00CF5DC7">
        <w:rPr>
          <w:color w:val="000000"/>
        </w:rPr>
        <w:t xml:space="preserve"> Electrode Type</w:t>
      </w:r>
    </w:p>
    <w:tbl>
      <w:tblPr>
        <w:tblW w:w="12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35"/>
        <w:gridCol w:w="3240"/>
        <w:gridCol w:w="5400"/>
      </w:tblGrid>
      <w:tr w:rsidR="00322C1E" w:rsidRPr="008B1196" w:rsidTr="00A60493">
        <w:trPr>
          <w:trHeight w:hRule="exact" w:val="298"/>
          <w:tblHeader/>
          <w:jc w:val="center"/>
        </w:trPr>
        <w:tc>
          <w:tcPr>
            <w:tcW w:w="4135" w:type="dxa"/>
          </w:tcPr>
          <w:p w:rsidR="00322C1E" w:rsidRPr="008B1196" w:rsidRDefault="006E009A" w:rsidP="00A60493">
            <w:r>
              <w:t xml:space="preserve">This cell is intentionally blank </w:t>
            </w:r>
          </w:p>
        </w:tc>
        <w:tc>
          <w:tcPr>
            <w:tcW w:w="3240" w:type="dxa"/>
          </w:tcPr>
          <w:p w:rsidR="00322C1E" w:rsidRPr="008B1196" w:rsidRDefault="00FE4317" w:rsidP="00A60493">
            <w:r w:rsidRPr="008B1196">
              <w:t>Left</w:t>
            </w:r>
          </w:p>
        </w:tc>
        <w:tc>
          <w:tcPr>
            <w:tcW w:w="5400" w:type="dxa"/>
          </w:tcPr>
          <w:p w:rsidR="00322C1E" w:rsidRPr="008B1196" w:rsidRDefault="00FE4317" w:rsidP="00A60493">
            <w:r w:rsidRPr="008B1196">
              <w:t>Right</w:t>
            </w:r>
          </w:p>
        </w:tc>
      </w:tr>
      <w:tr w:rsidR="008B449B" w:rsidRPr="008B1196" w:rsidTr="00CF5DC7">
        <w:trPr>
          <w:trHeight w:hRule="exact" w:val="541"/>
          <w:jc w:val="center"/>
        </w:trPr>
        <w:tc>
          <w:tcPr>
            <w:tcW w:w="4135" w:type="dxa"/>
          </w:tcPr>
          <w:p w:rsidR="006F2CC4" w:rsidRPr="006E009A" w:rsidRDefault="008B449B" w:rsidP="006F2CC4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 xml:space="preserve">Muscle </w:t>
            </w:r>
          </w:p>
          <w:p w:rsidR="008B449B" w:rsidRPr="006E009A" w:rsidRDefault="008B449B" w:rsidP="006F2CC4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Name:</w:t>
            </w:r>
          </w:p>
        </w:tc>
        <w:tc>
          <w:tcPr>
            <w:tcW w:w="3240" w:type="dxa"/>
          </w:tcPr>
          <w:p w:rsidR="008B449B" w:rsidRPr="006E009A" w:rsidRDefault="008B449B" w:rsidP="00B555CA">
            <w:r w:rsidRPr="006E009A">
              <w:rPr>
                <w:rFonts w:cs="Arial"/>
                <w:szCs w:val="22"/>
              </w:rPr>
              <w:t>TBD</w:t>
            </w:r>
          </w:p>
        </w:tc>
        <w:tc>
          <w:tcPr>
            <w:tcW w:w="5400" w:type="dxa"/>
          </w:tcPr>
          <w:p w:rsidR="008B449B" w:rsidRPr="006E009A" w:rsidRDefault="008B449B" w:rsidP="00B555CA">
            <w:r w:rsidRPr="006E009A">
              <w:rPr>
                <w:rFonts w:cs="Arial"/>
                <w:szCs w:val="22"/>
              </w:rPr>
              <w:t>TBD</w:t>
            </w:r>
          </w:p>
        </w:tc>
      </w:tr>
      <w:tr w:rsidR="008E5512" w:rsidRPr="008B1196" w:rsidTr="00CF5DC7">
        <w:trPr>
          <w:trHeight w:hRule="exact" w:val="1045"/>
          <w:jc w:val="center"/>
        </w:trPr>
        <w:tc>
          <w:tcPr>
            <w:tcW w:w="4135" w:type="dxa"/>
          </w:tcPr>
          <w:p w:rsidR="008E5512" w:rsidRPr="006E009A" w:rsidRDefault="008E5512" w:rsidP="00322C1E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Spontaneous Activity (SA</w:t>
            </w:r>
            <w:r w:rsidR="004A28E2" w:rsidRPr="006E009A">
              <w:rPr>
                <w:rFonts w:cs="Arial"/>
                <w:szCs w:val="22"/>
              </w:rPr>
              <w:t>)</w:t>
            </w:r>
          </w:p>
        </w:tc>
        <w:tc>
          <w:tcPr>
            <w:tcW w:w="3240" w:type="dxa"/>
          </w:tcPr>
          <w:p w:rsidR="00CF5DC7" w:rsidRDefault="00FF6212" w:rsidP="00187D6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Fibrillation potentials"/>
                  <w:statusText w:type="text" w:val="Fibrillation potentials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01460E" w:rsidRPr="006E009A">
              <w:rPr>
                <w:rFonts w:cs="Arial"/>
                <w:szCs w:val="22"/>
              </w:rPr>
              <w:t xml:space="preserve"> Fibrillation potentials</w:t>
            </w:r>
          </w:p>
          <w:p w:rsidR="00CF5DC7" w:rsidRDefault="00FF6212" w:rsidP="00187D6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Positive sharp waves"/>
                  <w:statusText w:type="text" w:val="Positive sharp waves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8E5512" w:rsidRPr="006E009A">
              <w:rPr>
                <w:rFonts w:cs="Arial"/>
                <w:szCs w:val="22"/>
              </w:rPr>
              <w:t xml:space="preserve"> P</w:t>
            </w:r>
            <w:r w:rsidR="009F70BB" w:rsidRPr="006E009A">
              <w:rPr>
                <w:rFonts w:cs="Arial"/>
                <w:szCs w:val="22"/>
              </w:rPr>
              <w:t>ositive sharp</w:t>
            </w:r>
            <w:r w:rsidR="008E5512" w:rsidRPr="006E009A">
              <w:rPr>
                <w:rFonts w:cs="Arial"/>
                <w:szCs w:val="22"/>
              </w:rPr>
              <w:t xml:space="preserve"> waves</w:t>
            </w:r>
          </w:p>
          <w:p w:rsidR="008E5512" w:rsidRPr="006E009A" w:rsidRDefault="00FF6212" w:rsidP="00187D6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Fasciculation potentials"/>
                  <w:statusText w:type="text" w:val="Fasciculation potentials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8E5512" w:rsidRPr="006E009A">
              <w:rPr>
                <w:rFonts w:cs="Arial"/>
                <w:szCs w:val="22"/>
              </w:rPr>
              <w:t xml:space="preserve"> Fas</w:t>
            </w:r>
            <w:r w:rsidR="009F70BB" w:rsidRPr="006E009A">
              <w:rPr>
                <w:rFonts w:cs="Arial"/>
                <w:szCs w:val="22"/>
              </w:rPr>
              <w:t>c</w:t>
            </w:r>
            <w:r w:rsidR="008E5512" w:rsidRPr="006E009A">
              <w:rPr>
                <w:rFonts w:cs="Arial"/>
                <w:szCs w:val="22"/>
              </w:rPr>
              <w:t>iculation</w:t>
            </w:r>
            <w:r w:rsidR="0001460E" w:rsidRPr="006E009A">
              <w:rPr>
                <w:rFonts w:cs="Arial"/>
                <w:szCs w:val="22"/>
              </w:rPr>
              <w:t xml:space="preserve"> potentials</w:t>
            </w:r>
          </w:p>
        </w:tc>
        <w:tc>
          <w:tcPr>
            <w:tcW w:w="5400" w:type="dxa"/>
          </w:tcPr>
          <w:p w:rsidR="00CF5DC7" w:rsidRDefault="00FF6212" w:rsidP="00187D6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Fibrillation potentials"/>
                  <w:statusText w:type="text" w:val="Fibrillation potentials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01460E" w:rsidRPr="006E009A">
              <w:rPr>
                <w:rFonts w:cs="Arial"/>
                <w:szCs w:val="22"/>
              </w:rPr>
              <w:t xml:space="preserve"> Fibrillation potentials</w:t>
            </w:r>
          </w:p>
          <w:p w:rsidR="00CF5DC7" w:rsidRDefault="00FF6212" w:rsidP="00187D6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Positive sharp waves "/>
                  <w:statusText w:type="text" w:val="Positive sharp waves 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8E5512" w:rsidRPr="006E009A">
              <w:rPr>
                <w:rFonts w:cs="Arial"/>
                <w:szCs w:val="22"/>
              </w:rPr>
              <w:t xml:space="preserve"> Po</w:t>
            </w:r>
            <w:r w:rsidR="009F70BB" w:rsidRPr="006E009A">
              <w:rPr>
                <w:rFonts w:cs="Arial"/>
                <w:szCs w:val="22"/>
              </w:rPr>
              <w:t>sitive</w:t>
            </w:r>
            <w:r w:rsidR="008E5512" w:rsidRPr="006E009A">
              <w:rPr>
                <w:rFonts w:cs="Arial"/>
                <w:szCs w:val="22"/>
              </w:rPr>
              <w:t xml:space="preserve"> sharp waves</w:t>
            </w:r>
          </w:p>
          <w:p w:rsidR="008E5512" w:rsidRPr="006E009A" w:rsidRDefault="00FF6212" w:rsidP="00187D6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Fasciculation potentials"/>
                  <w:statusText w:type="text" w:val="Fasciculation potentials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8E5512" w:rsidRPr="006E009A">
              <w:rPr>
                <w:rFonts w:cs="Arial"/>
                <w:szCs w:val="22"/>
              </w:rPr>
              <w:t xml:space="preserve"> Fas</w:t>
            </w:r>
            <w:r w:rsidR="009F70BB" w:rsidRPr="006E009A">
              <w:rPr>
                <w:rFonts w:cs="Arial"/>
                <w:szCs w:val="22"/>
              </w:rPr>
              <w:t>c</w:t>
            </w:r>
            <w:r w:rsidR="008E5512" w:rsidRPr="006E009A">
              <w:rPr>
                <w:rFonts w:cs="Arial"/>
                <w:szCs w:val="22"/>
              </w:rPr>
              <w:t>iculation</w:t>
            </w:r>
            <w:r w:rsidR="0001460E" w:rsidRPr="006E009A">
              <w:rPr>
                <w:rFonts w:cs="Arial"/>
                <w:szCs w:val="22"/>
              </w:rPr>
              <w:t xml:space="preserve"> potentials</w:t>
            </w:r>
          </w:p>
        </w:tc>
      </w:tr>
      <w:tr w:rsidR="008B449B" w:rsidRPr="008B1196" w:rsidTr="00CF5DC7">
        <w:trPr>
          <w:trHeight w:hRule="exact" w:val="532"/>
          <w:jc w:val="center"/>
        </w:trPr>
        <w:tc>
          <w:tcPr>
            <w:tcW w:w="4135" w:type="dxa"/>
          </w:tcPr>
          <w:p w:rsidR="008B449B" w:rsidRPr="006E009A" w:rsidRDefault="008B449B" w:rsidP="006F2CC4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Spontaneous Activity (SA) Other</w:t>
            </w:r>
          </w:p>
        </w:tc>
        <w:tc>
          <w:tcPr>
            <w:tcW w:w="3240" w:type="dxa"/>
          </w:tcPr>
          <w:p w:rsidR="008B449B" w:rsidRPr="006E009A" w:rsidRDefault="008B449B" w:rsidP="00187D68">
            <w:r w:rsidRPr="006E009A">
              <w:rPr>
                <w:rFonts w:cs="Arial"/>
                <w:szCs w:val="22"/>
              </w:rPr>
              <w:t>TBD</w:t>
            </w:r>
          </w:p>
        </w:tc>
        <w:tc>
          <w:tcPr>
            <w:tcW w:w="5400" w:type="dxa"/>
          </w:tcPr>
          <w:p w:rsidR="008B449B" w:rsidRPr="006E009A" w:rsidRDefault="008B449B" w:rsidP="00187D68">
            <w:r w:rsidRPr="006E009A">
              <w:rPr>
                <w:rFonts w:cs="Arial"/>
                <w:szCs w:val="22"/>
              </w:rPr>
              <w:t>TBD</w:t>
            </w:r>
          </w:p>
        </w:tc>
      </w:tr>
      <w:tr w:rsidR="008E5512" w:rsidRPr="008B1196" w:rsidTr="00CF5DC7">
        <w:trPr>
          <w:trHeight w:hRule="exact" w:val="432"/>
          <w:jc w:val="center"/>
        </w:trPr>
        <w:tc>
          <w:tcPr>
            <w:tcW w:w="4135" w:type="dxa"/>
          </w:tcPr>
          <w:p w:rsidR="008E5512" w:rsidRPr="006E009A" w:rsidRDefault="008E5512" w:rsidP="00322C1E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MUAP: Amplitude</w:t>
            </w:r>
          </w:p>
        </w:tc>
        <w:tc>
          <w:tcPr>
            <w:tcW w:w="3240" w:type="dxa"/>
            <w:vAlign w:val="center"/>
          </w:tcPr>
          <w:p w:rsidR="008E5512" w:rsidRPr="006E009A" w:rsidRDefault="008E5512" w:rsidP="00187D68">
            <w:pPr>
              <w:rPr>
                <w:rFonts w:cs="Arial"/>
                <w:szCs w:val="22"/>
              </w:rPr>
            </w:pPr>
            <w:proofErr w:type="spellStart"/>
            <w:r w:rsidRPr="006E009A">
              <w:rPr>
                <w:rFonts w:cs="Arial"/>
                <w:szCs w:val="22"/>
              </w:rPr>
              <w:t>uV</w:t>
            </w:r>
            <w:proofErr w:type="spellEnd"/>
          </w:p>
        </w:tc>
        <w:tc>
          <w:tcPr>
            <w:tcW w:w="5400" w:type="dxa"/>
            <w:vAlign w:val="center"/>
          </w:tcPr>
          <w:p w:rsidR="008E5512" w:rsidRPr="006E009A" w:rsidRDefault="008E5512" w:rsidP="00187D68">
            <w:pPr>
              <w:rPr>
                <w:rFonts w:cs="Arial"/>
                <w:szCs w:val="22"/>
              </w:rPr>
            </w:pPr>
            <w:proofErr w:type="spellStart"/>
            <w:r w:rsidRPr="006E009A">
              <w:rPr>
                <w:rFonts w:cs="Arial"/>
                <w:szCs w:val="22"/>
              </w:rPr>
              <w:t>uV</w:t>
            </w:r>
            <w:proofErr w:type="spellEnd"/>
          </w:p>
        </w:tc>
      </w:tr>
      <w:tr w:rsidR="008E5512" w:rsidRPr="008B1196" w:rsidTr="00CF5DC7">
        <w:trPr>
          <w:trHeight w:hRule="exact" w:val="432"/>
          <w:jc w:val="center"/>
        </w:trPr>
        <w:tc>
          <w:tcPr>
            <w:tcW w:w="4135" w:type="dxa"/>
          </w:tcPr>
          <w:p w:rsidR="008E5512" w:rsidRPr="006E009A" w:rsidRDefault="008E5512" w:rsidP="00BF7522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 xml:space="preserve">MUAP: Area </w:t>
            </w:r>
          </w:p>
        </w:tc>
        <w:tc>
          <w:tcPr>
            <w:tcW w:w="3240" w:type="dxa"/>
            <w:vAlign w:val="center"/>
          </w:tcPr>
          <w:p w:rsidR="008E5512" w:rsidRPr="006E009A" w:rsidRDefault="008E5512" w:rsidP="00187D68">
            <w:pPr>
              <w:rPr>
                <w:rFonts w:cs="Arial"/>
                <w:szCs w:val="22"/>
              </w:rPr>
            </w:pPr>
            <w:proofErr w:type="spellStart"/>
            <w:r w:rsidRPr="006E009A">
              <w:rPr>
                <w:rFonts w:cs="Arial"/>
                <w:szCs w:val="22"/>
              </w:rPr>
              <w:t>uVms</w:t>
            </w:r>
            <w:proofErr w:type="spellEnd"/>
          </w:p>
        </w:tc>
        <w:tc>
          <w:tcPr>
            <w:tcW w:w="5400" w:type="dxa"/>
            <w:vAlign w:val="center"/>
          </w:tcPr>
          <w:p w:rsidR="008E5512" w:rsidRPr="006E009A" w:rsidRDefault="008E5512" w:rsidP="00187D68">
            <w:pPr>
              <w:rPr>
                <w:rFonts w:cs="Arial"/>
                <w:szCs w:val="22"/>
              </w:rPr>
            </w:pPr>
            <w:proofErr w:type="spellStart"/>
            <w:r w:rsidRPr="006E009A">
              <w:rPr>
                <w:rFonts w:cs="Arial"/>
                <w:szCs w:val="22"/>
              </w:rPr>
              <w:t>uVms</w:t>
            </w:r>
            <w:proofErr w:type="spellEnd"/>
          </w:p>
        </w:tc>
      </w:tr>
      <w:tr w:rsidR="008E5512" w:rsidRPr="008B1196" w:rsidTr="00CF5DC7">
        <w:trPr>
          <w:trHeight w:hRule="exact" w:val="432"/>
          <w:jc w:val="center"/>
        </w:trPr>
        <w:tc>
          <w:tcPr>
            <w:tcW w:w="4135" w:type="dxa"/>
          </w:tcPr>
          <w:p w:rsidR="008E5512" w:rsidRPr="006E009A" w:rsidRDefault="008E5512" w:rsidP="00322C1E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MUAP: Duration</w:t>
            </w:r>
          </w:p>
        </w:tc>
        <w:tc>
          <w:tcPr>
            <w:tcW w:w="3240" w:type="dxa"/>
            <w:vAlign w:val="center"/>
          </w:tcPr>
          <w:p w:rsidR="008E5512" w:rsidRPr="006E009A" w:rsidRDefault="00EB1578" w:rsidP="00187D6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ms</w:t>
            </w:r>
          </w:p>
        </w:tc>
        <w:tc>
          <w:tcPr>
            <w:tcW w:w="5400" w:type="dxa"/>
            <w:vAlign w:val="center"/>
          </w:tcPr>
          <w:p w:rsidR="008E5512" w:rsidRPr="006E009A" w:rsidRDefault="003806B2" w:rsidP="00187D6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</w:t>
            </w:r>
            <w:r w:rsidR="00EB1578" w:rsidRPr="006E009A">
              <w:rPr>
                <w:rFonts w:cs="Arial"/>
                <w:szCs w:val="22"/>
              </w:rPr>
              <w:t>s</w:t>
            </w:r>
          </w:p>
        </w:tc>
      </w:tr>
      <w:tr w:rsidR="008E5512" w:rsidRPr="008B1196" w:rsidTr="00CF5DC7">
        <w:trPr>
          <w:trHeight w:hRule="exact" w:val="432"/>
          <w:jc w:val="center"/>
        </w:trPr>
        <w:tc>
          <w:tcPr>
            <w:tcW w:w="4135" w:type="dxa"/>
          </w:tcPr>
          <w:p w:rsidR="008E5512" w:rsidRPr="006E009A" w:rsidRDefault="008E5512" w:rsidP="00322C1E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MUAP: Complexity</w:t>
            </w:r>
          </w:p>
        </w:tc>
        <w:tc>
          <w:tcPr>
            <w:tcW w:w="3240" w:type="dxa"/>
            <w:vAlign w:val="center"/>
          </w:tcPr>
          <w:p w:rsidR="008E5512" w:rsidRPr="006E009A" w:rsidRDefault="008E5512" w:rsidP="00187D6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%</w:t>
            </w:r>
          </w:p>
        </w:tc>
        <w:tc>
          <w:tcPr>
            <w:tcW w:w="5400" w:type="dxa"/>
            <w:vAlign w:val="center"/>
          </w:tcPr>
          <w:p w:rsidR="008E5512" w:rsidRPr="006E009A" w:rsidRDefault="008E5512" w:rsidP="00187D6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%</w:t>
            </w:r>
          </w:p>
        </w:tc>
      </w:tr>
      <w:tr w:rsidR="008E5512" w:rsidRPr="008B1196" w:rsidTr="00CF5DC7">
        <w:trPr>
          <w:trHeight w:hRule="exact" w:val="541"/>
          <w:jc w:val="center"/>
        </w:trPr>
        <w:tc>
          <w:tcPr>
            <w:tcW w:w="4135" w:type="dxa"/>
          </w:tcPr>
          <w:p w:rsidR="008E5512" w:rsidRPr="006E009A" w:rsidRDefault="008E5512" w:rsidP="00322C1E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MUAP</w:t>
            </w:r>
            <w:r w:rsidR="00B64239" w:rsidRPr="006E009A">
              <w:rPr>
                <w:rFonts w:cs="Arial"/>
                <w:szCs w:val="22"/>
              </w:rPr>
              <w:t>s</w:t>
            </w:r>
            <w:r w:rsidRPr="006E009A">
              <w:rPr>
                <w:rFonts w:cs="Arial"/>
                <w:szCs w:val="22"/>
              </w:rPr>
              <w:t>: Stab</w:t>
            </w:r>
            <w:r w:rsidR="00B64239" w:rsidRPr="006E009A">
              <w:rPr>
                <w:rFonts w:cs="Arial"/>
                <w:szCs w:val="22"/>
              </w:rPr>
              <w:t>le</w:t>
            </w:r>
          </w:p>
        </w:tc>
        <w:tc>
          <w:tcPr>
            <w:tcW w:w="3240" w:type="dxa"/>
          </w:tcPr>
          <w:p w:rsidR="008E5512" w:rsidRPr="006E009A" w:rsidRDefault="00FF6212" w:rsidP="00187D6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8E5512" w:rsidRPr="006E009A">
              <w:rPr>
                <w:rFonts w:cs="Arial"/>
                <w:szCs w:val="22"/>
              </w:rPr>
              <w:t>Yes</w:t>
            </w:r>
          </w:p>
          <w:p w:rsidR="00187D68" w:rsidRPr="006E009A" w:rsidRDefault="00FF6212" w:rsidP="00187D6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187D68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187D68" w:rsidRPr="006E009A">
              <w:rPr>
                <w:rFonts w:cs="Arial"/>
                <w:szCs w:val="22"/>
              </w:rPr>
              <w:t>No</w:t>
            </w:r>
          </w:p>
        </w:tc>
        <w:tc>
          <w:tcPr>
            <w:tcW w:w="5400" w:type="dxa"/>
          </w:tcPr>
          <w:p w:rsidR="00187D68" w:rsidRPr="006E009A" w:rsidRDefault="00FF6212" w:rsidP="00322C1E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8E5512" w:rsidRPr="006E009A">
              <w:rPr>
                <w:rFonts w:cs="Arial"/>
                <w:szCs w:val="22"/>
              </w:rPr>
              <w:t>Yes</w:t>
            </w:r>
          </w:p>
          <w:p w:rsidR="008E5512" w:rsidRPr="006E009A" w:rsidRDefault="00FF6212" w:rsidP="00322C1E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6E009A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8E5512" w:rsidRPr="006E009A">
              <w:rPr>
                <w:rFonts w:cs="Arial"/>
                <w:szCs w:val="22"/>
              </w:rPr>
              <w:t>No</w:t>
            </w:r>
          </w:p>
        </w:tc>
      </w:tr>
      <w:tr w:rsidR="008E5512" w:rsidRPr="008B1196" w:rsidTr="00CF5DC7">
        <w:trPr>
          <w:trHeight w:hRule="exact" w:val="811"/>
          <w:jc w:val="center"/>
        </w:trPr>
        <w:tc>
          <w:tcPr>
            <w:tcW w:w="4135" w:type="dxa"/>
          </w:tcPr>
          <w:p w:rsidR="008E5512" w:rsidRPr="006E009A" w:rsidRDefault="008E5512" w:rsidP="00322C1E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MUAP: Recruitment</w:t>
            </w:r>
          </w:p>
        </w:tc>
        <w:tc>
          <w:tcPr>
            <w:tcW w:w="3240" w:type="dxa"/>
          </w:tcPr>
          <w:p w:rsidR="00187D68" w:rsidRPr="006E009A" w:rsidRDefault="00FF6212" w:rsidP="002521EA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8E5512" w:rsidRPr="006E009A">
              <w:rPr>
                <w:rFonts w:cs="Arial"/>
                <w:szCs w:val="22"/>
              </w:rPr>
              <w:t>Normal</w:t>
            </w:r>
          </w:p>
          <w:p w:rsidR="008E5512" w:rsidRPr="006E009A" w:rsidRDefault="00FF6212" w:rsidP="002521EA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Increased/Early"/>
                  <w:statusText w:type="text" w:val="Increased/Early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187D68" w:rsidRPr="006E009A">
              <w:rPr>
                <w:rFonts w:cs="Arial"/>
                <w:szCs w:val="22"/>
              </w:rPr>
              <w:t>Increased/Early</w:t>
            </w:r>
          </w:p>
          <w:p w:rsidR="008E5512" w:rsidRPr="006E009A" w:rsidRDefault="00FF6212" w:rsidP="00322C1E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Decreased"/>
                  <w:statusText w:type="text" w:val="Decreased"/>
                  <w:checkBox>
                    <w:sizeAuto/>
                    <w:default w:val="0"/>
                  </w:checkBox>
                </w:ffData>
              </w:fldChar>
            </w:r>
            <w:r w:rsidR="006E009A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8E5512" w:rsidRPr="006E009A">
              <w:rPr>
                <w:rFonts w:cs="Arial"/>
                <w:szCs w:val="22"/>
              </w:rPr>
              <w:t>Decreased</w:t>
            </w:r>
          </w:p>
        </w:tc>
        <w:tc>
          <w:tcPr>
            <w:tcW w:w="5400" w:type="dxa"/>
          </w:tcPr>
          <w:p w:rsidR="008E5512" w:rsidRPr="006E009A" w:rsidRDefault="00FF6212" w:rsidP="002521EA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187D68" w:rsidRPr="006E009A">
              <w:rPr>
                <w:rFonts w:cs="Arial"/>
                <w:szCs w:val="22"/>
              </w:rPr>
              <w:t>Normal</w:t>
            </w:r>
          </w:p>
          <w:p w:rsidR="008E5512" w:rsidRPr="006E009A" w:rsidRDefault="00FF6212" w:rsidP="002521EA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Increased/Early"/>
                  <w:statusText w:type="text" w:val="Increased/Early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187D68" w:rsidRPr="006E009A">
              <w:rPr>
                <w:rFonts w:cs="Arial"/>
                <w:szCs w:val="22"/>
              </w:rPr>
              <w:t>Increased/Early</w:t>
            </w:r>
          </w:p>
          <w:p w:rsidR="008E5512" w:rsidRPr="006E009A" w:rsidRDefault="00FF6212" w:rsidP="00322C1E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Decreased"/>
                  <w:statusText w:type="text" w:val="Decreased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8E5512" w:rsidRPr="006E009A">
              <w:rPr>
                <w:rFonts w:cs="Arial"/>
                <w:szCs w:val="22"/>
              </w:rPr>
              <w:t>Decreased</w:t>
            </w:r>
          </w:p>
        </w:tc>
      </w:tr>
      <w:tr w:rsidR="008E5512" w:rsidRPr="008B1196" w:rsidTr="00CF5DC7">
        <w:trPr>
          <w:trHeight w:hRule="exact" w:val="523"/>
          <w:jc w:val="center"/>
        </w:trPr>
        <w:tc>
          <w:tcPr>
            <w:tcW w:w="4135" w:type="dxa"/>
          </w:tcPr>
          <w:p w:rsidR="008E5512" w:rsidRPr="006E009A" w:rsidRDefault="008E5512" w:rsidP="00322C1E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MUAP: Activation</w:t>
            </w:r>
          </w:p>
        </w:tc>
        <w:tc>
          <w:tcPr>
            <w:tcW w:w="3240" w:type="dxa"/>
          </w:tcPr>
          <w:p w:rsidR="00187D68" w:rsidRPr="006E009A" w:rsidRDefault="00FF6212" w:rsidP="00322C1E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8E5512" w:rsidRPr="006E009A">
              <w:rPr>
                <w:rFonts w:cs="Arial"/>
                <w:szCs w:val="22"/>
              </w:rPr>
              <w:t>Normal</w:t>
            </w:r>
          </w:p>
          <w:p w:rsidR="008E5512" w:rsidRPr="006E009A" w:rsidRDefault="00FF6212" w:rsidP="00322C1E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Decreased"/>
                  <w:statusText w:type="text" w:val="Decreased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8E5512" w:rsidRPr="006E009A">
              <w:rPr>
                <w:rFonts w:cs="Arial"/>
                <w:szCs w:val="22"/>
              </w:rPr>
              <w:t>Decreased</w:t>
            </w:r>
          </w:p>
        </w:tc>
        <w:tc>
          <w:tcPr>
            <w:tcW w:w="5400" w:type="dxa"/>
          </w:tcPr>
          <w:p w:rsidR="00187D68" w:rsidRPr="006E009A" w:rsidRDefault="00FF6212" w:rsidP="00187D6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8E5512" w:rsidRPr="006E009A">
              <w:rPr>
                <w:rFonts w:cs="Arial"/>
                <w:szCs w:val="22"/>
              </w:rPr>
              <w:t>Normal</w:t>
            </w:r>
          </w:p>
          <w:p w:rsidR="008E5512" w:rsidRPr="006E009A" w:rsidRDefault="00FF6212" w:rsidP="00187D68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decreased"/>
                  <w:statusText w:type="text" w:val="decreased"/>
                  <w:checkBox>
                    <w:sizeAuto/>
                    <w:default w:val="0"/>
                  </w:checkBox>
                </w:ffData>
              </w:fldChar>
            </w:r>
            <w:r w:rsidR="008E5512" w:rsidRPr="006E009A">
              <w:rPr>
                <w:rFonts w:cs="Arial"/>
                <w:szCs w:val="22"/>
              </w:rPr>
              <w:instrText xml:space="preserve"> FORMCHECKBOX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Pr="006E009A">
              <w:rPr>
                <w:rFonts w:cs="Arial"/>
                <w:szCs w:val="22"/>
              </w:rPr>
              <w:fldChar w:fldCharType="end"/>
            </w:r>
            <w:r w:rsidR="008E5512" w:rsidRPr="006E009A">
              <w:rPr>
                <w:rFonts w:cs="Arial"/>
                <w:szCs w:val="22"/>
              </w:rPr>
              <w:t>Decreased</w:t>
            </w:r>
          </w:p>
        </w:tc>
      </w:tr>
      <w:tr w:rsidR="008B449B" w:rsidRPr="008B1196" w:rsidTr="00CF5DC7">
        <w:trPr>
          <w:trHeight w:hRule="exact" w:val="577"/>
          <w:jc w:val="center"/>
        </w:trPr>
        <w:tc>
          <w:tcPr>
            <w:tcW w:w="4135" w:type="dxa"/>
          </w:tcPr>
          <w:p w:rsidR="008B449B" w:rsidRPr="006E009A" w:rsidRDefault="008B449B" w:rsidP="00322C1E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Interference Pattern Analysis Technique</w:t>
            </w:r>
          </w:p>
        </w:tc>
        <w:tc>
          <w:tcPr>
            <w:tcW w:w="3240" w:type="dxa"/>
          </w:tcPr>
          <w:p w:rsidR="008B449B" w:rsidRPr="006E009A" w:rsidRDefault="008B449B">
            <w:r w:rsidRPr="006E009A">
              <w:rPr>
                <w:rFonts w:cs="Arial"/>
                <w:szCs w:val="22"/>
              </w:rPr>
              <w:t>TBD</w:t>
            </w:r>
          </w:p>
        </w:tc>
        <w:tc>
          <w:tcPr>
            <w:tcW w:w="5400" w:type="dxa"/>
          </w:tcPr>
          <w:p w:rsidR="008B449B" w:rsidRPr="006E009A" w:rsidRDefault="008B449B">
            <w:r w:rsidRPr="006E009A">
              <w:rPr>
                <w:rFonts w:cs="Arial"/>
                <w:szCs w:val="22"/>
              </w:rPr>
              <w:t>TBD</w:t>
            </w:r>
          </w:p>
        </w:tc>
      </w:tr>
      <w:tr w:rsidR="008B449B" w:rsidRPr="008B1196" w:rsidTr="00CF5DC7">
        <w:trPr>
          <w:trHeight w:hRule="exact" w:val="505"/>
          <w:jc w:val="center"/>
        </w:trPr>
        <w:tc>
          <w:tcPr>
            <w:tcW w:w="4135" w:type="dxa"/>
          </w:tcPr>
          <w:p w:rsidR="008B449B" w:rsidRPr="006E009A" w:rsidRDefault="008B449B" w:rsidP="00322C1E">
            <w:pPr>
              <w:rPr>
                <w:rFonts w:cs="Arial"/>
                <w:szCs w:val="22"/>
              </w:rPr>
            </w:pPr>
            <w:r w:rsidRPr="006E009A">
              <w:rPr>
                <w:rFonts w:cs="Arial"/>
                <w:szCs w:val="22"/>
              </w:rPr>
              <w:t>Interference Pattern Analysis Result</w:t>
            </w:r>
          </w:p>
        </w:tc>
        <w:tc>
          <w:tcPr>
            <w:tcW w:w="3240" w:type="dxa"/>
          </w:tcPr>
          <w:p w:rsidR="008B449B" w:rsidRPr="006E009A" w:rsidRDefault="008B449B">
            <w:r w:rsidRPr="006E009A">
              <w:rPr>
                <w:rFonts w:cs="Arial"/>
                <w:szCs w:val="22"/>
              </w:rPr>
              <w:t>TBD</w:t>
            </w:r>
          </w:p>
        </w:tc>
        <w:tc>
          <w:tcPr>
            <w:tcW w:w="5400" w:type="dxa"/>
          </w:tcPr>
          <w:p w:rsidR="008B449B" w:rsidRPr="006E009A" w:rsidRDefault="008B449B">
            <w:r w:rsidRPr="006E009A">
              <w:rPr>
                <w:rFonts w:cs="Arial"/>
                <w:szCs w:val="22"/>
              </w:rPr>
              <w:t>TBD</w:t>
            </w:r>
          </w:p>
        </w:tc>
      </w:tr>
    </w:tbl>
    <w:p w:rsidR="00A235D0" w:rsidRPr="008B1196" w:rsidRDefault="00A235D0" w:rsidP="00AF01C6">
      <w:pPr>
        <w:spacing w:after="120"/>
        <w:rPr>
          <w:rFonts w:cs="Arial"/>
          <w:szCs w:val="22"/>
        </w:rPr>
      </w:pPr>
    </w:p>
    <w:p w:rsidR="00A235D0" w:rsidRPr="008B1196" w:rsidRDefault="00A235D0" w:rsidP="00AF01C6">
      <w:pPr>
        <w:spacing w:after="120"/>
        <w:rPr>
          <w:rFonts w:cs="Arial"/>
          <w:szCs w:val="22"/>
        </w:rPr>
        <w:sectPr w:rsidR="00A235D0" w:rsidRPr="008B1196" w:rsidSect="00CF5DC7">
          <w:headerReference w:type="default" r:id="rId8"/>
          <w:footerReference w:type="default" r:id="rId9"/>
          <w:pgSz w:w="15840" w:h="12240" w:orient="landscape"/>
          <w:pgMar w:top="1440" w:right="1440" w:bottom="990" w:left="1440" w:header="720" w:footer="446" w:gutter="0"/>
          <w:cols w:space="720"/>
          <w:docGrid w:linePitch="360"/>
        </w:sectPr>
      </w:pPr>
    </w:p>
    <w:p w:rsidR="00E13F6C" w:rsidRPr="00A60493" w:rsidRDefault="00E13F6C" w:rsidP="00A60493">
      <w:pPr>
        <w:pStyle w:val="Heading2"/>
      </w:pPr>
      <w:r w:rsidRPr="00A60493">
        <w:lastRenderedPageBreak/>
        <w:t>General Instructions</w:t>
      </w:r>
    </w:p>
    <w:p w:rsidR="00D226C0" w:rsidRPr="008B1196" w:rsidRDefault="00D226C0" w:rsidP="00AD7F89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szCs w:val="22"/>
        </w:rPr>
      </w:pPr>
    </w:p>
    <w:p w:rsidR="00B37131" w:rsidRPr="008B1196" w:rsidRDefault="00B37131" w:rsidP="00636487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  <w:szCs w:val="22"/>
        </w:rPr>
      </w:pPr>
      <w:r w:rsidRPr="008B1196">
        <w:rPr>
          <w:rFonts w:eastAsia="Calibri" w:cs="Arial"/>
          <w:szCs w:val="22"/>
        </w:rPr>
        <w:t xml:space="preserve">Important note: </w:t>
      </w:r>
      <w:r w:rsidR="006A3D09" w:rsidRPr="008B1196">
        <w:rPr>
          <w:rFonts w:eastAsia="Calibri" w:cs="Arial"/>
          <w:szCs w:val="22"/>
        </w:rPr>
        <w:t>Nerve conduction studies (</w:t>
      </w:r>
      <w:proofErr w:type="spellStart"/>
      <w:r w:rsidR="006A3D09" w:rsidRPr="008B1196">
        <w:rPr>
          <w:rFonts w:eastAsia="Calibri" w:cs="Arial"/>
          <w:szCs w:val="22"/>
        </w:rPr>
        <w:t>Nos</w:t>
      </w:r>
      <w:proofErr w:type="spellEnd"/>
      <w:r w:rsidR="006A3D09" w:rsidRPr="008B1196">
        <w:rPr>
          <w:rFonts w:eastAsia="Calibri" w:cs="Arial"/>
          <w:szCs w:val="22"/>
        </w:rPr>
        <w:t xml:space="preserve"> 1 and 2 </w:t>
      </w:r>
      <w:r w:rsidRPr="008B1196">
        <w:rPr>
          <w:rFonts w:eastAsia="Calibri" w:cs="Arial"/>
          <w:szCs w:val="22"/>
        </w:rPr>
        <w:t>of the data elements</w:t>
      </w:r>
      <w:r w:rsidR="006A3D09" w:rsidRPr="008B1196">
        <w:rPr>
          <w:rFonts w:eastAsia="Calibri" w:cs="Arial"/>
          <w:szCs w:val="22"/>
        </w:rPr>
        <w:t>)</w:t>
      </w:r>
      <w:r w:rsidRPr="008B1196">
        <w:rPr>
          <w:rFonts w:cs="Arial"/>
          <w:szCs w:val="22"/>
        </w:rPr>
        <w:t xml:space="preserve"> i</w:t>
      </w:r>
      <w:r w:rsidRPr="008B1196">
        <w:rPr>
          <w:rFonts w:eastAsia="Calibri" w:cs="Arial"/>
          <w:szCs w:val="22"/>
        </w:rPr>
        <w:t xml:space="preserve">ncluded on this CRF Module are classified as </w:t>
      </w:r>
      <w:r w:rsidR="002422DC" w:rsidRPr="008B1196">
        <w:rPr>
          <w:rFonts w:eastAsia="Calibri" w:cs="Arial"/>
          <w:szCs w:val="22"/>
        </w:rPr>
        <w:t>highly recommended</w:t>
      </w:r>
      <w:r w:rsidRPr="008B1196">
        <w:rPr>
          <w:rFonts w:eastAsia="Calibri" w:cs="Arial"/>
          <w:szCs w:val="22"/>
        </w:rPr>
        <w:t xml:space="preserve"> (i.e., strongly recommended for </w:t>
      </w:r>
      <w:r w:rsidR="00044063" w:rsidRPr="008B1196">
        <w:rPr>
          <w:rFonts w:cs="Arial"/>
          <w:szCs w:val="22"/>
        </w:rPr>
        <w:t xml:space="preserve">SCI </w:t>
      </w:r>
      <w:r w:rsidRPr="008B1196">
        <w:rPr>
          <w:rFonts w:eastAsia="Calibri" w:cs="Arial"/>
          <w:szCs w:val="22"/>
        </w:rPr>
        <w:t>clinical studies to collect</w:t>
      </w:r>
      <w:r w:rsidRPr="008B1196">
        <w:rPr>
          <w:rFonts w:cs="Arial"/>
          <w:szCs w:val="22"/>
        </w:rPr>
        <w:t>)</w:t>
      </w:r>
      <w:r w:rsidRPr="008B1196">
        <w:rPr>
          <w:rFonts w:eastAsia="Calibri" w:cs="Arial"/>
          <w:szCs w:val="22"/>
        </w:rPr>
        <w:t xml:space="preserve">. </w:t>
      </w:r>
      <w:proofErr w:type="spellStart"/>
      <w:r w:rsidR="006A3D09" w:rsidRPr="008B1196">
        <w:rPr>
          <w:rFonts w:eastAsia="Calibri" w:cs="Arial"/>
          <w:szCs w:val="22"/>
        </w:rPr>
        <w:t>Nos</w:t>
      </w:r>
      <w:proofErr w:type="spellEnd"/>
      <w:r w:rsidR="006A3D09" w:rsidRPr="008B1196">
        <w:rPr>
          <w:rFonts w:eastAsia="Calibri" w:cs="Arial"/>
          <w:szCs w:val="22"/>
        </w:rPr>
        <w:t xml:space="preserve"> 3 and 4</w:t>
      </w:r>
      <w:r w:rsidRPr="008B1196">
        <w:rPr>
          <w:rFonts w:eastAsia="Calibri" w:cs="Arial"/>
          <w:szCs w:val="22"/>
        </w:rPr>
        <w:t xml:space="preserve"> </w:t>
      </w:r>
      <w:r w:rsidR="006A3D09" w:rsidRPr="008B1196">
        <w:rPr>
          <w:rFonts w:eastAsia="Calibri" w:cs="Arial"/>
          <w:szCs w:val="22"/>
        </w:rPr>
        <w:t xml:space="preserve">(H-reflex and </w:t>
      </w:r>
      <w:r w:rsidR="006A3D09" w:rsidRPr="008B1196">
        <w:rPr>
          <w:rFonts w:cs="Arial"/>
          <w:szCs w:val="22"/>
        </w:rPr>
        <w:t>EMG</w:t>
      </w:r>
      <w:r w:rsidRPr="008B1196">
        <w:rPr>
          <w:rFonts w:eastAsia="Calibri" w:cs="Arial"/>
          <w:szCs w:val="22"/>
        </w:rPr>
        <w:t xml:space="preserve"> data elements</w:t>
      </w:r>
      <w:r w:rsidR="006A3D09" w:rsidRPr="008B1196">
        <w:rPr>
          <w:rFonts w:eastAsia="Calibri" w:cs="Arial"/>
          <w:szCs w:val="22"/>
        </w:rPr>
        <w:t>)</w:t>
      </w:r>
      <w:r w:rsidR="002422DC" w:rsidRPr="008B1196">
        <w:rPr>
          <w:rFonts w:eastAsia="Calibri" w:cs="Arial"/>
          <w:szCs w:val="22"/>
        </w:rPr>
        <w:t xml:space="preserve"> are classified as S</w:t>
      </w:r>
      <w:r w:rsidRPr="008B1196">
        <w:rPr>
          <w:rFonts w:eastAsia="Calibri" w:cs="Arial"/>
          <w:szCs w:val="22"/>
        </w:rPr>
        <w:t>upplemental (i.e., non Core) and should only be collected if the research team considers them appropriate f</w:t>
      </w:r>
      <w:r w:rsidR="00A60493">
        <w:rPr>
          <w:rFonts w:eastAsia="Calibri" w:cs="Arial"/>
          <w:szCs w:val="22"/>
        </w:rPr>
        <w:t xml:space="preserve">or their study. </w:t>
      </w:r>
      <w:r w:rsidRPr="008B1196">
        <w:rPr>
          <w:rFonts w:eastAsia="Calibri" w:cs="Arial"/>
          <w:szCs w:val="22"/>
        </w:rPr>
        <w:t>Please see the Data Dictionary for element classifications.</w:t>
      </w:r>
    </w:p>
    <w:p w:rsidR="00E13F6C" w:rsidRPr="008B1196" w:rsidRDefault="00E13F6C" w:rsidP="00AD7F89">
      <w:pPr>
        <w:tabs>
          <w:tab w:val="left" w:pos="900"/>
          <w:tab w:val="left" w:pos="1260"/>
        </w:tabs>
        <w:jc w:val="both"/>
        <w:rPr>
          <w:rFonts w:cs="Arial"/>
          <w:color w:val="000000"/>
          <w:szCs w:val="22"/>
        </w:rPr>
      </w:pPr>
    </w:p>
    <w:p w:rsidR="008B69E7" w:rsidRPr="00E15DCF" w:rsidRDefault="008B69E7" w:rsidP="008B69E7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Calibri" w:cs="Arial"/>
          <w:szCs w:val="22"/>
        </w:rPr>
      </w:pPr>
      <w:r w:rsidRPr="00E15DCF">
        <w:rPr>
          <w:rFonts w:eastAsia="Calibri" w:cs="Arial"/>
          <w:szCs w:val="22"/>
        </w:rPr>
        <w:t>SCI-Pediatric Specific Instructions:</w:t>
      </w:r>
    </w:p>
    <w:p w:rsidR="008B69E7" w:rsidRPr="00E15DCF" w:rsidRDefault="008B69E7" w:rsidP="008B69E7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Calibri" w:cs="Arial"/>
          <w:szCs w:val="22"/>
        </w:rPr>
      </w:pPr>
    </w:p>
    <w:p w:rsidR="008B69E7" w:rsidRPr="00E15DCF" w:rsidRDefault="008B69E7" w:rsidP="008B69E7">
      <w:r w:rsidRPr="00E15DCF">
        <w:t>Testing may be uncomfortable and not tolerated well by children if sensation is present. It may be beneficial to do a shortened exam (i.e. one UE and one LE only) as in reference below.</w:t>
      </w:r>
    </w:p>
    <w:p w:rsidR="008B69E7" w:rsidRPr="00E15DCF" w:rsidRDefault="008B69E7" w:rsidP="008B69E7"/>
    <w:p w:rsidR="008B69E7" w:rsidRDefault="008B69E7" w:rsidP="008B69E7">
      <w:r w:rsidRPr="00E15DCF">
        <w:t xml:space="preserve">In general, this test should be performed only when there is clinical cause, not as part of studies. </w:t>
      </w:r>
    </w:p>
    <w:p w:rsidR="00D27A25" w:rsidRDefault="00D27A25" w:rsidP="008B69E7"/>
    <w:p w:rsidR="00D27A25" w:rsidRPr="00D27A25" w:rsidRDefault="00D27A25" w:rsidP="00D27A25">
      <w:r w:rsidRPr="00D27A25">
        <w:t xml:space="preserve">Kang, P. B. (2007). </w:t>
      </w:r>
      <w:proofErr w:type="gramStart"/>
      <w:r w:rsidRPr="00D27A25">
        <w:t>Pediatric nerve conduction studies and EMG.</w:t>
      </w:r>
      <w:proofErr w:type="gramEnd"/>
      <w:r w:rsidRPr="00D27A25">
        <w:t xml:space="preserve"> In A. </w:t>
      </w:r>
      <w:r>
        <w:t xml:space="preserve">S. Blum &amp; S. B. </w:t>
      </w:r>
      <w:proofErr w:type="spellStart"/>
      <w:r>
        <w:t>Rutlove</w:t>
      </w:r>
      <w:proofErr w:type="spellEnd"/>
      <w:r>
        <w:t xml:space="preserve"> (Eds.) </w:t>
      </w:r>
      <w:r w:rsidRPr="00D27A25">
        <w:t>The Clinical Neurophysiology Primer 2007th Edition (pp. 369-389). New York: Humana Press.</w:t>
      </w:r>
    </w:p>
    <w:p w:rsidR="00D27A25" w:rsidRPr="00E15DCF" w:rsidRDefault="00D27A25" w:rsidP="008B69E7"/>
    <w:p w:rsidR="008B69E7" w:rsidRPr="00E15DCF" w:rsidRDefault="008B69E7" w:rsidP="008B69E7"/>
    <w:p w:rsidR="00E13F6C" w:rsidRPr="008B1196" w:rsidRDefault="00E13F6C" w:rsidP="00A60493">
      <w:pPr>
        <w:pStyle w:val="Heading2"/>
      </w:pPr>
      <w:r w:rsidRPr="008B1196">
        <w:t>Specific Instructions</w:t>
      </w:r>
    </w:p>
    <w:p w:rsidR="00D27A25" w:rsidRDefault="008F351E" w:rsidP="009372C3">
      <w:pPr>
        <w:tabs>
          <w:tab w:val="left" w:pos="720"/>
        </w:tabs>
        <w:spacing w:after="120"/>
        <w:jc w:val="both"/>
        <w:rPr>
          <w:rFonts w:cs="Arial"/>
          <w:szCs w:val="22"/>
        </w:rPr>
      </w:pPr>
      <w:r w:rsidRPr="00A60493">
        <w:rPr>
          <w:rFonts w:cs="Arial"/>
          <w:szCs w:val="22"/>
        </w:rPr>
        <w:t xml:space="preserve">Please see the </w:t>
      </w:r>
      <w:r w:rsidR="00FF0AE8" w:rsidRPr="00A60493">
        <w:rPr>
          <w:rFonts w:cs="Arial"/>
          <w:szCs w:val="22"/>
        </w:rPr>
        <w:t>Data Dictionary</w:t>
      </w:r>
      <w:r w:rsidRPr="00A60493">
        <w:rPr>
          <w:rFonts w:cs="Arial"/>
          <w:szCs w:val="22"/>
        </w:rPr>
        <w:t xml:space="preserve"> for definitions for each of the data elements included in this CRF Module.</w:t>
      </w:r>
    </w:p>
    <w:p w:rsidR="00D27A25" w:rsidRDefault="00D27A25" w:rsidP="009372C3">
      <w:pPr>
        <w:tabs>
          <w:tab w:val="left" w:pos="720"/>
        </w:tabs>
        <w:spacing w:after="120"/>
        <w:jc w:val="both"/>
        <w:rPr>
          <w:rFonts w:cs="Arial"/>
          <w:szCs w:val="22"/>
        </w:rPr>
      </w:pPr>
    </w:p>
    <w:p w:rsidR="005E521B" w:rsidRPr="00A60493" w:rsidRDefault="00FF6212" w:rsidP="00D27A25">
      <w:pPr>
        <w:rPr>
          <w:rFonts w:cs="Arial"/>
          <w:b/>
          <w:szCs w:val="22"/>
        </w:rPr>
      </w:pPr>
      <w:r w:rsidRPr="00FF6212">
        <w:rPr>
          <w:b/>
          <w:szCs w:val="22"/>
        </w:rPr>
        <w:fldChar w:fldCharType="begin"/>
      </w:r>
      <w:r w:rsidR="00D27A25">
        <w:rPr>
          <w:b/>
          <w:szCs w:val="22"/>
        </w:rPr>
        <w:instrText xml:space="preserve"> ADDIN EN.REFLIST </w:instrText>
      </w:r>
      <w:r w:rsidRPr="00FF6212">
        <w:rPr>
          <w:b/>
          <w:szCs w:val="22"/>
        </w:rPr>
        <w:fldChar w:fldCharType="end"/>
      </w:r>
    </w:p>
    <w:sectPr w:rsidR="005E521B" w:rsidRPr="00A60493" w:rsidSect="00502A7F">
      <w:headerReference w:type="default" r:id="rId10"/>
      <w:footerReference w:type="default" r:id="rId11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B2" w:rsidRDefault="003806B2">
      <w:r>
        <w:separator/>
      </w:r>
    </w:p>
  </w:endnote>
  <w:endnote w:type="continuationSeparator" w:id="0">
    <w:p w:rsidR="003806B2" w:rsidRDefault="00380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B2" w:rsidRPr="00153B21" w:rsidRDefault="003806B2" w:rsidP="00CF5DC7">
    <w:pPr>
      <w:tabs>
        <w:tab w:val="left" w:pos="11520"/>
      </w:tabs>
      <w:rPr>
        <w:rFonts w:cs="Arial"/>
        <w:szCs w:val="22"/>
      </w:rPr>
    </w:pPr>
    <w:r w:rsidRPr="006D49F5">
      <w:rPr>
        <w:rFonts w:cs="Arial"/>
        <w:szCs w:val="22"/>
      </w:rPr>
      <w:t xml:space="preserve">SCI Version </w:t>
    </w:r>
    <w:r>
      <w:rPr>
        <w:rFonts w:cs="Arial"/>
        <w:szCs w:val="22"/>
      </w:rPr>
      <w:t>2</w:t>
    </w:r>
    <w:r w:rsidRPr="006D49F5">
      <w:rPr>
        <w:rFonts w:cs="Arial"/>
        <w:szCs w:val="22"/>
      </w:rPr>
      <w:t>.0</w:t>
    </w:r>
    <w:r>
      <w:rPr>
        <w:rFonts w:cs="Arial"/>
        <w:szCs w:val="22"/>
      </w:rPr>
      <w:tab/>
    </w:r>
    <w:r w:rsidRPr="00153B21">
      <w:rPr>
        <w:rFonts w:cs="Arial"/>
        <w:szCs w:val="22"/>
      </w:rPr>
      <w:t xml:space="preserve">Page </w:t>
    </w:r>
    <w:r w:rsidR="00FF6212" w:rsidRPr="00153B21">
      <w:rPr>
        <w:rFonts w:cs="Arial"/>
        <w:szCs w:val="22"/>
      </w:rPr>
      <w:fldChar w:fldCharType="begin"/>
    </w:r>
    <w:r w:rsidRPr="00153B21">
      <w:rPr>
        <w:rFonts w:cs="Arial"/>
        <w:szCs w:val="22"/>
      </w:rPr>
      <w:instrText xml:space="preserve"> PAGE </w:instrText>
    </w:r>
    <w:r w:rsidR="00FF6212" w:rsidRPr="00153B21">
      <w:rPr>
        <w:rFonts w:cs="Arial"/>
        <w:szCs w:val="22"/>
      </w:rPr>
      <w:fldChar w:fldCharType="separate"/>
    </w:r>
    <w:r w:rsidR="004B015E">
      <w:rPr>
        <w:rFonts w:cs="Arial"/>
        <w:noProof/>
        <w:szCs w:val="22"/>
      </w:rPr>
      <w:t>1</w:t>
    </w:r>
    <w:r w:rsidR="00FF6212" w:rsidRPr="00153B21">
      <w:rPr>
        <w:rFonts w:cs="Arial"/>
        <w:szCs w:val="22"/>
      </w:rPr>
      <w:fldChar w:fldCharType="end"/>
    </w:r>
    <w:r w:rsidRPr="00153B21">
      <w:rPr>
        <w:rFonts w:cs="Arial"/>
        <w:szCs w:val="22"/>
      </w:rPr>
      <w:t xml:space="preserve"> of </w:t>
    </w:r>
    <w:r w:rsidR="00FF6212" w:rsidRPr="00153B21">
      <w:rPr>
        <w:rFonts w:cs="Arial"/>
        <w:szCs w:val="22"/>
      </w:rPr>
      <w:fldChar w:fldCharType="begin"/>
    </w:r>
    <w:r w:rsidRPr="00153B21">
      <w:rPr>
        <w:rFonts w:cs="Arial"/>
        <w:szCs w:val="22"/>
      </w:rPr>
      <w:instrText xml:space="preserve"> NUMPAGES  </w:instrText>
    </w:r>
    <w:r w:rsidR="00FF6212" w:rsidRPr="00153B21">
      <w:rPr>
        <w:rFonts w:cs="Arial"/>
        <w:szCs w:val="22"/>
      </w:rPr>
      <w:fldChar w:fldCharType="separate"/>
    </w:r>
    <w:r w:rsidR="004B015E">
      <w:rPr>
        <w:rFonts w:cs="Arial"/>
        <w:noProof/>
        <w:szCs w:val="22"/>
      </w:rPr>
      <w:t>3</w:t>
    </w:r>
    <w:r w:rsidR="00FF6212" w:rsidRPr="00153B21">
      <w:rPr>
        <w:rFonts w:cs="Arial"/>
        <w:szCs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B2" w:rsidRPr="00153B21" w:rsidRDefault="003806B2" w:rsidP="00CF5DC7">
    <w:pPr>
      <w:tabs>
        <w:tab w:val="left" w:pos="8640"/>
      </w:tabs>
      <w:rPr>
        <w:rFonts w:cs="Arial"/>
        <w:szCs w:val="22"/>
      </w:rPr>
    </w:pPr>
    <w:r w:rsidRPr="006D49F5">
      <w:rPr>
        <w:rFonts w:cs="Arial"/>
        <w:szCs w:val="22"/>
      </w:rPr>
      <w:t xml:space="preserve">SCI Version </w:t>
    </w:r>
    <w:r>
      <w:rPr>
        <w:rFonts w:cs="Arial"/>
        <w:szCs w:val="22"/>
      </w:rPr>
      <w:t>2</w:t>
    </w:r>
    <w:r w:rsidRPr="006D49F5">
      <w:rPr>
        <w:rFonts w:cs="Arial"/>
        <w:szCs w:val="22"/>
      </w:rPr>
      <w:t>.0</w:t>
    </w:r>
    <w:r>
      <w:rPr>
        <w:rFonts w:cs="Arial"/>
        <w:szCs w:val="22"/>
      </w:rPr>
      <w:tab/>
    </w:r>
    <w:r w:rsidRPr="00153B21">
      <w:rPr>
        <w:rFonts w:cs="Arial"/>
        <w:szCs w:val="22"/>
      </w:rPr>
      <w:t xml:space="preserve">Page </w:t>
    </w:r>
    <w:r w:rsidR="00FF6212" w:rsidRPr="00153B21">
      <w:rPr>
        <w:rFonts w:cs="Arial"/>
        <w:szCs w:val="22"/>
      </w:rPr>
      <w:fldChar w:fldCharType="begin"/>
    </w:r>
    <w:r w:rsidRPr="00153B21">
      <w:rPr>
        <w:rFonts w:cs="Arial"/>
        <w:szCs w:val="22"/>
      </w:rPr>
      <w:instrText xml:space="preserve"> PAGE </w:instrText>
    </w:r>
    <w:r w:rsidR="00FF6212" w:rsidRPr="00153B21">
      <w:rPr>
        <w:rFonts w:cs="Arial"/>
        <w:szCs w:val="22"/>
      </w:rPr>
      <w:fldChar w:fldCharType="separate"/>
    </w:r>
    <w:r w:rsidR="004B015E">
      <w:rPr>
        <w:rFonts w:cs="Arial"/>
        <w:noProof/>
        <w:szCs w:val="22"/>
      </w:rPr>
      <w:t>3</w:t>
    </w:r>
    <w:r w:rsidR="00FF6212" w:rsidRPr="00153B21">
      <w:rPr>
        <w:rFonts w:cs="Arial"/>
        <w:szCs w:val="22"/>
      </w:rPr>
      <w:fldChar w:fldCharType="end"/>
    </w:r>
    <w:r w:rsidRPr="00153B21">
      <w:rPr>
        <w:rFonts w:cs="Arial"/>
        <w:szCs w:val="22"/>
      </w:rPr>
      <w:t xml:space="preserve"> of </w:t>
    </w:r>
    <w:r w:rsidR="00FF6212" w:rsidRPr="00153B21">
      <w:rPr>
        <w:rFonts w:cs="Arial"/>
        <w:szCs w:val="22"/>
      </w:rPr>
      <w:fldChar w:fldCharType="begin"/>
    </w:r>
    <w:r w:rsidRPr="00153B21">
      <w:rPr>
        <w:rFonts w:cs="Arial"/>
        <w:szCs w:val="22"/>
      </w:rPr>
      <w:instrText xml:space="preserve"> NUMPAGES  </w:instrText>
    </w:r>
    <w:r w:rsidR="00FF6212" w:rsidRPr="00153B21">
      <w:rPr>
        <w:rFonts w:cs="Arial"/>
        <w:szCs w:val="22"/>
      </w:rPr>
      <w:fldChar w:fldCharType="separate"/>
    </w:r>
    <w:r w:rsidR="004B015E">
      <w:rPr>
        <w:rFonts w:cs="Arial"/>
        <w:noProof/>
        <w:szCs w:val="22"/>
      </w:rPr>
      <w:t>3</w:t>
    </w:r>
    <w:r w:rsidR="00FF6212" w:rsidRPr="00153B21">
      <w:rPr>
        <w:rFonts w:cs="Arial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B2" w:rsidRDefault="003806B2">
      <w:r>
        <w:separator/>
      </w:r>
    </w:p>
  </w:footnote>
  <w:footnote w:type="continuationSeparator" w:id="0">
    <w:p w:rsidR="003806B2" w:rsidRDefault="00380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B2" w:rsidRPr="00502A7F" w:rsidRDefault="003806B2" w:rsidP="00CF5DC7">
    <w:pPr>
      <w:pStyle w:val="Heading1"/>
      <w:ind w:left="0" w:firstLine="0"/>
      <w:jc w:val="center"/>
    </w:pPr>
    <w:r w:rsidRPr="00502A7F">
      <w:t>Peripheral Nerve Studies</w:t>
    </w:r>
  </w:p>
  <w:p w:rsidR="003806B2" w:rsidRPr="009B4FEF" w:rsidRDefault="003806B2" w:rsidP="00CF5DC7">
    <w:pPr>
      <w:pStyle w:val="Header"/>
      <w:tabs>
        <w:tab w:val="clear" w:pos="4320"/>
        <w:tab w:val="clear" w:pos="8640"/>
        <w:tab w:val="left" w:pos="11520"/>
      </w:tabs>
      <w:spacing w:before="120" w:after="120"/>
      <w:ind w:right="-907"/>
      <w:rPr>
        <w:rFonts w:cs="Arial"/>
        <w:b/>
        <w:szCs w:val="22"/>
      </w:rPr>
    </w:pPr>
    <w:bookmarkStart w:id="2" w:name="OLE_LINK2"/>
    <w:r w:rsidRPr="009B4FEF">
      <w:rPr>
        <w:rFonts w:cs="Arial"/>
        <w:szCs w:val="22"/>
      </w:rPr>
      <w:t>[</w:t>
    </w:r>
    <w:r w:rsidRPr="009B4FEF">
      <w:rPr>
        <w:rFonts w:cs="Arial"/>
        <w:i/>
        <w:szCs w:val="22"/>
      </w:rPr>
      <w:t>Study Name/ID pre-filled</w:t>
    </w:r>
    <w:r w:rsidRPr="009B4FEF">
      <w:rPr>
        <w:rFonts w:cs="Arial"/>
        <w:szCs w:val="22"/>
      </w:rPr>
      <w:t>]</w:t>
    </w:r>
    <w:r w:rsidRPr="009B4FEF">
      <w:rPr>
        <w:rFonts w:cs="Arial"/>
        <w:szCs w:val="22"/>
      </w:rPr>
      <w:tab/>
      <w:t>Site Name:</w:t>
    </w:r>
  </w:p>
  <w:bookmarkEnd w:id="2"/>
  <w:p w:rsidR="003806B2" w:rsidRPr="009B4FEF" w:rsidRDefault="003806B2" w:rsidP="00CF5DC7">
    <w:pPr>
      <w:pStyle w:val="Header"/>
      <w:tabs>
        <w:tab w:val="clear" w:pos="4320"/>
        <w:tab w:val="clear" w:pos="8640"/>
        <w:tab w:val="left" w:pos="11520"/>
      </w:tabs>
      <w:spacing w:before="120" w:after="240"/>
      <w:ind w:right="-907"/>
      <w:rPr>
        <w:rFonts w:cs="Arial"/>
        <w:szCs w:val="22"/>
      </w:rPr>
    </w:pPr>
    <w:r>
      <w:rPr>
        <w:rFonts w:cs="Arial"/>
        <w:szCs w:val="22"/>
      </w:rPr>
      <w:tab/>
    </w:r>
    <w:r w:rsidRPr="009B4FEF">
      <w:rPr>
        <w:rFonts w:cs="Arial"/>
        <w:szCs w:val="22"/>
      </w:rPr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6B2" w:rsidRPr="00A60493" w:rsidRDefault="003806B2" w:rsidP="00A60493">
    <w:pPr>
      <w:pStyle w:val="Heading1"/>
    </w:pPr>
    <w:r w:rsidRPr="00A60493">
      <w:t>Peripheral Nerve Studies CRF Module Instructions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AB4BD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443DA"/>
    <w:multiLevelType w:val="hybridMultilevel"/>
    <w:tmpl w:val="9D4C027C"/>
    <w:lvl w:ilvl="0" w:tplc="440602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7C38E3B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54C21FA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B16A9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40A1E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7E093B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0DAFAB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794E2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8B0E292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564431"/>
    <w:multiLevelType w:val="hybridMultilevel"/>
    <w:tmpl w:val="B044A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FE29EA"/>
    <w:multiLevelType w:val="hybridMultilevel"/>
    <w:tmpl w:val="738671F0"/>
    <w:lvl w:ilvl="0" w:tplc="8CE6E7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DE0B9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7242A9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22E15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350016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226CF7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24F9C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F92A95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54EAF2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41F77"/>
    <w:multiLevelType w:val="hybridMultilevel"/>
    <w:tmpl w:val="DB003118"/>
    <w:lvl w:ilvl="0" w:tplc="7EC255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1C79CE"/>
    <w:multiLevelType w:val="hybridMultilevel"/>
    <w:tmpl w:val="D3ACE5D8"/>
    <w:lvl w:ilvl="0" w:tplc="E15AD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C6B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C4A0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CB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63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0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905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CE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E24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419B7"/>
    <w:multiLevelType w:val="hybridMultilevel"/>
    <w:tmpl w:val="BF4E968C"/>
    <w:lvl w:ilvl="0" w:tplc="212855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74029"/>
    <w:multiLevelType w:val="hybridMultilevel"/>
    <w:tmpl w:val="94D07D3E"/>
    <w:lvl w:ilvl="0" w:tplc="2F227ECE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3A60F9B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A42EF26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39AAA50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9CA61160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DD826B5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927AC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17807B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99C1DD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5774365"/>
    <w:multiLevelType w:val="hybridMultilevel"/>
    <w:tmpl w:val="F8F8E6FC"/>
    <w:lvl w:ilvl="0" w:tplc="0A1A0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BAE0D9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C09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2C7A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47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801C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30B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250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62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D25A50"/>
    <w:multiLevelType w:val="hybridMultilevel"/>
    <w:tmpl w:val="206C4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44327"/>
    <w:multiLevelType w:val="hybridMultilevel"/>
    <w:tmpl w:val="06AE9B7E"/>
    <w:lvl w:ilvl="0" w:tplc="2ACAD8FE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8210F2C"/>
    <w:multiLevelType w:val="hybridMultilevel"/>
    <w:tmpl w:val="F99C7BB6"/>
    <w:lvl w:ilvl="0" w:tplc="6D70EC8A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B9A5A56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AF2A556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5638069E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216EE860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4256389E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8BC44112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C738537C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3F74D994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BB0939"/>
    <w:multiLevelType w:val="hybridMultilevel"/>
    <w:tmpl w:val="10422AA0"/>
    <w:lvl w:ilvl="0" w:tplc="88387404">
      <w:start w:val="1"/>
      <w:numFmt w:val="lowerLetter"/>
      <w:lvlText w:val="%1."/>
      <w:lvlJc w:val="left"/>
      <w:pPr>
        <w:ind w:left="19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B2EB9"/>
    <w:multiLevelType w:val="hybridMultilevel"/>
    <w:tmpl w:val="5D585814"/>
    <w:lvl w:ilvl="0" w:tplc="F2E62C6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68C2609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2CE8C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6658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1E6F67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3246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F6C0F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326C33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87F2D5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2BE0728"/>
    <w:multiLevelType w:val="hybridMultilevel"/>
    <w:tmpl w:val="910055AE"/>
    <w:lvl w:ilvl="0" w:tplc="6A34E3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AE56BC6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7B3E5D44">
      <w:start w:val="1"/>
      <w:numFmt w:val="lowerRoman"/>
      <w:lvlText w:val="%4."/>
      <w:lvlJc w:val="left"/>
      <w:pPr>
        <w:ind w:left="396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9116FF"/>
    <w:multiLevelType w:val="hybridMultilevel"/>
    <w:tmpl w:val="D2AA5AF2"/>
    <w:lvl w:ilvl="0" w:tplc="1920227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200A84C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0BA43A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20228D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E7CD00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CB4387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F44B83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722E6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756571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39D7C78"/>
    <w:multiLevelType w:val="hybridMultilevel"/>
    <w:tmpl w:val="CDD607B6"/>
    <w:lvl w:ilvl="0" w:tplc="45C405F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9C1E95E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E5C44E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82434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EAD10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1B9EDF8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5E696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1321D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ECC2659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49A55A9"/>
    <w:multiLevelType w:val="hybridMultilevel"/>
    <w:tmpl w:val="D820F3EA"/>
    <w:lvl w:ilvl="0" w:tplc="2B5E42F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DAC57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39642B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9E613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BCC5D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706A25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208DE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841A7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5A3F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9C93DAE"/>
    <w:multiLevelType w:val="hybridMultilevel"/>
    <w:tmpl w:val="E24896B6"/>
    <w:lvl w:ilvl="0" w:tplc="B6542E5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3D2651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9B027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7A61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A07F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5E93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BE68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74FB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1CDC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0901D0"/>
    <w:multiLevelType w:val="hybridMultilevel"/>
    <w:tmpl w:val="9C143C8E"/>
    <w:lvl w:ilvl="0" w:tplc="AA504CF4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6AF0537F"/>
    <w:multiLevelType w:val="hybridMultilevel"/>
    <w:tmpl w:val="D14281DE"/>
    <w:lvl w:ilvl="0" w:tplc="A3DCAD28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7DE2AB12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6606542E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BF18A4CA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7FC8AEEE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67E42714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9628DFEC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12D4A040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389E5196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26">
    <w:nsid w:val="6D2F6003"/>
    <w:multiLevelType w:val="hybridMultilevel"/>
    <w:tmpl w:val="2DFECFA6"/>
    <w:lvl w:ilvl="0" w:tplc="FF00584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88387404">
      <w:start w:val="1"/>
      <w:numFmt w:val="lowerLetter"/>
      <w:lvlText w:val="%2."/>
      <w:lvlJc w:val="left"/>
      <w:pPr>
        <w:ind w:left="1980" w:hanging="360"/>
      </w:pPr>
      <w:rPr>
        <w:b/>
      </w:rPr>
    </w:lvl>
    <w:lvl w:ilvl="2" w:tplc="AF9457DC">
      <w:start w:val="1"/>
      <w:numFmt w:val="lowerRoman"/>
      <w:lvlText w:val="%3."/>
      <w:lvlJc w:val="right"/>
      <w:pPr>
        <w:ind w:left="270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F00161B"/>
    <w:multiLevelType w:val="hybridMultilevel"/>
    <w:tmpl w:val="7E2825EC"/>
    <w:lvl w:ilvl="0" w:tplc="4C966A0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AEA295C"/>
    <w:multiLevelType w:val="hybridMultilevel"/>
    <w:tmpl w:val="2DFECFA6"/>
    <w:lvl w:ilvl="0" w:tplc="FF00584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88387404">
      <w:start w:val="1"/>
      <w:numFmt w:val="lowerLetter"/>
      <w:lvlText w:val="%2."/>
      <w:lvlJc w:val="left"/>
      <w:pPr>
        <w:ind w:left="1980" w:hanging="360"/>
      </w:pPr>
      <w:rPr>
        <w:b/>
      </w:rPr>
    </w:lvl>
    <w:lvl w:ilvl="2" w:tplc="AF9457DC">
      <w:start w:val="1"/>
      <w:numFmt w:val="lowerRoman"/>
      <w:lvlText w:val="%3."/>
      <w:lvlJc w:val="right"/>
      <w:pPr>
        <w:ind w:left="270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BEE361B"/>
    <w:multiLevelType w:val="hybridMultilevel"/>
    <w:tmpl w:val="DAAEE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F2769B"/>
    <w:multiLevelType w:val="hybridMultilevel"/>
    <w:tmpl w:val="F1AA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0A24B6"/>
    <w:multiLevelType w:val="hybridMultilevel"/>
    <w:tmpl w:val="AD10F0EA"/>
    <w:lvl w:ilvl="0" w:tplc="22AA5116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721D43"/>
    <w:multiLevelType w:val="hybridMultilevel"/>
    <w:tmpl w:val="2DFECFA6"/>
    <w:lvl w:ilvl="0" w:tplc="FF00584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88387404">
      <w:start w:val="1"/>
      <w:numFmt w:val="lowerLetter"/>
      <w:lvlText w:val="%2."/>
      <w:lvlJc w:val="left"/>
      <w:pPr>
        <w:ind w:left="1980" w:hanging="360"/>
      </w:pPr>
      <w:rPr>
        <w:b/>
      </w:rPr>
    </w:lvl>
    <w:lvl w:ilvl="2" w:tplc="AF9457DC">
      <w:start w:val="1"/>
      <w:numFmt w:val="lowerRoman"/>
      <w:lvlText w:val="%3."/>
      <w:lvlJc w:val="right"/>
      <w:pPr>
        <w:ind w:left="270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3"/>
  </w:num>
  <w:num w:numId="3">
    <w:abstractNumId w:val="21"/>
  </w:num>
  <w:num w:numId="4">
    <w:abstractNumId w:val="9"/>
  </w:num>
  <w:num w:numId="5">
    <w:abstractNumId w:val="20"/>
  </w:num>
  <w:num w:numId="6">
    <w:abstractNumId w:val="1"/>
  </w:num>
  <w:num w:numId="7">
    <w:abstractNumId w:val="19"/>
  </w:num>
  <w:num w:numId="8">
    <w:abstractNumId w:val="3"/>
  </w:num>
  <w:num w:numId="9">
    <w:abstractNumId w:val="12"/>
  </w:num>
  <w:num w:numId="10">
    <w:abstractNumId w:val="16"/>
  </w:num>
  <w:num w:numId="11">
    <w:abstractNumId w:val="8"/>
  </w:num>
  <w:num w:numId="12">
    <w:abstractNumId w:val="25"/>
  </w:num>
  <w:num w:numId="13">
    <w:abstractNumId w:val="18"/>
  </w:num>
  <w:num w:numId="14">
    <w:abstractNumId w:val="14"/>
  </w:num>
  <w:num w:numId="15">
    <w:abstractNumId w:val="4"/>
  </w:num>
  <w:num w:numId="16">
    <w:abstractNumId w:val="22"/>
  </w:num>
  <w:num w:numId="17">
    <w:abstractNumId w:val="29"/>
  </w:num>
  <w:num w:numId="18">
    <w:abstractNumId w:val="23"/>
  </w:num>
  <w:num w:numId="19">
    <w:abstractNumId w:val="2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7"/>
  </w:num>
  <w:num w:numId="23">
    <w:abstractNumId w:val="26"/>
  </w:num>
  <w:num w:numId="24">
    <w:abstractNumId w:val="32"/>
  </w:num>
  <w:num w:numId="25">
    <w:abstractNumId w:val="15"/>
  </w:num>
  <w:num w:numId="26">
    <w:abstractNumId w:val="7"/>
  </w:num>
  <w:num w:numId="27">
    <w:abstractNumId w:val="17"/>
  </w:num>
  <w:num w:numId="28">
    <w:abstractNumId w:val="10"/>
  </w:num>
  <w:num w:numId="29">
    <w:abstractNumId w:val="5"/>
  </w:num>
  <w:num w:numId="30">
    <w:abstractNumId w:val="24"/>
  </w:num>
  <w:num w:numId="31">
    <w:abstractNumId w:val="11"/>
  </w:num>
  <w:num w:numId="32">
    <w:abstractNumId w:val="31"/>
  </w:num>
  <w:num w:numId="33">
    <w:abstractNumId w:val="30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ewa59v092spwfe2zv0xrszka2w9pxzzz2sf&quot;&gt;NINDSCDEs&lt;record-ids&gt;&lt;item&gt;1886&lt;/item&gt;&lt;/record-ids&gt;&lt;/item&gt;&lt;/Libraries&gt;"/>
  </w:docVars>
  <w:rsids>
    <w:rsidRoot w:val="008E721C"/>
    <w:rsid w:val="0000179F"/>
    <w:rsid w:val="000031AB"/>
    <w:rsid w:val="0001460E"/>
    <w:rsid w:val="00044063"/>
    <w:rsid w:val="00044607"/>
    <w:rsid w:val="00050471"/>
    <w:rsid w:val="000512F9"/>
    <w:rsid w:val="00052142"/>
    <w:rsid w:val="00062959"/>
    <w:rsid w:val="00074D54"/>
    <w:rsid w:val="00076BC4"/>
    <w:rsid w:val="00080AA8"/>
    <w:rsid w:val="000956C0"/>
    <w:rsid w:val="000B2677"/>
    <w:rsid w:val="000D0564"/>
    <w:rsid w:val="000F0C98"/>
    <w:rsid w:val="000F5BBC"/>
    <w:rsid w:val="00104CFC"/>
    <w:rsid w:val="00110C41"/>
    <w:rsid w:val="001165C0"/>
    <w:rsid w:val="0012245F"/>
    <w:rsid w:val="00127534"/>
    <w:rsid w:val="0014667C"/>
    <w:rsid w:val="00153B21"/>
    <w:rsid w:val="0016676A"/>
    <w:rsid w:val="0018515C"/>
    <w:rsid w:val="00187D68"/>
    <w:rsid w:val="001959DC"/>
    <w:rsid w:val="001A768C"/>
    <w:rsid w:val="001B1215"/>
    <w:rsid w:val="001B4F1E"/>
    <w:rsid w:val="001C4615"/>
    <w:rsid w:val="001D583E"/>
    <w:rsid w:val="001E1935"/>
    <w:rsid w:val="001E621D"/>
    <w:rsid w:val="001E6AE5"/>
    <w:rsid w:val="001F626B"/>
    <w:rsid w:val="002045B3"/>
    <w:rsid w:val="00205580"/>
    <w:rsid w:val="00216BE1"/>
    <w:rsid w:val="0023471C"/>
    <w:rsid w:val="002422DC"/>
    <w:rsid w:val="0025124F"/>
    <w:rsid w:val="002521EA"/>
    <w:rsid w:val="00255578"/>
    <w:rsid w:val="002607A8"/>
    <w:rsid w:val="00265FBA"/>
    <w:rsid w:val="00266C1F"/>
    <w:rsid w:val="00280FF7"/>
    <w:rsid w:val="00283D7E"/>
    <w:rsid w:val="00292E6D"/>
    <w:rsid w:val="00294710"/>
    <w:rsid w:val="0029738F"/>
    <w:rsid w:val="002A3872"/>
    <w:rsid w:val="002B4B93"/>
    <w:rsid w:val="002B621F"/>
    <w:rsid w:val="002C58B7"/>
    <w:rsid w:val="002F1287"/>
    <w:rsid w:val="002F56B8"/>
    <w:rsid w:val="002F5964"/>
    <w:rsid w:val="003007C5"/>
    <w:rsid w:val="00310A0D"/>
    <w:rsid w:val="00322C1E"/>
    <w:rsid w:val="00325022"/>
    <w:rsid w:val="0032763E"/>
    <w:rsid w:val="00331C08"/>
    <w:rsid w:val="003360EE"/>
    <w:rsid w:val="0033645C"/>
    <w:rsid w:val="00350A4B"/>
    <w:rsid w:val="003661C5"/>
    <w:rsid w:val="00367283"/>
    <w:rsid w:val="003806B2"/>
    <w:rsid w:val="0038074B"/>
    <w:rsid w:val="00391423"/>
    <w:rsid w:val="003945DD"/>
    <w:rsid w:val="003A1240"/>
    <w:rsid w:val="003C1519"/>
    <w:rsid w:val="003C307B"/>
    <w:rsid w:val="003E6B2C"/>
    <w:rsid w:val="0040435B"/>
    <w:rsid w:val="00466FD2"/>
    <w:rsid w:val="004766A7"/>
    <w:rsid w:val="0049730E"/>
    <w:rsid w:val="004A28E2"/>
    <w:rsid w:val="004A2F5B"/>
    <w:rsid w:val="004A4681"/>
    <w:rsid w:val="004A6FE7"/>
    <w:rsid w:val="004B015E"/>
    <w:rsid w:val="004B6754"/>
    <w:rsid w:val="004D7614"/>
    <w:rsid w:val="004E0CE2"/>
    <w:rsid w:val="004E2A84"/>
    <w:rsid w:val="004E43EA"/>
    <w:rsid w:val="004F344E"/>
    <w:rsid w:val="004F6743"/>
    <w:rsid w:val="00502013"/>
    <w:rsid w:val="00502A7F"/>
    <w:rsid w:val="00505235"/>
    <w:rsid w:val="00510B9F"/>
    <w:rsid w:val="00517A6B"/>
    <w:rsid w:val="00555C3C"/>
    <w:rsid w:val="00560907"/>
    <w:rsid w:val="0057167B"/>
    <w:rsid w:val="005732F8"/>
    <w:rsid w:val="00581E4F"/>
    <w:rsid w:val="00595750"/>
    <w:rsid w:val="00596BCB"/>
    <w:rsid w:val="005B30D4"/>
    <w:rsid w:val="005B57D7"/>
    <w:rsid w:val="005B5AC9"/>
    <w:rsid w:val="005C0FD0"/>
    <w:rsid w:val="005C3A64"/>
    <w:rsid w:val="005E2283"/>
    <w:rsid w:val="005E521B"/>
    <w:rsid w:val="00621EC5"/>
    <w:rsid w:val="00622A7F"/>
    <w:rsid w:val="00623851"/>
    <w:rsid w:val="00624394"/>
    <w:rsid w:val="0062469A"/>
    <w:rsid w:val="006341A3"/>
    <w:rsid w:val="00636487"/>
    <w:rsid w:val="006757D5"/>
    <w:rsid w:val="00693F32"/>
    <w:rsid w:val="00696B60"/>
    <w:rsid w:val="006A3D09"/>
    <w:rsid w:val="006A5A28"/>
    <w:rsid w:val="006A5F35"/>
    <w:rsid w:val="006B0260"/>
    <w:rsid w:val="006B3435"/>
    <w:rsid w:val="006D0425"/>
    <w:rsid w:val="006D49F5"/>
    <w:rsid w:val="006E009A"/>
    <w:rsid w:val="006E47E8"/>
    <w:rsid w:val="006F2CC4"/>
    <w:rsid w:val="007233BA"/>
    <w:rsid w:val="007233BF"/>
    <w:rsid w:val="00724B54"/>
    <w:rsid w:val="00755809"/>
    <w:rsid w:val="00757A74"/>
    <w:rsid w:val="0076090A"/>
    <w:rsid w:val="007633EE"/>
    <w:rsid w:val="00772A46"/>
    <w:rsid w:val="00780106"/>
    <w:rsid w:val="00780134"/>
    <w:rsid w:val="0078063D"/>
    <w:rsid w:val="00782C6A"/>
    <w:rsid w:val="00785F6F"/>
    <w:rsid w:val="00797725"/>
    <w:rsid w:val="007A1F8C"/>
    <w:rsid w:val="007B3B47"/>
    <w:rsid w:val="007B52BE"/>
    <w:rsid w:val="007B7001"/>
    <w:rsid w:val="007C05F8"/>
    <w:rsid w:val="007C26FF"/>
    <w:rsid w:val="007C743D"/>
    <w:rsid w:val="007F4592"/>
    <w:rsid w:val="00811824"/>
    <w:rsid w:val="00815EFF"/>
    <w:rsid w:val="008340A2"/>
    <w:rsid w:val="008352EF"/>
    <w:rsid w:val="0083696C"/>
    <w:rsid w:val="00843BF1"/>
    <w:rsid w:val="00850D1D"/>
    <w:rsid w:val="008513D7"/>
    <w:rsid w:val="00852F1F"/>
    <w:rsid w:val="008617A8"/>
    <w:rsid w:val="008749C3"/>
    <w:rsid w:val="008A31AD"/>
    <w:rsid w:val="008A55A8"/>
    <w:rsid w:val="008B1196"/>
    <w:rsid w:val="008B3CA4"/>
    <w:rsid w:val="008B449B"/>
    <w:rsid w:val="008B69E7"/>
    <w:rsid w:val="008C67CE"/>
    <w:rsid w:val="008E35AE"/>
    <w:rsid w:val="008E3C7B"/>
    <w:rsid w:val="008E5512"/>
    <w:rsid w:val="008E721C"/>
    <w:rsid w:val="008E7BA0"/>
    <w:rsid w:val="008F0180"/>
    <w:rsid w:val="008F10B6"/>
    <w:rsid w:val="008F2CFB"/>
    <w:rsid w:val="008F351E"/>
    <w:rsid w:val="008F3601"/>
    <w:rsid w:val="009106DC"/>
    <w:rsid w:val="00910BC8"/>
    <w:rsid w:val="00911422"/>
    <w:rsid w:val="00927382"/>
    <w:rsid w:val="009325DD"/>
    <w:rsid w:val="009372C3"/>
    <w:rsid w:val="00951600"/>
    <w:rsid w:val="00956FB1"/>
    <w:rsid w:val="009778CF"/>
    <w:rsid w:val="00994727"/>
    <w:rsid w:val="00996F27"/>
    <w:rsid w:val="009B0978"/>
    <w:rsid w:val="009B3A7C"/>
    <w:rsid w:val="009B4FEF"/>
    <w:rsid w:val="009E6501"/>
    <w:rsid w:val="009F70BB"/>
    <w:rsid w:val="00A01A81"/>
    <w:rsid w:val="00A179A5"/>
    <w:rsid w:val="00A235D0"/>
    <w:rsid w:val="00A276D4"/>
    <w:rsid w:val="00A378AD"/>
    <w:rsid w:val="00A40FB1"/>
    <w:rsid w:val="00A45B34"/>
    <w:rsid w:val="00A60493"/>
    <w:rsid w:val="00A715A3"/>
    <w:rsid w:val="00A72B91"/>
    <w:rsid w:val="00A772DC"/>
    <w:rsid w:val="00A77999"/>
    <w:rsid w:val="00A84787"/>
    <w:rsid w:val="00AB5A5C"/>
    <w:rsid w:val="00AC4D3E"/>
    <w:rsid w:val="00AD7F89"/>
    <w:rsid w:val="00AE4089"/>
    <w:rsid w:val="00AF01C6"/>
    <w:rsid w:val="00AF6F65"/>
    <w:rsid w:val="00B37131"/>
    <w:rsid w:val="00B555CA"/>
    <w:rsid w:val="00B55B4F"/>
    <w:rsid w:val="00B64239"/>
    <w:rsid w:val="00B66821"/>
    <w:rsid w:val="00B85E32"/>
    <w:rsid w:val="00B94892"/>
    <w:rsid w:val="00BA67F3"/>
    <w:rsid w:val="00BA72C6"/>
    <w:rsid w:val="00BB4486"/>
    <w:rsid w:val="00BC053C"/>
    <w:rsid w:val="00BC363D"/>
    <w:rsid w:val="00BD32A0"/>
    <w:rsid w:val="00BD7BE8"/>
    <w:rsid w:val="00BE163A"/>
    <w:rsid w:val="00BE663B"/>
    <w:rsid w:val="00BE6781"/>
    <w:rsid w:val="00BF7522"/>
    <w:rsid w:val="00C0309D"/>
    <w:rsid w:val="00C045C3"/>
    <w:rsid w:val="00C100DB"/>
    <w:rsid w:val="00C100DC"/>
    <w:rsid w:val="00C17ECA"/>
    <w:rsid w:val="00C215B4"/>
    <w:rsid w:val="00C216AB"/>
    <w:rsid w:val="00C326DE"/>
    <w:rsid w:val="00C36437"/>
    <w:rsid w:val="00C60AC3"/>
    <w:rsid w:val="00C628E8"/>
    <w:rsid w:val="00C64D45"/>
    <w:rsid w:val="00C73EF2"/>
    <w:rsid w:val="00C746B9"/>
    <w:rsid w:val="00C7590A"/>
    <w:rsid w:val="00C777F7"/>
    <w:rsid w:val="00C91888"/>
    <w:rsid w:val="00CA2F5B"/>
    <w:rsid w:val="00CB2E54"/>
    <w:rsid w:val="00CC6685"/>
    <w:rsid w:val="00CF295B"/>
    <w:rsid w:val="00CF5DC7"/>
    <w:rsid w:val="00CF7923"/>
    <w:rsid w:val="00D01B7F"/>
    <w:rsid w:val="00D02869"/>
    <w:rsid w:val="00D04A2B"/>
    <w:rsid w:val="00D226C0"/>
    <w:rsid w:val="00D27A25"/>
    <w:rsid w:val="00D371EF"/>
    <w:rsid w:val="00D42CB7"/>
    <w:rsid w:val="00D561E5"/>
    <w:rsid w:val="00D6030A"/>
    <w:rsid w:val="00D85F31"/>
    <w:rsid w:val="00D8751B"/>
    <w:rsid w:val="00D90C7F"/>
    <w:rsid w:val="00DB002C"/>
    <w:rsid w:val="00DD5813"/>
    <w:rsid w:val="00DE625E"/>
    <w:rsid w:val="00DF0BE5"/>
    <w:rsid w:val="00DF51C4"/>
    <w:rsid w:val="00E05627"/>
    <w:rsid w:val="00E13F6C"/>
    <w:rsid w:val="00E14BA0"/>
    <w:rsid w:val="00E15DCF"/>
    <w:rsid w:val="00E30720"/>
    <w:rsid w:val="00E36341"/>
    <w:rsid w:val="00E41723"/>
    <w:rsid w:val="00E537AE"/>
    <w:rsid w:val="00E66039"/>
    <w:rsid w:val="00E806B8"/>
    <w:rsid w:val="00E82E16"/>
    <w:rsid w:val="00E86494"/>
    <w:rsid w:val="00E944AD"/>
    <w:rsid w:val="00E974C3"/>
    <w:rsid w:val="00EA3184"/>
    <w:rsid w:val="00EB1578"/>
    <w:rsid w:val="00EB7E03"/>
    <w:rsid w:val="00EF27E8"/>
    <w:rsid w:val="00EF5696"/>
    <w:rsid w:val="00F00212"/>
    <w:rsid w:val="00F00C14"/>
    <w:rsid w:val="00F049C0"/>
    <w:rsid w:val="00F313EB"/>
    <w:rsid w:val="00F43C44"/>
    <w:rsid w:val="00F447BB"/>
    <w:rsid w:val="00F602B2"/>
    <w:rsid w:val="00F604B4"/>
    <w:rsid w:val="00F67A87"/>
    <w:rsid w:val="00F74470"/>
    <w:rsid w:val="00F81AD7"/>
    <w:rsid w:val="00F82999"/>
    <w:rsid w:val="00F86D72"/>
    <w:rsid w:val="00F9548C"/>
    <w:rsid w:val="00FA5129"/>
    <w:rsid w:val="00FA74F2"/>
    <w:rsid w:val="00FB561C"/>
    <w:rsid w:val="00FB597B"/>
    <w:rsid w:val="00FB77E2"/>
    <w:rsid w:val="00FC468C"/>
    <w:rsid w:val="00FC58AA"/>
    <w:rsid w:val="00FD4E7C"/>
    <w:rsid w:val="00FD4FF9"/>
    <w:rsid w:val="00FE4317"/>
    <w:rsid w:val="00FF0AE8"/>
    <w:rsid w:val="00FF3FA5"/>
    <w:rsid w:val="00FF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9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493"/>
    <w:pPr>
      <w:ind w:left="2160" w:firstLine="720"/>
      <w:outlineLvl w:val="0"/>
    </w:pPr>
    <w:rPr>
      <w:b/>
      <w:sz w:val="28"/>
      <w:szCs w:val="28"/>
      <w:u w:val="single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A60493"/>
    <w:pPr>
      <w:spacing w:after="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72C3"/>
    <w:pPr>
      <w:tabs>
        <w:tab w:val="left" w:pos="900"/>
        <w:tab w:val="left" w:pos="1260"/>
      </w:tabs>
      <w:spacing w:after="120"/>
      <w:jc w:val="both"/>
      <w:outlineLvl w:val="2"/>
    </w:pPr>
    <w:rPr>
      <w:rFonts w:cs="Arial"/>
      <w:smallCaps/>
      <w:color w:val="00000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15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15B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215B4"/>
  </w:style>
  <w:style w:type="paragraph" w:styleId="BalloonText">
    <w:name w:val="Balloon Text"/>
    <w:basedOn w:val="Normal"/>
    <w:semiHidden/>
    <w:rsid w:val="00C215B4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C215B4"/>
    <w:rPr>
      <w:b/>
      <w:bCs/>
    </w:rPr>
  </w:style>
  <w:style w:type="character" w:styleId="Hyperlink">
    <w:name w:val="Hyperlink"/>
    <w:rsid w:val="00C215B4"/>
    <w:rPr>
      <w:color w:val="0000FF"/>
      <w:u w:val="single"/>
    </w:rPr>
  </w:style>
  <w:style w:type="character" w:styleId="CommentReference">
    <w:name w:val="annotation reference"/>
    <w:semiHidden/>
    <w:rsid w:val="00C215B4"/>
    <w:rPr>
      <w:sz w:val="16"/>
      <w:szCs w:val="16"/>
    </w:rPr>
  </w:style>
  <w:style w:type="paragraph" w:styleId="CommentText">
    <w:name w:val="annotation text"/>
    <w:basedOn w:val="Normal"/>
    <w:semiHidden/>
    <w:rsid w:val="00C215B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215B4"/>
    <w:rPr>
      <w:b/>
      <w:bCs/>
    </w:rPr>
  </w:style>
  <w:style w:type="character" w:customStyle="1" w:styleId="HeaderChar">
    <w:name w:val="Header Char"/>
    <w:link w:val="Header"/>
    <w:uiPriority w:val="99"/>
    <w:rsid w:val="001E6AE5"/>
    <w:rPr>
      <w:sz w:val="24"/>
      <w:szCs w:val="24"/>
    </w:rPr>
  </w:style>
  <w:style w:type="paragraph" w:customStyle="1" w:styleId="Default">
    <w:name w:val="Default"/>
    <w:rsid w:val="00693F3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67B"/>
    <w:pPr>
      <w:ind w:left="720"/>
    </w:pPr>
  </w:style>
  <w:style w:type="table" w:styleId="TableGrid">
    <w:name w:val="Table Grid"/>
    <w:basedOn w:val="TableNormal"/>
    <w:uiPriority w:val="59"/>
    <w:rsid w:val="006A5F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A60493"/>
    <w:rPr>
      <w:rFonts w:ascii="Arial" w:hAnsi="Arial"/>
      <w:b/>
      <w:sz w:val="28"/>
      <w:szCs w:val="28"/>
      <w:u w:val="single"/>
    </w:rPr>
  </w:style>
  <w:style w:type="character" w:customStyle="1" w:styleId="FooterChar">
    <w:name w:val="Footer Char"/>
    <w:link w:val="Footer"/>
    <w:uiPriority w:val="99"/>
    <w:rsid w:val="008E7BA0"/>
    <w:rPr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6AB"/>
    <w:pPr>
      <w:numPr>
        <w:ilvl w:val="1"/>
      </w:numPr>
    </w:pPr>
    <w:rPr>
      <w:rFonts w:ascii="Calibri" w:hAnsi="Calibri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C216AB"/>
    <w:rPr>
      <w:rFonts w:ascii="Calibri" w:eastAsia="Times New Roman" w:hAnsi="Calibri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9372C3"/>
    <w:rPr>
      <w:rFonts w:ascii="Arial" w:hAnsi="Arial" w:cs="Arial"/>
      <w:smallCaps/>
      <w:color w:val="000000"/>
      <w:sz w:val="22"/>
      <w:szCs w:val="22"/>
      <w:u w:val="single"/>
      <w:lang w:val="en-US" w:eastAsia="en-US"/>
    </w:rPr>
  </w:style>
  <w:style w:type="character" w:customStyle="1" w:styleId="Heading2Char">
    <w:name w:val="Heading 2 Char"/>
    <w:link w:val="Heading2"/>
    <w:uiPriority w:val="9"/>
    <w:rsid w:val="00A60493"/>
    <w:rPr>
      <w:rFonts w:ascii="Arial" w:hAnsi="Arial" w:cs="Arial"/>
      <w:smallCaps/>
      <w:color w:val="000000"/>
      <w:sz w:val="22"/>
      <w:szCs w:val="22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945DD"/>
    <w:pPr>
      <w:spacing w:after="200"/>
    </w:pPr>
    <w:rPr>
      <w:b/>
      <w:bCs/>
      <w:color w:val="4F81BD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27A25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27A25"/>
    <w:rPr>
      <w:rFonts w:ascii="Arial" w:hAnsi="Arial" w:cs="Arial"/>
      <w:noProof/>
      <w:sz w:val="2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27A25"/>
    <w:pPr>
      <w:jc w:val="both"/>
    </w:pPr>
    <w:rPr>
      <w:rFonts w:cs="Arial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27A25"/>
    <w:rPr>
      <w:rFonts w:ascii="Arial" w:hAnsi="Arial" w:cs="Arial"/>
      <w:noProof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755F-972B-4D34-BA6A-DC20CB87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CRF Peripheral Nerve Studies Schubert</vt:lpstr>
      <vt:lpstr>Demographics</vt:lpstr>
    </vt:vector>
  </TitlesOfParts>
  <Company>KAI, Inc.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CRF Peripheral Nerve Studies Schubert</dc:title>
  <dc:subject>CRF</dc:subject>
  <dc:creator>NINDS</dc:creator>
  <cp:keywords>NINDS, CRF, CRF Peripheral Nerve Studies Schubert</cp:keywords>
  <cp:lastModifiedBy>Muniza Sheikh</cp:lastModifiedBy>
  <cp:revision>2</cp:revision>
  <cp:lastPrinted>2016-01-07T14:27:00Z</cp:lastPrinted>
  <dcterms:created xsi:type="dcterms:W3CDTF">2016-01-25T15:34:00Z</dcterms:created>
  <dcterms:modified xsi:type="dcterms:W3CDTF">2016-01-25T15:34:00Z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