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D0E" w:rsidRDefault="00795201">
      <w:pPr>
        <w:pStyle w:val="Heading2"/>
        <w:rPr>
          <w:b w:val="0"/>
          <w:sz w:val="22"/>
          <w:szCs w:val="22"/>
        </w:rPr>
      </w:pPr>
      <w:r w:rsidRPr="00795201">
        <w:rPr>
          <w:b w:val="0"/>
          <w:sz w:val="22"/>
          <w:szCs w:val="22"/>
        </w:rPr>
        <w:t xml:space="preserve">Date of data collection: </w:t>
      </w:r>
      <w:bookmarkStart w:id="0" w:name="_GoBack"/>
      <w:bookmarkEnd w:id="0"/>
    </w:p>
    <w:p w:rsidR="00543225" w:rsidRPr="006B02D2" w:rsidRDefault="00795201" w:rsidP="00543225">
      <w:pPr>
        <w:pStyle w:val="Heading2"/>
        <w:rPr>
          <w:rStyle w:val="Heading2Char"/>
          <w:rFonts w:cs="Arial"/>
          <w:b/>
          <w:bCs/>
          <w:iCs/>
          <w:sz w:val="22"/>
          <w:szCs w:val="22"/>
        </w:rPr>
      </w:pPr>
      <w:r w:rsidRPr="00795201">
        <w:rPr>
          <w:rFonts w:cs="Arial"/>
          <w:sz w:val="22"/>
          <w:szCs w:val="22"/>
        </w:rPr>
        <w:t>Pain Indicator</w:t>
      </w:r>
      <w:r w:rsidR="00573DAA">
        <w:rPr>
          <w:rFonts w:cs="Arial"/>
          <w:sz w:val="22"/>
          <w:szCs w:val="22"/>
        </w:rPr>
        <w:t>:</w:t>
      </w:r>
    </w:p>
    <w:p w:rsidR="00B04660" w:rsidRPr="006B02D2" w:rsidRDefault="00543225" w:rsidP="00D81568">
      <w:pPr>
        <w:pStyle w:val="ListParagraph"/>
        <w:numPr>
          <w:ilvl w:val="0"/>
          <w:numId w:val="32"/>
        </w:numPr>
        <w:rPr>
          <w:rFonts w:cs="Arial"/>
          <w:szCs w:val="22"/>
        </w:rPr>
      </w:pPr>
      <w:r w:rsidRPr="006B02D2">
        <w:rPr>
          <w:rFonts w:cs="Arial"/>
          <w:szCs w:val="22"/>
        </w:rPr>
        <w:t>Have you had any pain during the last seven</w:t>
      </w:r>
      <w:r w:rsidRPr="006B02D2">
        <w:rPr>
          <w:rStyle w:val="Heading2Char"/>
          <w:rFonts w:cs="Arial"/>
          <w:b w:val="0"/>
          <w:sz w:val="22"/>
          <w:szCs w:val="22"/>
        </w:rPr>
        <w:t xml:space="preserve"> </w:t>
      </w:r>
      <w:r w:rsidRPr="006B02D2">
        <w:rPr>
          <w:rFonts w:cs="Arial"/>
          <w:szCs w:val="22"/>
        </w:rPr>
        <w:t>days including today?</w:t>
      </w:r>
    </w:p>
    <w:bookmarkStart w:id="1" w:name="Check2"/>
    <w:p w:rsidR="00326FD0" w:rsidRDefault="000A3826" w:rsidP="007459C2">
      <w:pPr>
        <w:ind w:left="180" w:firstLine="540"/>
        <w:rPr>
          <w:rFonts w:cs="Arial"/>
          <w:szCs w:val="22"/>
        </w:rPr>
      </w:pPr>
      <w:r w:rsidRPr="00795201">
        <w:rPr>
          <w:rFonts w:cs="Arial"/>
          <w:szCs w:val="22"/>
        </w:rPr>
        <w:fldChar w:fldCharType="begin">
          <w:ffData>
            <w:name w:val="Check2"/>
            <w:enabled/>
            <w:calcOnExit w:val="0"/>
            <w:helpText w:type="text" w:val="No"/>
            <w:statusText w:type="text" w:val="No"/>
            <w:checkBox>
              <w:sizeAuto/>
              <w:default w:val="0"/>
            </w:checkBox>
          </w:ffData>
        </w:fldChar>
      </w:r>
      <w:r w:rsidR="00795201" w:rsidRPr="00795201">
        <w:rPr>
          <w:rFonts w:cs="Arial"/>
          <w:szCs w:val="22"/>
        </w:rPr>
        <w:instrText xml:space="preserve"> FORMCHECKBOX </w:instrText>
      </w:r>
      <w:r w:rsidR="00AF63D6">
        <w:rPr>
          <w:rFonts w:cs="Arial"/>
          <w:szCs w:val="22"/>
        </w:rPr>
      </w:r>
      <w:r w:rsidR="00AF63D6">
        <w:rPr>
          <w:rFonts w:cs="Arial"/>
          <w:szCs w:val="22"/>
        </w:rPr>
        <w:fldChar w:fldCharType="separate"/>
      </w:r>
      <w:r w:rsidRPr="00795201">
        <w:rPr>
          <w:rFonts w:cs="Arial"/>
          <w:szCs w:val="22"/>
        </w:rPr>
        <w:fldChar w:fldCharType="end"/>
      </w:r>
      <w:bookmarkEnd w:id="1"/>
      <w:r w:rsidR="00795201" w:rsidRPr="00795201">
        <w:rPr>
          <w:rFonts w:cs="Arial"/>
          <w:szCs w:val="22"/>
        </w:rPr>
        <w:t xml:space="preserve"> </w:t>
      </w:r>
      <w:r w:rsidR="005E77DA" w:rsidRPr="006B02D2">
        <w:rPr>
          <w:rFonts w:cs="Arial"/>
          <w:szCs w:val="22"/>
        </w:rPr>
        <w:t>No</w:t>
      </w:r>
      <w:r w:rsidR="00637CEA" w:rsidRPr="006B02D2">
        <w:rPr>
          <w:rFonts w:cs="Arial"/>
          <w:szCs w:val="22"/>
        </w:rPr>
        <w:t xml:space="preserve"> </w:t>
      </w:r>
      <w:r w:rsidRPr="007A5F68">
        <w:rPr>
          <w:rFonts w:cs="Arial"/>
          <w:szCs w:val="22"/>
        </w:rPr>
        <w:fldChar w:fldCharType="begin">
          <w:ffData>
            <w:name w:val=""/>
            <w:enabled/>
            <w:calcOnExit w:val="0"/>
            <w:helpText w:type="text" w:val="Yes"/>
            <w:statusText w:type="text" w:val="Yes"/>
            <w:checkBox>
              <w:sizeAuto/>
              <w:default w:val="0"/>
            </w:checkBox>
          </w:ffData>
        </w:fldChar>
      </w:r>
      <w:r w:rsidR="00543225" w:rsidRPr="007A5F68">
        <w:rPr>
          <w:rFonts w:cs="Arial"/>
          <w:szCs w:val="22"/>
        </w:rPr>
        <w:instrText xml:space="preserve"> FORMCHECKBOX </w:instrText>
      </w:r>
      <w:r w:rsidR="00AF63D6">
        <w:rPr>
          <w:rFonts w:cs="Arial"/>
          <w:szCs w:val="22"/>
        </w:rPr>
      </w:r>
      <w:r w:rsidR="00AF63D6">
        <w:rPr>
          <w:rFonts w:cs="Arial"/>
          <w:szCs w:val="22"/>
        </w:rPr>
        <w:fldChar w:fldCharType="separate"/>
      </w:r>
      <w:r w:rsidRPr="007A5F68">
        <w:rPr>
          <w:rFonts w:cs="Arial"/>
          <w:szCs w:val="22"/>
        </w:rPr>
        <w:fldChar w:fldCharType="end"/>
      </w:r>
      <w:r w:rsidR="005E77DA" w:rsidRPr="007A5F68">
        <w:rPr>
          <w:rFonts w:cs="Arial"/>
          <w:szCs w:val="22"/>
        </w:rPr>
        <w:t xml:space="preserve"> Yes</w:t>
      </w:r>
      <w:r w:rsidR="002778FD" w:rsidRPr="007A5F68">
        <w:rPr>
          <w:rFonts w:cs="Arial"/>
          <w:szCs w:val="22"/>
        </w:rPr>
        <w:t xml:space="preserve"> </w:t>
      </w:r>
    </w:p>
    <w:p w:rsidR="00EB5B20" w:rsidRPr="006B02D2" w:rsidRDefault="00EB5B20" w:rsidP="007459C2">
      <w:pPr>
        <w:ind w:left="180" w:firstLine="540"/>
        <w:rPr>
          <w:rFonts w:cs="Arial"/>
          <w:szCs w:val="22"/>
        </w:rPr>
      </w:pPr>
    </w:p>
    <w:p w:rsidR="002778FD" w:rsidRPr="006B02D2" w:rsidRDefault="002778FD" w:rsidP="00B1102E">
      <w:pPr>
        <w:pStyle w:val="ListParagraph"/>
        <w:numPr>
          <w:ilvl w:val="0"/>
          <w:numId w:val="32"/>
        </w:numPr>
        <w:rPr>
          <w:rFonts w:cs="Arial"/>
          <w:szCs w:val="22"/>
        </w:rPr>
      </w:pPr>
      <w:r w:rsidRPr="006B02D2">
        <w:rPr>
          <w:rFonts w:cs="Arial"/>
          <w:szCs w:val="22"/>
        </w:rPr>
        <w:t>If yes how many different pain problems did you have?</w:t>
      </w:r>
    </w:p>
    <w:p w:rsidR="002778FD" w:rsidRPr="007A5F68" w:rsidRDefault="000A3826" w:rsidP="002778FD">
      <w:pPr>
        <w:ind w:left="180" w:firstLine="540"/>
        <w:rPr>
          <w:rFonts w:cs="Arial"/>
          <w:szCs w:val="22"/>
        </w:rPr>
      </w:pPr>
      <w:r w:rsidRPr="00795201">
        <w:rPr>
          <w:rFonts w:cs="Arial"/>
          <w:szCs w:val="22"/>
        </w:rPr>
        <w:fldChar w:fldCharType="begin">
          <w:ffData>
            <w:name w:val=""/>
            <w:enabled/>
            <w:calcOnExit w:val="0"/>
            <w:helpText w:type="text" w:val="No"/>
            <w:statusText w:type="text" w:val="1"/>
            <w:checkBox>
              <w:sizeAuto/>
              <w:default w:val="0"/>
            </w:checkBox>
          </w:ffData>
        </w:fldChar>
      </w:r>
      <w:r w:rsidR="00795201" w:rsidRPr="00795201">
        <w:rPr>
          <w:rFonts w:cs="Arial"/>
          <w:szCs w:val="22"/>
        </w:rPr>
        <w:instrText xml:space="preserve"> FORMCHECKBOX </w:instrText>
      </w:r>
      <w:r w:rsidR="00AF63D6">
        <w:rPr>
          <w:rFonts w:cs="Arial"/>
          <w:szCs w:val="22"/>
        </w:rPr>
      </w:r>
      <w:r w:rsidR="00AF63D6">
        <w:rPr>
          <w:rFonts w:cs="Arial"/>
          <w:szCs w:val="22"/>
        </w:rPr>
        <w:fldChar w:fldCharType="separate"/>
      </w:r>
      <w:r w:rsidRPr="00795201">
        <w:rPr>
          <w:rFonts w:cs="Arial"/>
          <w:szCs w:val="22"/>
        </w:rPr>
        <w:fldChar w:fldCharType="end"/>
      </w:r>
      <w:r w:rsidR="00795201" w:rsidRPr="00795201">
        <w:rPr>
          <w:rFonts w:cs="Arial"/>
          <w:szCs w:val="22"/>
        </w:rPr>
        <w:t xml:space="preserve"> </w:t>
      </w:r>
      <w:r w:rsidR="002778FD" w:rsidRPr="006B02D2">
        <w:rPr>
          <w:rFonts w:cs="Arial"/>
          <w:szCs w:val="22"/>
        </w:rPr>
        <w:t xml:space="preserve">1 </w:t>
      </w:r>
      <w:r w:rsidRPr="007A5F68">
        <w:rPr>
          <w:rFonts w:cs="Arial"/>
          <w:szCs w:val="22"/>
        </w:rPr>
        <w:fldChar w:fldCharType="begin">
          <w:ffData>
            <w:name w:val=""/>
            <w:enabled/>
            <w:calcOnExit w:val="0"/>
            <w:helpText w:type="text" w:val="Yes"/>
            <w:statusText w:type="text" w:val="2"/>
            <w:checkBox>
              <w:sizeAuto/>
              <w:default w:val="0"/>
            </w:checkBox>
          </w:ffData>
        </w:fldChar>
      </w:r>
      <w:r w:rsidR="002778FD" w:rsidRPr="007A5F68">
        <w:rPr>
          <w:rFonts w:cs="Arial"/>
          <w:szCs w:val="22"/>
        </w:rPr>
        <w:instrText xml:space="preserve"> FORMCHECKBOX </w:instrText>
      </w:r>
      <w:r w:rsidR="00AF63D6">
        <w:rPr>
          <w:rFonts w:cs="Arial"/>
          <w:szCs w:val="22"/>
        </w:rPr>
      </w:r>
      <w:r w:rsidR="00AF63D6">
        <w:rPr>
          <w:rFonts w:cs="Arial"/>
          <w:szCs w:val="22"/>
        </w:rPr>
        <w:fldChar w:fldCharType="separate"/>
      </w:r>
      <w:r w:rsidRPr="007A5F68">
        <w:rPr>
          <w:rFonts w:cs="Arial"/>
          <w:szCs w:val="22"/>
        </w:rPr>
        <w:fldChar w:fldCharType="end"/>
      </w:r>
      <w:r w:rsidR="002778FD" w:rsidRPr="007A5F68">
        <w:rPr>
          <w:rFonts w:cs="Arial"/>
          <w:szCs w:val="22"/>
        </w:rPr>
        <w:t xml:space="preserve"> 2 </w:t>
      </w:r>
      <w:r w:rsidRPr="007A5F68">
        <w:rPr>
          <w:rFonts w:cs="Arial"/>
          <w:szCs w:val="22"/>
        </w:rPr>
        <w:fldChar w:fldCharType="begin">
          <w:ffData>
            <w:name w:val=""/>
            <w:enabled/>
            <w:calcOnExit w:val="0"/>
            <w:helpText w:type="text" w:val="Yes"/>
            <w:statusText w:type="text" w:val="3"/>
            <w:checkBox>
              <w:sizeAuto/>
              <w:default w:val="0"/>
            </w:checkBox>
          </w:ffData>
        </w:fldChar>
      </w:r>
      <w:r w:rsidR="002778FD" w:rsidRPr="007A5F68">
        <w:rPr>
          <w:rFonts w:cs="Arial"/>
          <w:szCs w:val="22"/>
        </w:rPr>
        <w:instrText xml:space="preserve"> FORMCHECKBOX </w:instrText>
      </w:r>
      <w:r w:rsidR="00AF63D6">
        <w:rPr>
          <w:rFonts w:cs="Arial"/>
          <w:szCs w:val="22"/>
        </w:rPr>
      </w:r>
      <w:r w:rsidR="00AF63D6">
        <w:rPr>
          <w:rFonts w:cs="Arial"/>
          <w:szCs w:val="22"/>
        </w:rPr>
        <w:fldChar w:fldCharType="separate"/>
      </w:r>
      <w:r w:rsidRPr="007A5F68">
        <w:rPr>
          <w:rFonts w:cs="Arial"/>
          <w:szCs w:val="22"/>
        </w:rPr>
        <w:fldChar w:fldCharType="end"/>
      </w:r>
      <w:r w:rsidR="002778FD" w:rsidRPr="007A5F68">
        <w:rPr>
          <w:rFonts w:cs="Arial"/>
          <w:szCs w:val="22"/>
        </w:rPr>
        <w:t xml:space="preserve"> 3 </w:t>
      </w:r>
      <w:r w:rsidRPr="00795201">
        <w:rPr>
          <w:rFonts w:cs="Arial"/>
          <w:szCs w:val="22"/>
        </w:rPr>
        <w:fldChar w:fldCharType="begin">
          <w:ffData>
            <w:name w:val=""/>
            <w:enabled/>
            <w:calcOnExit w:val="0"/>
            <w:helpText w:type="text" w:val="No"/>
            <w:statusText w:type="text" w:val="4"/>
            <w:checkBox>
              <w:sizeAuto/>
              <w:default w:val="0"/>
            </w:checkBox>
          </w:ffData>
        </w:fldChar>
      </w:r>
      <w:r w:rsidR="00795201" w:rsidRPr="00795201">
        <w:rPr>
          <w:rFonts w:cs="Arial"/>
          <w:szCs w:val="22"/>
        </w:rPr>
        <w:instrText xml:space="preserve"> FORMCHECKBOX </w:instrText>
      </w:r>
      <w:r w:rsidR="00AF63D6">
        <w:rPr>
          <w:rFonts w:cs="Arial"/>
          <w:szCs w:val="22"/>
        </w:rPr>
      </w:r>
      <w:r w:rsidR="00AF63D6">
        <w:rPr>
          <w:rFonts w:cs="Arial"/>
          <w:szCs w:val="22"/>
        </w:rPr>
        <w:fldChar w:fldCharType="separate"/>
      </w:r>
      <w:r w:rsidRPr="00795201">
        <w:rPr>
          <w:rFonts w:cs="Arial"/>
          <w:szCs w:val="22"/>
        </w:rPr>
        <w:fldChar w:fldCharType="end"/>
      </w:r>
      <w:r w:rsidR="00795201" w:rsidRPr="00795201">
        <w:rPr>
          <w:rFonts w:cs="Arial"/>
          <w:szCs w:val="22"/>
        </w:rPr>
        <w:t xml:space="preserve"> </w:t>
      </w:r>
      <w:r w:rsidR="002778FD" w:rsidRPr="006B02D2">
        <w:rPr>
          <w:rFonts w:cs="Arial"/>
          <w:szCs w:val="22"/>
        </w:rPr>
        <w:t xml:space="preserve">4 </w:t>
      </w:r>
      <w:r w:rsidRPr="007A5F68">
        <w:rPr>
          <w:rFonts w:cs="Arial"/>
          <w:szCs w:val="22"/>
        </w:rPr>
        <w:fldChar w:fldCharType="begin">
          <w:ffData>
            <w:name w:val=""/>
            <w:enabled/>
            <w:calcOnExit w:val="0"/>
            <w:helpText w:type="text" w:val="Yes"/>
            <w:statusText w:type="text" w:val="5 or more "/>
            <w:checkBox>
              <w:sizeAuto/>
              <w:default w:val="0"/>
            </w:checkBox>
          </w:ffData>
        </w:fldChar>
      </w:r>
      <w:r w:rsidR="002778FD" w:rsidRPr="007A5F68">
        <w:rPr>
          <w:rFonts w:cs="Arial"/>
          <w:szCs w:val="22"/>
        </w:rPr>
        <w:instrText xml:space="preserve"> FORMCHECKBOX </w:instrText>
      </w:r>
      <w:r w:rsidR="00AF63D6">
        <w:rPr>
          <w:rFonts w:cs="Arial"/>
          <w:szCs w:val="22"/>
        </w:rPr>
      </w:r>
      <w:r w:rsidR="00AF63D6">
        <w:rPr>
          <w:rFonts w:cs="Arial"/>
          <w:szCs w:val="22"/>
        </w:rPr>
        <w:fldChar w:fldCharType="separate"/>
      </w:r>
      <w:r w:rsidRPr="007A5F68">
        <w:rPr>
          <w:rFonts w:cs="Arial"/>
          <w:szCs w:val="22"/>
        </w:rPr>
        <w:fldChar w:fldCharType="end"/>
      </w:r>
      <w:r w:rsidR="00822740" w:rsidRPr="007A5F68">
        <w:rPr>
          <w:rFonts w:cs="Arial"/>
          <w:szCs w:val="22"/>
        </w:rPr>
        <w:t xml:space="preserve"> 5 or more</w:t>
      </w:r>
    </w:p>
    <w:p w:rsidR="002778FD" w:rsidRPr="006B02D2" w:rsidRDefault="00413409" w:rsidP="0067413E">
      <w:pPr>
        <w:pStyle w:val="Heading2"/>
        <w:rPr>
          <w:rFonts w:cs="Arial"/>
          <w:sz w:val="22"/>
          <w:szCs w:val="22"/>
        </w:rPr>
      </w:pPr>
      <w:r>
        <w:rPr>
          <w:rFonts w:cs="Arial"/>
          <w:sz w:val="22"/>
          <w:szCs w:val="22"/>
        </w:rPr>
        <w:t>P</w:t>
      </w:r>
      <w:r w:rsidR="00795201" w:rsidRPr="00795201">
        <w:rPr>
          <w:rFonts w:cs="Arial"/>
          <w:sz w:val="22"/>
          <w:szCs w:val="22"/>
        </w:rPr>
        <w:t>ain Interference</w:t>
      </w:r>
      <w:r w:rsidR="00573DAA">
        <w:rPr>
          <w:rFonts w:cs="Arial"/>
          <w:sz w:val="22"/>
          <w:szCs w:val="22"/>
        </w:rPr>
        <w:t>:</w:t>
      </w:r>
    </w:p>
    <w:p w:rsidR="008B5D0E" w:rsidRPr="0027239F" w:rsidRDefault="0067413E" w:rsidP="0027239F">
      <w:pPr>
        <w:pStyle w:val="ListParagraph"/>
        <w:numPr>
          <w:ilvl w:val="0"/>
          <w:numId w:val="32"/>
        </w:numPr>
        <w:rPr>
          <w:rFonts w:cs="Arial"/>
          <w:szCs w:val="22"/>
        </w:rPr>
      </w:pPr>
      <w:r w:rsidRPr="0027239F">
        <w:rPr>
          <w:rFonts w:cs="Arial"/>
          <w:szCs w:val="22"/>
        </w:rPr>
        <w:t>In general how much has pain interfered with your day to day activities in the last week?</w:t>
      </w:r>
    </w:p>
    <w:p w:rsidR="008B5D0E" w:rsidRDefault="00795201">
      <w:pPr>
        <w:rPr>
          <w:rFonts w:cs="Arial"/>
          <w:szCs w:val="22"/>
        </w:rPr>
      </w:pPr>
      <w:r w:rsidRPr="00795201">
        <w:rPr>
          <w:rFonts w:cs="Arial"/>
          <w:szCs w:val="22"/>
        </w:rPr>
        <w:t>(</w:t>
      </w:r>
      <w:r w:rsidR="008F5F2A" w:rsidRPr="007A5F68">
        <w:rPr>
          <w:rFonts w:cs="Arial"/>
          <w:szCs w:val="22"/>
        </w:rPr>
        <w:t>No interference</w:t>
      </w:r>
      <w:r w:rsidR="00884DE5" w:rsidRPr="007A5F68">
        <w:rPr>
          <w:rFonts w:cs="Arial"/>
          <w:szCs w:val="22"/>
        </w:rPr>
        <w:t xml:space="preserve">) </w:t>
      </w:r>
      <w:r w:rsidR="000A3826" w:rsidRPr="00795201">
        <w:rPr>
          <w:rFonts w:cs="Arial"/>
          <w:szCs w:val="22"/>
        </w:rPr>
        <w:fldChar w:fldCharType="begin">
          <w:ffData>
            <w:name w:val=""/>
            <w:enabled/>
            <w:calcOnExit w:val="0"/>
            <w:helpText w:type="text" w:val="No"/>
            <w:statusText w:type="text" w:val="0 (No interference) "/>
            <w:checkBox>
              <w:sizeAuto/>
              <w:default w:val="0"/>
            </w:checkBox>
          </w:ffData>
        </w:fldChar>
      </w:r>
      <w:r w:rsidRPr="00795201">
        <w:rPr>
          <w:rFonts w:cs="Arial"/>
          <w:szCs w:val="22"/>
        </w:rPr>
        <w:instrText xml:space="preserve"> FORMCHECKBOX </w:instrText>
      </w:r>
      <w:r w:rsidR="00AF63D6">
        <w:rPr>
          <w:rFonts w:cs="Arial"/>
          <w:szCs w:val="22"/>
        </w:rPr>
      </w:r>
      <w:r w:rsidR="00AF63D6">
        <w:rPr>
          <w:rFonts w:cs="Arial"/>
          <w:szCs w:val="22"/>
        </w:rPr>
        <w:fldChar w:fldCharType="separate"/>
      </w:r>
      <w:r w:rsidR="000A3826" w:rsidRPr="00795201">
        <w:rPr>
          <w:rFonts w:cs="Arial"/>
          <w:szCs w:val="22"/>
        </w:rPr>
        <w:fldChar w:fldCharType="end"/>
      </w:r>
      <w:r w:rsidRPr="00795201">
        <w:rPr>
          <w:rFonts w:cs="Arial"/>
          <w:szCs w:val="22"/>
        </w:rPr>
        <w:t xml:space="preserve"> </w:t>
      </w:r>
      <w:r w:rsidR="0067413E" w:rsidRPr="007A5F68">
        <w:rPr>
          <w:rFonts w:cs="Arial"/>
          <w:szCs w:val="22"/>
        </w:rPr>
        <w:t xml:space="preserve">0 </w:t>
      </w:r>
      <w:r w:rsidR="000A3826" w:rsidRPr="00795201">
        <w:rPr>
          <w:rFonts w:cs="Arial"/>
          <w:szCs w:val="22"/>
        </w:rPr>
        <w:fldChar w:fldCharType="begin">
          <w:ffData>
            <w:name w:val=""/>
            <w:enabled/>
            <w:calcOnExit w:val="0"/>
            <w:helpText w:type="text" w:val="No"/>
            <w:statusText w:type="text" w:val="1"/>
            <w:checkBox>
              <w:sizeAuto/>
              <w:default w:val="0"/>
            </w:checkBox>
          </w:ffData>
        </w:fldChar>
      </w:r>
      <w:r w:rsidRPr="00795201">
        <w:rPr>
          <w:rFonts w:cs="Arial"/>
          <w:szCs w:val="22"/>
        </w:rPr>
        <w:instrText xml:space="preserve"> FORMCHECKBOX </w:instrText>
      </w:r>
      <w:r w:rsidR="00AF63D6">
        <w:rPr>
          <w:rFonts w:cs="Arial"/>
          <w:szCs w:val="22"/>
        </w:rPr>
      </w:r>
      <w:r w:rsidR="00AF63D6">
        <w:rPr>
          <w:rFonts w:cs="Arial"/>
          <w:szCs w:val="22"/>
        </w:rPr>
        <w:fldChar w:fldCharType="separate"/>
      </w:r>
      <w:r w:rsidR="000A3826" w:rsidRPr="00795201">
        <w:rPr>
          <w:rFonts w:cs="Arial"/>
          <w:szCs w:val="22"/>
        </w:rPr>
        <w:fldChar w:fldCharType="end"/>
      </w:r>
      <w:r w:rsidRPr="00795201">
        <w:rPr>
          <w:rFonts w:cs="Arial"/>
          <w:szCs w:val="22"/>
        </w:rPr>
        <w:t xml:space="preserve"> </w:t>
      </w:r>
      <w:r w:rsidR="0067413E" w:rsidRPr="007A5F68">
        <w:rPr>
          <w:rFonts w:cs="Arial"/>
          <w:szCs w:val="22"/>
        </w:rPr>
        <w:t xml:space="preserve">1 </w:t>
      </w:r>
      <w:r w:rsidR="000A3826" w:rsidRPr="007A5F68">
        <w:rPr>
          <w:rFonts w:cs="Arial"/>
          <w:szCs w:val="22"/>
        </w:rPr>
        <w:fldChar w:fldCharType="begin">
          <w:ffData>
            <w:name w:val=""/>
            <w:enabled/>
            <w:calcOnExit w:val="0"/>
            <w:helpText w:type="text" w:val="Yes"/>
            <w:statusText w:type="text" w:val="2"/>
            <w:checkBox>
              <w:sizeAuto/>
              <w:default w:val="0"/>
            </w:checkBox>
          </w:ffData>
        </w:fldChar>
      </w:r>
      <w:r w:rsidR="0067413E"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r w:rsidR="0067413E" w:rsidRPr="007A5F68">
        <w:rPr>
          <w:rFonts w:cs="Arial"/>
          <w:szCs w:val="22"/>
        </w:rPr>
        <w:t xml:space="preserve"> 2 </w:t>
      </w:r>
      <w:r w:rsidR="000A3826" w:rsidRPr="007A5F68">
        <w:rPr>
          <w:rFonts w:cs="Arial"/>
          <w:szCs w:val="22"/>
        </w:rPr>
        <w:fldChar w:fldCharType="begin">
          <w:ffData>
            <w:name w:val=""/>
            <w:enabled/>
            <w:calcOnExit w:val="0"/>
            <w:helpText w:type="text" w:val="Yes"/>
            <w:statusText w:type="text" w:val="3"/>
            <w:checkBox>
              <w:sizeAuto/>
              <w:default w:val="0"/>
            </w:checkBox>
          </w:ffData>
        </w:fldChar>
      </w:r>
      <w:r w:rsidR="0067413E"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r w:rsidR="0067413E" w:rsidRPr="007A5F68">
        <w:rPr>
          <w:rFonts w:cs="Arial"/>
          <w:szCs w:val="22"/>
        </w:rPr>
        <w:t xml:space="preserve"> 3 </w:t>
      </w:r>
      <w:r w:rsidR="000A3826" w:rsidRPr="00795201">
        <w:rPr>
          <w:rFonts w:cs="Arial"/>
          <w:szCs w:val="22"/>
        </w:rPr>
        <w:fldChar w:fldCharType="begin">
          <w:ffData>
            <w:name w:val=""/>
            <w:enabled/>
            <w:calcOnExit w:val="0"/>
            <w:helpText w:type="text" w:val="No"/>
            <w:statusText w:type="text" w:val="4"/>
            <w:checkBox>
              <w:sizeAuto/>
              <w:default w:val="0"/>
            </w:checkBox>
          </w:ffData>
        </w:fldChar>
      </w:r>
      <w:r w:rsidRPr="00795201">
        <w:rPr>
          <w:rFonts w:cs="Arial"/>
          <w:szCs w:val="22"/>
        </w:rPr>
        <w:instrText xml:space="preserve"> FORMCHECKBOX </w:instrText>
      </w:r>
      <w:r w:rsidR="00AF63D6">
        <w:rPr>
          <w:rFonts w:cs="Arial"/>
          <w:szCs w:val="22"/>
        </w:rPr>
      </w:r>
      <w:r w:rsidR="00AF63D6">
        <w:rPr>
          <w:rFonts w:cs="Arial"/>
          <w:szCs w:val="22"/>
        </w:rPr>
        <w:fldChar w:fldCharType="separate"/>
      </w:r>
      <w:r w:rsidR="000A3826" w:rsidRPr="00795201">
        <w:rPr>
          <w:rFonts w:cs="Arial"/>
          <w:szCs w:val="22"/>
        </w:rPr>
        <w:fldChar w:fldCharType="end"/>
      </w:r>
      <w:r w:rsidRPr="00795201">
        <w:rPr>
          <w:rFonts w:cs="Arial"/>
          <w:szCs w:val="22"/>
        </w:rPr>
        <w:t xml:space="preserve"> </w:t>
      </w:r>
      <w:r w:rsidR="0067413E" w:rsidRPr="007A5F68">
        <w:rPr>
          <w:rFonts w:cs="Arial"/>
          <w:szCs w:val="22"/>
        </w:rPr>
        <w:t xml:space="preserve">4 </w:t>
      </w:r>
      <w:r w:rsidR="000A3826" w:rsidRPr="007A5F68">
        <w:rPr>
          <w:rFonts w:cs="Arial"/>
          <w:szCs w:val="22"/>
        </w:rPr>
        <w:fldChar w:fldCharType="begin">
          <w:ffData>
            <w:name w:val=""/>
            <w:enabled/>
            <w:calcOnExit w:val="0"/>
            <w:helpText w:type="text" w:val="5"/>
            <w:statusText w:type="text" w:val="5 "/>
            <w:checkBox>
              <w:sizeAuto/>
              <w:default w:val="0"/>
            </w:checkBox>
          </w:ffData>
        </w:fldChar>
      </w:r>
      <w:r w:rsidR="00566F17"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r w:rsidR="0067413E" w:rsidRPr="007A5F68">
        <w:rPr>
          <w:rFonts w:cs="Arial"/>
          <w:szCs w:val="22"/>
        </w:rPr>
        <w:t xml:space="preserve"> 5 </w:t>
      </w:r>
      <w:r w:rsidR="000A3826" w:rsidRPr="00795201">
        <w:rPr>
          <w:rFonts w:cs="Arial"/>
          <w:szCs w:val="22"/>
        </w:rPr>
        <w:fldChar w:fldCharType="begin">
          <w:ffData>
            <w:name w:val=""/>
            <w:enabled/>
            <w:calcOnExit w:val="0"/>
            <w:helpText w:type="text" w:val="6"/>
            <w:statusText w:type="text" w:val="6 "/>
            <w:checkBox>
              <w:sizeAuto/>
              <w:default w:val="0"/>
            </w:checkBox>
          </w:ffData>
        </w:fldChar>
      </w:r>
      <w:r w:rsidRPr="00795201">
        <w:rPr>
          <w:rFonts w:cs="Arial"/>
          <w:szCs w:val="22"/>
        </w:rPr>
        <w:instrText xml:space="preserve"> FORMCHECKBOX </w:instrText>
      </w:r>
      <w:r w:rsidR="00AF63D6">
        <w:rPr>
          <w:rFonts w:cs="Arial"/>
          <w:szCs w:val="22"/>
        </w:rPr>
      </w:r>
      <w:r w:rsidR="00AF63D6">
        <w:rPr>
          <w:rFonts w:cs="Arial"/>
          <w:szCs w:val="22"/>
        </w:rPr>
        <w:fldChar w:fldCharType="separate"/>
      </w:r>
      <w:r w:rsidR="000A3826" w:rsidRPr="00795201">
        <w:rPr>
          <w:rFonts w:cs="Arial"/>
          <w:szCs w:val="22"/>
        </w:rPr>
        <w:fldChar w:fldCharType="end"/>
      </w:r>
      <w:r w:rsidRPr="00795201">
        <w:rPr>
          <w:rFonts w:cs="Arial"/>
          <w:szCs w:val="22"/>
        </w:rPr>
        <w:t xml:space="preserve"> </w:t>
      </w:r>
      <w:r w:rsidR="0067413E" w:rsidRPr="007A5F68">
        <w:rPr>
          <w:rFonts w:cs="Arial"/>
          <w:szCs w:val="22"/>
        </w:rPr>
        <w:t xml:space="preserve">6 </w:t>
      </w:r>
      <w:r w:rsidR="000A3826" w:rsidRPr="007A5F68">
        <w:rPr>
          <w:rFonts w:cs="Arial"/>
          <w:szCs w:val="22"/>
        </w:rPr>
        <w:fldChar w:fldCharType="begin">
          <w:ffData>
            <w:name w:val="Check3"/>
            <w:enabled/>
            <w:calcOnExit w:val="0"/>
            <w:helpText w:type="text" w:val="7"/>
            <w:statusText w:type="text" w:val="7"/>
            <w:checkBox>
              <w:sizeAuto/>
              <w:default w:val="0"/>
            </w:checkBox>
          </w:ffData>
        </w:fldChar>
      </w:r>
      <w:bookmarkStart w:id="2" w:name="Check3"/>
      <w:r w:rsidR="00566F17"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bookmarkEnd w:id="2"/>
      <w:r w:rsidR="00566F17" w:rsidRPr="007A5F68">
        <w:rPr>
          <w:rFonts w:cs="Arial"/>
          <w:szCs w:val="22"/>
        </w:rPr>
        <w:t xml:space="preserve"> 7 </w:t>
      </w:r>
      <w:r w:rsidR="000A3826" w:rsidRPr="007A5F68">
        <w:rPr>
          <w:rFonts w:cs="Arial"/>
          <w:szCs w:val="22"/>
        </w:rPr>
        <w:fldChar w:fldCharType="begin">
          <w:ffData>
            <w:name w:val="Check4"/>
            <w:enabled/>
            <w:calcOnExit w:val="0"/>
            <w:helpText w:type="text" w:val="8"/>
            <w:statusText w:type="text" w:val="8"/>
            <w:checkBox>
              <w:sizeAuto/>
              <w:default w:val="0"/>
            </w:checkBox>
          </w:ffData>
        </w:fldChar>
      </w:r>
      <w:bookmarkStart w:id="3" w:name="Check4"/>
      <w:r w:rsidR="00566F17"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bookmarkEnd w:id="3"/>
      <w:r w:rsidR="00566F17" w:rsidRPr="007A5F68">
        <w:rPr>
          <w:rFonts w:cs="Arial"/>
          <w:szCs w:val="22"/>
        </w:rPr>
        <w:t xml:space="preserve"> 8 </w:t>
      </w:r>
      <w:r w:rsidR="000A3826" w:rsidRPr="007A5F68">
        <w:rPr>
          <w:rFonts w:cs="Arial"/>
          <w:szCs w:val="22"/>
        </w:rPr>
        <w:fldChar w:fldCharType="begin">
          <w:ffData>
            <w:name w:val="Check5"/>
            <w:enabled/>
            <w:calcOnExit w:val="0"/>
            <w:helpText w:type="text" w:val="9"/>
            <w:statusText w:type="text" w:val="9"/>
            <w:checkBox>
              <w:sizeAuto/>
              <w:default w:val="0"/>
            </w:checkBox>
          </w:ffData>
        </w:fldChar>
      </w:r>
      <w:bookmarkStart w:id="4" w:name="Check5"/>
      <w:r w:rsidR="00566F17"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bookmarkEnd w:id="4"/>
      <w:r w:rsidR="00566F17" w:rsidRPr="007A5F68">
        <w:rPr>
          <w:rFonts w:cs="Arial"/>
          <w:szCs w:val="22"/>
        </w:rPr>
        <w:t xml:space="preserve"> 9 </w:t>
      </w:r>
      <w:r w:rsidR="000A3826" w:rsidRPr="007A5F68">
        <w:rPr>
          <w:rFonts w:cs="Arial"/>
          <w:szCs w:val="22"/>
        </w:rPr>
        <w:fldChar w:fldCharType="begin">
          <w:ffData>
            <w:name w:val="Check6"/>
            <w:enabled/>
            <w:calcOnExit w:val="0"/>
            <w:helpText w:type="text" w:val="10 (extreme interference)"/>
            <w:statusText w:type="text" w:val="10 (extreme interference)"/>
            <w:checkBox>
              <w:sizeAuto/>
              <w:default w:val="0"/>
            </w:checkBox>
          </w:ffData>
        </w:fldChar>
      </w:r>
      <w:bookmarkStart w:id="5" w:name="Check6"/>
      <w:r w:rsidR="00566F17"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bookmarkEnd w:id="5"/>
      <w:r w:rsidR="00566F17" w:rsidRPr="007A5F68">
        <w:rPr>
          <w:rFonts w:cs="Arial"/>
          <w:szCs w:val="22"/>
        </w:rPr>
        <w:t xml:space="preserve"> 10</w:t>
      </w:r>
      <w:r w:rsidR="00326FD0" w:rsidRPr="007A5F68">
        <w:rPr>
          <w:rFonts w:cs="Arial"/>
          <w:szCs w:val="22"/>
        </w:rPr>
        <w:t xml:space="preserve"> </w:t>
      </w:r>
      <w:r w:rsidR="0067413E" w:rsidRPr="007A5F68">
        <w:rPr>
          <w:rFonts w:cs="Arial"/>
          <w:szCs w:val="22"/>
        </w:rPr>
        <w:t>(</w:t>
      </w:r>
      <w:r w:rsidR="007C2EF9" w:rsidRPr="007A5F68">
        <w:rPr>
          <w:rFonts w:cs="Arial"/>
          <w:szCs w:val="22"/>
        </w:rPr>
        <w:t>E</w:t>
      </w:r>
      <w:r w:rsidR="00822740" w:rsidRPr="007A5F68">
        <w:rPr>
          <w:rFonts w:cs="Arial"/>
          <w:szCs w:val="22"/>
        </w:rPr>
        <w:t>xtreme interference)</w:t>
      </w:r>
    </w:p>
    <w:p w:rsidR="00884DE5" w:rsidRPr="006B02D2" w:rsidRDefault="00884DE5" w:rsidP="00221038">
      <w:pPr>
        <w:pStyle w:val="ListParagraph"/>
        <w:rPr>
          <w:rFonts w:cs="Arial"/>
          <w:szCs w:val="22"/>
        </w:rPr>
      </w:pPr>
    </w:p>
    <w:p w:rsidR="008B5D0E" w:rsidRDefault="0067413E" w:rsidP="0027239F">
      <w:pPr>
        <w:pStyle w:val="ListParagraph"/>
        <w:numPr>
          <w:ilvl w:val="0"/>
          <w:numId w:val="32"/>
        </w:numPr>
        <w:rPr>
          <w:rFonts w:cs="Arial"/>
          <w:szCs w:val="22"/>
        </w:rPr>
      </w:pPr>
      <w:r w:rsidRPr="006B02D2">
        <w:rPr>
          <w:rFonts w:cs="Arial"/>
          <w:szCs w:val="22"/>
        </w:rPr>
        <w:t xml:space="preserve"> In general how much has pain interfered with your overall mood in the past week?</w:t>
      </w:r>
    </w:p>
    <w:p w:rsidR="008B5D0E" w:rsidRDefault="00884DE5">
      <w:pPr>
        <w:rPr>
          <w:rFonts w:cs="Arial"/>
          <w:szCs w:val="22"/>
        </w:rPr>
      </w:pPr>
      <w:r w:rsidRPr="007A5F68">
        <w:rPr>
          <w:rFonts w:cs="Arial"/>
          <w:szCs w:val="22"/>
        </w:rPr>
        <w:t>(N</w:t>
      </w:r>
      <w:r w:rsidR="00A30FC5" w:rsidRPr="007A5F68">
        <w:rPr>
          <w:rFonts w:cs="Arial"/>
          <w:szCs w:val="22"/>
        </w:rPr>
        <w:t>o interference</w:t>
      </w:r>
      <w:r w:rsidR="00795201" w:rsidRPr="00795201">
        <w:rPr>
          <w:rFonts w:cs="Arial"/>
          <w:szCs w:val="22"/>
        </w:rPr>
        <w:t>)</w:t>
      </w:r>
      <w:r w:rsidR="00A30FC5" w:rsidRPr="007A5F68">
        <w:rPr>
          <w:rFonts w:cs="Arial"/>
          <w:szCs w:val="22"/>
        </w:rPr>
        <w:t xml:space="preserve"> </w:t>
      </w:r>
      <w:r w:rsidR="000A3826" w:rsidRPr="00795201">
        <w:rPr>
          <w:rFonts w:cs="Arial"/>
          <w:szCs w:val="22"/>
        </w:rPr>
        <w:fldChar w:fldCharType="begin">
          <w:ffData>
            <w:name w:val=""/>
            <w:enabled/>
            <w:calcOnExit w:val="0"/>
            <w:helpText w:type="text" w:val="No"/>
            <w:statusText w:type="text" w:val="0 (No interference) "/>
            <w:checkBox>
              <w:sizeAuto/>
              <w:default w:val="0"/>
            </w:checkBox>
          </w:ffData>
        </w:fldChar>
      </w:r>
      <w:r w:rsidR="00795201" w:rsidRPr="00795201">
        <w:rPr>
          <w:rFonts w:cs="Arial"/>
          <w:szCs w:val="22"/>
        </w:rPr>
        <w:instrText xml:space="preserve"> FORMCHECKBOX </w:instrText>
      </w:r>
      <w:r w:rsidR="00AF63D6">
        <w:rPr>
          <w:rFonts w:cs="Arial"/>
          <w:szCs w:val="22"/>
        </w:rPr>
      </w:r>
      <w:r w:rsidR="00AF63D6">
        <w:rPr>
          <w:rFonts w:cs="Arial"/>
          <w:szCs w:val="22"/>
        </w:rPr>
        <w:fldChar w:fldCharType="separate"/>
      </w:r>
      <w:r w:rsidR="000A3826" w:rsidRPr="00795201">
        <w:rPr>
          <w:rFonts w:cs="Arial"/>
          <w:szCs w:val="22"/>
        </w:rPr>
        <w:fldChar w:fldCharType="end"/>
      </w:r>
      <w:r w:rsidR="00795201" w:rsidRPr="00795201">
        <w:rPr>
          <w:rFonts w:cs="Arial"/>
          <w:szCs w:val="22"/>
        </w:rPr>
        <w:t xml:space="preserve"> </w:t>
      </w:r>
      <w:r w:rsidR="00A30FC5" w:rsidRPr="007A5F68">
        <w:rPr>
          <w:rFonts w:cs="Arial"/>
          <w:szCs w:val="22"/>
        </w:rPr>
        <w:t xml:space="preserve">0 </w:t>
      </w:r>
      <w:r w:rsidR="000A3826" w:rsidRPr="00795201">
        <w:rPr>
          <w:rFonts w:cs="Arial"/>
          <w:szCs w:val="22"/>
        </w:rPr>
        <w:fldChar w:fldCharType="begin">
          <w:ffData>
            <w:name w:val=""/>
            <w:enabled/>
            <w:calcOnExit w:val="0"/>
            <w:helpText w:type="text" w:val="No"/>
            <w:statusText w:type="text" w:val="1"/>
            <w:checkBox>
              <w:sizeAuto/>
              <w:default w:val="0"/>
            </w:checkBox>
          </w:ffData>
        </w:fldChar>
      </w:r>
      <w:r w:rsidR="00795201" w:rsidRPr="00795201">
        <w:rPr>
          <w:rFonts w:cs="Arial"/>
          <w:szCs w:val="22"/>
        </w:rPr>
        <w:instrText xml:space="preserve"> FORMCHECKBOX </w:instrText>
      </w:r>
      <w:r w:rsidR="00AF63D6">
        <w:rPr>
          <w:rFonts w:cs="Arial"/>
          <w:szCs w:val="22"/>
        </w:rPr>
      </w:r>
      <w:r w:rsidR="00AF63D6">
        <w:rPr>
          <w:rFonts w:cs="Arial"/>
          <w:szCs w:val="22"/>
        </w:rPr>
        <w:fldChar w:fldCharType="separate"/>
      </w:r>
      <w:r w:rsidR="000A3826" w:rsidRPr="00795201">
        <w:rPr>
          <w:rFonts w:cs="Arial"/>
          <w:szCs w:val="22"/>
        </w:rPr>
        <w:fldChar w:fldCharType="end"/>
      </w:r>
      <w:r w:rsidR="00795201" w:rsidRPr="00795201">
        <w:rPr>
          <w:rFonts w:cs="Arial"/>
          <w:szCs w:val="22"/>
        </w:rPr>
        <w:t xml:space="preserve"> </w:t>
      </w:r>
      <w:r w:rsidR="00A30FC5" w:rsidRPr="007A5F68">
        <w:rPr>
          <w:rFonts w:cs="Arial"/>
          <w:szCs w:val="22"/>
        </w:rPr>
        <w:t xml:space="preserve">1 </w:t>
      </w:r>
      <w:r w:rsidR="000A3826" w:rsidRPr="007A5F68">
        <w:rPr>
          <w:rFonts w:cs="Arial"/>
          <w:szCs w:val="22"/>
        </w:rPr>
        <w:fldChar w:fldCharType="begin">
          <w:ffData>
            <w:name w:val=""/>
            <w:enabled/>
            <w:calcOnExit w:val="0"/>
            <w:helpText w:type="text" w:val="Yes"/>
            <w:statusText w:type="text" w:val="2"/>
            <w:checkBox>
              <w:sizeAuto/>
              <w:default w:val="0"/>
            </w:checkBox>
          </w:ffData>
        </w:fldChar>
      </w:r>
      <w:r w:rsidR="00A30FC5"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r w:rsidR="00A30FC5" w:rsidRPr="007A5F68">
        <w:rPr>
          <w:rFonts w:cs="Arial"/>
          <w:szCs w:val="22"/>
        </w:rPr>
        <w:t xml:space="preserve"> 2 </w:t>
      </w:r>
      <w:r w:rsidR="000A3826" w:rsidRPr="007A5F68">
        <w:rPr>
          <w:rFonts w:cs="Arial"/>
          <w:szCs w:val="22"/>
        </w:rPr>
        <w:fldChar w:fldCharType="begin">
          <w:ffData>
            <w:name w:val=""/>
            <w:enabled/>
            <w:calcOnExit w:val="0"/>
            <w:helpText w:type="text" w:val="Yes"/>
            <w:statusText w:type="text" w:val="3"/>
            <w:checkBox>
              <w:sizeAuto/>
              <w:default w:val="0"/>
            </w:checkBox>
          </w:ffData>
        </w:fldChar>
      </w:r>
      <w:r w:rsidR="00A30FC5"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r w:rsidR="00A30FC5" w:rsidRPr="007A5F68">
        <w:rPr>
          <w:rFonts w:cs="Arial"/>
          <w:szCs w:val="22"/>
        </w:rPr>
        <w:t xml:space="preserve"> 3 </w:t>
      </w:r>
      <w:r w:rsidR="000A3826" w:rsidRPr="00795201">
        <w:rPr>
          <w:rFonts w:cs="Arial"/>
          <w:szCs w:val="22"/>
        </w:rPr>
        <w:fldChar w:fldCharType="begin">
          <w:ffData>
            <w:name w:val=""/>
            <w:enabled/>
            <w:calcOnExit w:val="0"/>
            <w:helpText w:type="text" w:val="No"/>
            <w:statusText w:type="text" w:val="4"/>
            <w:checkBox>
              <w:sizeAuto/>
              <w:default w:val="0"/>
            </w:checkBox>
          </w:ffData>
        </w:fldChar>
      </w:r>
      <w:r w:rsidR="00795201" w:rsidRPr="00795201">
        <w:rPr>
          <w:rFonts w:cs="Arial"/>
          <w:szCs w:val="22"/>
        </w:rPr>
        <w:instrText xml:space="preserve"> FORMCHECKBOX </w:instrText>
      </w:r>
      <w:r w:rsidR="00AF63D6">
        <w:rPr>
          <w:rFonts w:cs="Arial"/>
          <w:szCs w:val="22"/>
        </w:rPr>
      </w:r>
      <w:r w:rsidR="00AF63D6">
        <w:rPr>
          <w:rFonts w:cs="Arial"/>
          <w:szCs w:val="22"/>
        </w:rPr>
        <w:fldChar w:fldCharType="separate"/>
      </w:r>
      <w:r w:rsidR="000A3826" w:rsidRPr="00795201">
        <w:rPr>
          <w:rFonts w:cs="Arial"/>
          <w:szCs w:val="22"/>
        </w:rPr>
        <w:fldChar w:fldCharType="end"/>
      </w:r>
      <w:r w:rsidR="00795201" w:rsidRPr="00795201">
        <w:rPr>
          <w:rFonts w:cs="Arial"/>
          <w:szCs w:val="22"/>
        </w:rPr>
        <w:t xml:space="preserve"> </w:t>
      </w:r>
      <w:r w:rsidR="00A30FC5" w:rsidRPr="007A5F68">
        <w:rPr>
          <w:rFonts w:cs="Arial"/>
          <w:szCs w:val="22"/>
        </w:rPr>
        <w:t xml:space="preserve">4 </w:t>
      </w:r>
      <w:r w:rsidR="000A3826" w:rsidRPr="007A5F68">
        <w:rPr>
          <w:rFonts w:cs="Arial"/>
          <w:szCs w:val="22"/>
        </w:rPr>
        <w:fldChar w:fldCharType="begin">
          <w:ffData>
            <w:name w:val=""/>
            <w:enabled/>
            <w:calcOnExit w:val="0"/>
            <w:helpText w:type="text" w:val="5"/>
            <w:statusText w:type="text" w:val="5 "/>
            <w:checkBox>
              <w:sizeAuto/>
              <w:default w:val="0"/>
            </w:checkBox>
          </w:ffData>
        </w:fldChar>
      </w:r>
      <w:r w:rsidR="00A30FC5"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r w:rsidR="00A30FC5" w:rsidRPr="007A5F68">
        <w:rPr>
          <w:rFonts w:cs="Arial"/>
          <w:szCs w:val="22"/>
        </w:rPr>
        <w:t xml:space="preserve"> 5 </w:t>
      </w:r>
      <w:r w:rsidR="000A3826" w:rsidRPr="00795201">
        <w:rPr>
          <w:rFonts w:cs="Arial"/>
          <w:szCs w:val="22"/>
        </w:rPr>
        <w:fldChar w:fldCharType="begin">
          <w:ffData>
            <w:name w:val=""/>
            <w:enabled/>
            <w:calcOnExit w:val="0"/>
            <w:helpText w:type="text" w:val="6"/>
            <w:statusText w:type="text" w:val="6 "/>
            <w:checkBox>
              <w:sizeAuto/>
              <w:default w:val="0"/>
            </w:checkBox>
          </w:ffData>
        </w:fldChar>
      </w:r>
      <w:r w:rsidR="00795201" w:rsidRPr="00795201">
        <w:rPr>
          <w:rFonts w:cs="Arial"/>
          <w:szCs w:val="22"/>
        </w:rPr>
        <w:instrText xml:space="preserve"> FORMCHECKBOX </w:instrText>
      </w:r>
      <w:r w:rsidR="00AF63D6">
        <w:rPr>
          <w:rFonts w:cs="Arial"/>
          <w:szCs w:val="22"/>
        </w:rPr>
      </w:r>
      <w:r w:rsidR="00AF63D6">
        <w:rPr>
          <w:rFonts w:cs="Arial"/>
          <w:szCs w:val="22"/>
        </w:rPr>
        <w:fldChar w:fldCharType="separate"/>
      </w:r>
      <w:r w:rsidR="000A3826" w:rsidRPr="00795201">
        <w:rPr>
          <w:rFonts w:cs="Arial"/>
          <w:szCs w:val="22"/>
        </w:rPr>
        <w:fldChar w:fldCharType="end"/>
      </w:r>
      <w:r w:rsidR="00795201" w:rsidRPr="00795201">
        <w:rPr>
          <w:rFonts w:cs="Arial"/>
          <w:szCs w:val="22"/>
        </w:rPr>
        <w:t xml:space="preserve"> </w:t>
      </w:r>
      <w:r w:rsidR="00A30FC5" w:rsidRPr="007A5F68">
        <w:rPr>
          <w:rFonts w:cs="Arial"/>
          <w:szCs w:val="22"/>
        </w:rPr>
        <w:t xml:space="preserve">6 </w:t>
      </w:r>
      <w:r w:rsidR="000A3826" w:rsidRPr="007A5F68">
        <w:rPr>
          <w:rFonts w:cs="Arial"/>
          <w:szCs w:val="22"/>
        </w:rPr>
        <w:fldChar w:fldCharType="begin">
          <w:ffData>
            <w:name w:val="Check3"/>
            <w:enabled/>
            <w:calcOnExit w:val="0"/>
            <w:helpText w:type="text" w:val="7"/>
            <w:statusText w:type="text" w:val="7"/>
            <w:checkBox>
              <w:sizeAuto/>
              <w:default w:val="0"/>
            </w:checkBox>
          </w:ffData>
        </w:fldChar>
      </w:r>
      <w:r w:rsidR="00A30FC5"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r w:rsidR="00A30FC5" w:rsidRPr="007A5F68">
        <w:rPr>
          <w:rFonts w:cs="Arial"/>
          <w:szCs w:val="22"/>
        </w:rPr>
        <w:t xml:space="preserve"> 7 </w:t>
      </w:r>
      <w:r w:rsidR="000A3826" w:rsidRPr="007A5F68">
        <w:rPr>
          <w:rFonts w:cs="Arial"/>
          <w:szCs w:val="22"/>
        </w:rPr>
        <w:fldChar w:fldCharType="begin">
          <w:ffData>
            <w:name w:val="Check4"/>
            <w:enabled/>
            <w:calcOnExit w:val="0"/>
            <w:helpText w:type="text" w:val="8"/>
            <w:statusText w:type="text" w:val="8"/>
            <w:checkBox>
              <w:sizeAuto/>
              <w:default w:val="0"/>
            </w:checkBox>
          </w:ffData>
        </w:fldChar>
      </w:r>
      <w:r w:rsidR="00A30FC5"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r w:rsidR="00A30FC5" w:rsidRPr="007A5F68">
        <w:rPr>
          <w:rFonts w:cs="Arial"/>
          <w:szCs w:val="22"/>
        </w:rPr>
        <w:t xml:space="preserve"> 8 </w:t>
      </w:r>
      <w:r w:rsidR="000A3826" w:rsidRPr="007A5F68">
        <w:rPr>
          <w:rFonts w:cs="Arial"/>
          <w:szCs w:val="22"/>
        </w:rPr>
        <w:fldChar w:fldCharType="begin">
          <w:ffData>
            <w:name w:val="Check5"/>
            <w:enabled/>
            <w:calcOnExit w:val="0"/>
            <w:helpText w:type="text" w:val="9"/>
            <w:statusText w:type="text" w:val="9"/>
            <w:checkBox>
              <w:sizeAuto/>
              <w:default w:val="0"/>
            </w:checkBox>
          </w:ffData>
        </w:fldChar>
      </w:r>
      <w:r w:rsidR="00A30FC5"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r w:rsidR="00A30FC5" w:rsidRPr="007A5F68">
        <w:rPr>
          <w:rFonts w:cs="Arial"/>
          <w:szCs w:val="22"/>
        </w:rPr>
        <w:t xml:space="preserve"> 9 </w:t>
      </w:r>
      <w:r w:rsidR="000A3826" w:rsidRPr="007A5F68">
        <w:rPr>
          <w:rFonts w:cs="Arial"/>
          <w:szCs w:val="22"/>
        </w:rPr>
        <w:fldChar w:fldCharType="begin">
          <w:ffData>
            <w:name w:val="Check6"/>
            <w:enabled/>
            <w:calcOnExit w:val="0"/>
            <w:helpText w:type="text" w:val="10 (extreme interference)"/>
            <w:statusText w:type="text" w:val="10 (extreme interference)"/>
            <w:checkBox>
              <w:sizeAuto/>
              <w:default w:val="0"/>
            </w:checkBox>
          </w:ffData>
        </w:fldChar>
      </w:r>
      <w:r w:rsidR="00A30FC5"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r w:rsidR="00A30FC5" w:rsidRPr="007A5F68">
        <w:rPr>
          <w:rFonts w:cs="Arial"/>
          <w:szCs w:val="22"/>
        </w:rPr>
        <w:t xml:space="preserve"> 10</w:t>
      </w:r>
      <w:r w:rsidR="00326FD0" w:rsidRPr="007A5F68">
        <w:rPr>
          <w:rFonts w:cs="Arial"/>
          <w:szCs w:val="22"/>
        </w:rPr>
        <w:t xml:space="preserve"> </w:t>
      </w:r>
      <w:r w:rsidR="00A30FC5" w:rsidRPr="007A5F68">
        <w:rPr>
          <w:rFonts w:cs="Arial"/>
          <w:szCs w:val="22"/>
        </w:rPr>
        <w:t>(Extreme interference)</w:t>
      </w:r>
    </w:p>
    <w:p w:rsidR="00884DE5" w:rsidRPr="006B02D2" w:rsidRDefault="00884DE5" w:rsidP="00A30FC5">
      <w:pPr>
        <w:pStyle w:val="ListParagraph"/>
        <w:rPr>
          <w:rFonts w:cs="Arial"/>
          <w:szCs w:val="22"/>
        </w:rPr>
      </w:pPr>
    </w:p>
    <w:p w:rsidR="008B5D0E" w:rsidRDefault="00221038" w:rsidP="0027239F">
      <w:pPr>
        <w:pStyle w:val="ListParagraph"/>
        <w:numPr>
          <w:ilvl w:val="0"/>
          <w:numId w:val="32"/>
        </w:numPr>
        <w:rPr>
          <w:rFonts w:cs="Arial"/>
          <w:szCs w:val="22"/>
        </w:rPr>
      </w:pPr>
      <w:r w:rsidRPr="00326FD0">
        <w:rPr>
          <w:rFonts w:cs="Arial"/>
          <w:szCs w:val="22"/>
        </w:rPr>
        <w:t>In general, how much has pain interefered with your ability to get a good night’s sleep?</w:t>
      </w:r>
    </w:p>
    <w:p w:rsidR="008B5D0E" w:rsidRDefault="00795201">
      <w:pPr>
        <w:rPr>
          <w:rFonts w:cs="Arial"/>
          <w:szCs w:val="22"/>
        </w:rPr>
      </w:pPr>
      <w:r w:rsidRPr="00795201">
        <w:rPr>
          <w:rFonts w:cs="Arial"/>
          <w:szCs w:val="22"/>
        </w:rPr>
        <w:t>(</w:t>
      </w:r>
      <w:r w:rsidR="00A30FC5" w:rsidRPr="007A5F68">
        <w:rPr>
          <w:rFonts w:cs="Arial"/>
          <w:szCs w:val="22"/>
        </w:rPr>
        <w:t>No interference</w:t>
      </w:r>
      <w:r w:rsidRPr="00795201">
        <w:rPr>
          <w:rFonts w:cs="Arial"/>
          <w:szCs w:val="22"/>
        </w:rPr>
        <w:t>)</w:t>
      </w:r>
      <w:r w:rsidR="00A30FC5" w:rsidRPr="007A5F68">
        <w:rPr>
          <w:rFonts w:cs="Arial"/>
          <w:szCs w:val="22"/>
        </w:rPr>
        <w:t xml:space="preserve"> </w:t>
      </w:r>
      <w:r w:rsidR="000A3826" w:rsidRPr="00795201">
        <w:rPr>
          <w:rFonts w:cs="Arial"/>
          <w:szCs w:val="22"/>
        </w:rPr>
        <w:fldChar w:fldCharType="begin">
          <w:ffData>
            <w:name w:val=""/>
            <w:enabled/>
            <w:calcOnExit w:val="0"/>
            <w:helpText w:type="text" w:val="No"/>
            <w:statusText w:type="text" w:val="0 (No interference) "/>
            <w:checkBox>
              <w:sizeAuto/>
              <w:default w:val="0"/>
            </w:checkBox>
          </w:ffData>
        </w:fldChar>
      </w:r>
      <w:r w:rsidRPr="00795201">
        <w:rPr>
          <w:rFonts w:cs="Arial"/>
          <w:szCs w:val="22"/>
        </w:rPr>
        <w:instrText xml:space="preserve"> FORMCHECKBOX </w:instrText>
      </w:r>
      <w:r w:rsidR="00AF63D6">
        <w:rPr>
          <w:rFonts w:cs="Arial"/>
          <w:szCs w:val="22"/>
        </w:rPr>
      </w:r>
      <w:r w:rsidR="00AF63D6">
        <w:rPr>
          <w:rFonts w:cs="Arial"/>
          <w:szCs w:val="22"/>
        </w:rPr>
        <w:fldChar w:fldCharType="separate"/>
      </w:r>
      <w:r w:rsidR="000A3826" w:rsidRPr="00795201">
        <w:rPr>
          <w:rFonts w:cs="Arial"/>
          <w:szCs w:val="22"/>
        </w:rPr>
        <w:fldChar w:fldCharType="end"/>
      </w:r>
      <w:r w:rsidRPr="00795201">
        <w:rPr>
          <w:rFonts w:cs="Arial"/>
          <w:szCs w:val="22"/>
        </w:rPr>
        <w:t xml:space="preserve"> </w:t>
      </w:r>
      <w:r w:rsidR="00A30FC5" w:rsidRPr="007A5F68">
        <w:rPr>
          <w:rFonts w:cs="Arial"/>
          <w:szCs w:val="22"/>
        </w:rPr>
        <w:t xml:space="preserve">0 </w:t>
      </w:r>
      <w:r w:rsidR="000A3826" w:rsidRPr="00795201">
        <w:rPr>
          <w:rFonts w:cs="Arial"/>
          <w:szCs w:val="22"/>
        </w:rPr>
        <w:fldChar w:fldCharType="begin">
          <w:ffData>
            <w:name w:val=""/>
            <w:enabled/>
            <w:calcOnExit w:val="0"/>
            <w:helpText w:type="text" w:val="No"/>
            <w:statusText w:type="text" w:val="1"/>
            <w:checkBox>
              <w:sizeAuto/>
              <w:default w:val="0"/>
            </w:checkBox>
          </w:ffData>
        </w:fldChar>
      </w:r>
      <w:r w:rsidRPr="00795201">
        <w:rPr>
          <w:rFonts w:cs="Arial"/>
          <w:szCs w:val="22"/>
        </w:rPr>
        <w:instrText xml:space="preserve"> FORMCHECKBOX </w:instrText>
      </w:r>
      <w:r w:rsidR="00AF63D6">
        <w:rPr>
          <w:rFonts w:cs="Arial"/>
          <w:szCs w:val="22"/>
        </w:rPr>
      </w:r>
      <w:r w:rsidR="00AF63D6">
        <w:rPr>
          <w:rFonts w:cs="Arial"/>
          <w:szCs w:val="22"/>
        </w:rPr>
        <w:fldChar w:fldCharType="separate"/>
      </w:r>
      <w:r w:rsidR="000A3826" w:rsidRPr="00795201">
        <w:rPr>
          <w:rFonts w:cs="Arial"/>
          <w:szCs w:val="22"/>
        </w:rPr>
        <w:fldChar w:fldCharType="end"/>
      </w:r>
      <w:r w:rsidRPr="00795201">
        <w:rPr>
          <w:rFonts w:cs="Arial"/>
          <w:szCs w:val="22"/>
        </w:rPr>
        <w:t xml:space="preserve"> </w:t>
      </w:r>
      <w:r w:rsidR="00A30FC5" w:rsidRPr="007A5F68">
        <w:rPr>
          <w:rFonts w:cs="Arial"/>
          <w:szCs w:val="22"/>
        </w:rPr>
        <w:t xml:space="preserve">1 </w:t>
      </w:r>
      <w:r w:rsidR="000A3826" w:rsidRPr="007A5F68">
        <w:rPr>
          <w:rFonts w:cs="Arial"/>
          <w:szCs w:val="22"/>
        </w:rPr>
        <w:fldChar w:fldCharType="begin">
          <w:ffData>
            <w:name w:val=""/>
            <w:enabled/>
            <w:calcOnExit w:val="0"/>
            <w:helpText w:type="text" w:val="Yes"/>
            <w:statusText w:type="text" w:val="2"/>
            <w:checkBox>
              <w:sizeAuto/>
              <w:default w:val="0"/>
            </w:checkBox>
          </w:ffData>
        </w:fldChar>
      </w:r>
      <w:r w:rsidR="00A30FC5"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r w:rsidR="00A30FC5" w:rsidRPr="007A5F68">
        <w:rPr>
          <w:rFonts w:cs="Arial"/>
          <w:szCs w:val="22"/>
        </w:rPr>
        <w:t xml:space="preserve"> 2 </w:t>
      </w:r>
      <w:r w:rsidR="000A3826" w:rsidRPr="007A5F68">
        <w:rPr>
          <w:rFonts w:cs="Arial"/>
          <w:szCs w:val="22"/>
        </w:rPr>
        <w:fldChar w:fldCharType="begin">
          <w:ffData>
            <w:name w:val=""/>
            <w:enabled/>
            <w:calcOnExit w:val="0"/>
            <w:helpText w:type="text" w:val="Yes"/>
            <w:statusText w:type="text" w:val="3"/>
            <w:checkBox>
              <w:sizeAuto/>
              <w:default w:val="0"/>
            </w:checkBox>
          </w:ffData>
        </w:fldChar>
      </w:r>
      <w:r w:rsidR="00A30FC5"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r w:rsidR="00A30FC5" w:rsidRPr="007A5F68">
        <w:rPr>
          <w:rFonts w:cs="Arial"/>
          <w:szCs w:val="22"/>
        </w:rPr>
        <w:t xml:space="preserve"> 3 </w:t>
      </w:r>
      <w:r w:rsidR="000A3826" w:rsidRPr="00795201">
        <w:rPr>
          <w:rFonts w:cs="Arial"/>
          <w:szCs w:val="22"/>
        </w:rPr>
        <w:fldChar w:fldCharType="begin">
          <w:ffData>
            <w:name w:val=""/>
            <w:enabled/>
            <w:calcOnExit w:val="0"/>
            <w:helpText w:type="text" w:val="No"/>
            <w:statusText w:type="text" w:val="4"/>
            <w:checkBox>
              <w:sizeAuto/>
              <w:default w:val="0"/>
            </w:checkBox>
          </w:ffData>
        </w:fldChar>
      </w:r>
      <w:r w:rsidRPr="00795201">
        <w:rPr>
          <w:rFonts w:cs="Arial"/>
          <w:szCs w:val="22"/>
        </w:rPr>
        <w:instrText xml:space="preserve"> FORMCHECKBOX </w:instrText>
      </w:r>
      <w:r w:rsidR="00AF63D6">
        <w:rPr>
          <w:rFonts w:cs="Arial"/>
          <w:szCs w:val="22"/>
        </w:rPr>
      </w:r>
      <w:r w:rsidR="00AF63D6">
        <w:rPr>
          <w:rFonts w:cs="Arial"/>
          <w:szCs w:val="22"/>
        </w:rPr>
        <w:fldChar w:fldCharType="separate"/>
      </w:r>
      <w:r w:rsidR="000A3826" w:rsidRPr="00795201">
        <w:rPr>
          <w:rFonts w:cs="Arial"/>
          <w:szCs w:val="22"/>
        </w:rPr>
        <w:fldChar w:fldCharType="end"/>
      </w:r>
      <w:r w:rsidRPr="00795201">
        <w:rPr>
          <w:rFonts w:cs="Arial"/>
          <w:szCs w:val="22"/>
        </w:rPr>
        <w:t xml:space="preserve"> </w:t>
      </w:r>
      <w:r w:rsidR="00A30FC5" w:rsidRPr="007A5F68">
        <w:rPr>
          <w:rFonts w:cs="Arial"/>
          <w:szCs w:val="22"/>
        </w:rPr>
        <w:t xml:space="preserve">4 </w:t>
      </w:r>
      <w:r w:rsidR="000A3826" w:rsidRPr="007A5F68">
        <w:rPr>
          <w:rFonts w:cs="Arial"/>
          <w:szCs w:val="22"/>
        </w:rPr>
        <w:fldChar w:fldCharType="begin">
          <w:ffData>
            <w:name w:val=""/>
            <w:enabled/>
            <w:calcOnExit w:val="0"/>
            <w:helpText w:type="text" w:val="5"/>
            <w:statusText w:type="text" w:val="5 "/>
            <w:checkBox>
              <w:sizeAuto/>
              <w:default w:val="0"/>
            </w:checkBox>
          </w:ffData>
        </w:fldChar>
      </w:r>
      <w:r w:rsidR="00A30FC5"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r w:rsidR="00A30FC5" w:rsidRPr="007A5F68">
        <w:rPr>
          <w:rFonts w:cs="Arial"/>
          <w:szCs w:val="22"/>
        </w:rPr>
        <w:t xml:space="preserve"> 5 </w:t>
      </w:r>
      <w:r w:rsidR="000A3826" w:rsidRPr="00795201">
        <w:rPr>
          <w:rFonts w:cs="Arial"/>
          <w:szCs w:val="22"/>
        </w:rPr>
        <w:fldChar w:fldCharType="begin">
          <w:ffData>
            <w:name w:val=""/>
            <w:enabled/>
            <w:calcOnExit w:val="0"/>
            <w:helpText w:type="text" w:val="6"/>
            <w:statusText w:type="text" w:val="6 "/>
            <w:checkBox>
              <w:sizeAuto/>
              <w:default w:val="0"/>
            </w:checkBox>
          </w:ffData>
        </w:fldChar>
      </w:r>
      <w:r w:rsidRPr="00795201">
        <w:rPr>
          <w:rFonts w:cs="Arial"/>
          <w:szCs w:val="22"/>
        </w:rPr>
        <w:instrText xml:space="preserve"> FORMCHECKBOX </w:instrText>
      </w:r>
      <w:r w:rsidR="00AF63D6">
        <w:rPr>
          <w:rFonts w:cs="Arial"/>
          <w:szCs w:val="22"/>
        </w:rPr>
      </w:r>
      <w:r w:rsidR="00AF63D6">
        <w:rPr>
          <w:rFonts w:cs="Arial"/>
          <w:szCs w:val="22"/>
        </w:rPr>
        <w:fldChar w:fldCharType="separate"/>
      </w:r>
      <w:r w:rsidR="000A3826" w:rsidRPr="00795201">
        <w:rPr>
          <w:rFonts w:cs="Arial"/>
          <w:szCs w:val="22"/>
        </w:rPr>
        <w:fldChar w:fldCharType="end"/>
      </w:r>
      <w:r w:rsidRPr="00795201">
        <w:rPr>
          <w:rFonts w:cs="Arial"/>
          <w:szCs w:val="22"/>
        </w:rPr>
        <w:t xml:space="preserve"> </w:t>
      </w:r>
      <w:r w:rsidR="00A30FC5" w:rsidRPr="007A5F68">
        <w:rPr>
          <w:rFonts w:cs="Arial"/>
          <w:szCs w:val="22"/>
        </w:rPr>
        <w:t xml:space="preserve">6 </w:t>
      </w:r>
      <w:r w:rsidR="000A3826" w:rsidRPr="007A5F68">
        <w:rPr>
          <w:rFonts w:cs="Arial"/>
          <w:szCs w:val="22"/>
        </w:rPr>
        <w:fldChar w:fldCharType="begin">
          <w:ffData>
            <w:name w:val="Check3"/>
            <w:enabled/>
            <w:calcOnExit w:val="0"/>
            <w:helpText w:type="text" w:val="7"/>
            <w:statusText w:type="text" w:val="7"/>
            <w:checkBox>
              <w:sizeAuto/>
              <w:default w:val="0"/>
            </w:checkBox>
          </w:ffData>
        </w:fldChar>
      </w:r>
      <w:r w:rsidR="00A30FC5"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r w:rsidR="00A30FC5" w:rsidRPr="007A5F68">
        <w:rPr>
          <w:rFonts w:cs="Arial"/>
          <w:szCs w:val="22"/>
        </w:rPr>
        <w:t xml:space="preserve"> 7 </w:t>
      </w:r>
      <w:r w:rsidR="000A3826" w:rsidRPr="007A5F68">
        <w:rPr>
          <w:rFonts w:cs="Arial"/>
          <w:szCs w:val="22"/>
        </w:rPr>
        <w:fldChar w:fldCharType="begin">
          <w:ffData>
            <w:name w:val="Check4"/>
            <w:enabled/>
            <w:calcOnExit w:val="0"/>
            <w:helpText w:type="text" w:val="8"/>
            <w:statusText w:type="text" w:val="8"/>
            <w:checkBox>
              <w:sizeAuto/>
              <w:default w:val="0"/>
            </w:checkBox>
          </w:ffData>
        </w:fldChar>
      </w:r>
      <w:r w:rsidR="00A30FC5"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r w:rsidR="00A30FC5" w:rsidRPr="007A5F68">
        <w:rPr>
          <w:rFonts w:cs="Arial"/>
          <w:szCs w:val="22"/>
        </w:rPr>
        <w:t xml:space="preserve"> 8 </w:t>
      </w:r>
      <w:r w:rsidR="000A3826" w:rsidRPr="007A5F68">
        <w:rPr>
          <w:rFonts w:cs="Arial"/>
          <w:szCs w:val="22"/>
        </w:rPr>
        <w:fldChar w:fldCharType="begin">
          <w:ffData>
            <w:name w:val="Check5"/>
            <w:enabled/>
            <w:calcOnExit w:val="0"/>
            <w:helpText w:type="text" w:val="9"/>
            <w:statusText w:type="text" w:val="9"/>
            <w:checkBox>
              <w:sizeAuto/>
              <w:default w:val="0"/>
            </w:checkBox>
          </w:ffData>
        </w:fldChar>
      </w:r>
      <w:r w:rsidR="00A30FC5"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r w:rsidR="00A30FC5" w:rsidRPr="007A5F68">
        <w:rPr>
          <w:rFonts w:cs="Arial"/>
          <w:szCs w:val="22"/>
        </w:rPr>
        <w:t xml:space="preserve"> 9 </w:t>
      </w:r>
      <w:r w:rsidR="000A3826" w:rsidRPr="007A5F68">
        <w:rPr>
          <w:rFonts w:cs="Arial"/>
          <w:szCs w:val="22"/>
        </w:rPr>
        <w:fldChar w:fldCharType="begin">
          <w:ffData>
            <w:name w:val="Check6"/>
            <w:enabled/>
            <w:calcOnExit w:val="0"/>
            <w:helpText w:type="text" w:val="10 (extreme interference)"/>
            <w:statusText w:type="text" w:val="10 (extreme interference)"/>
            <w:checkBox>
              <w:sizeAuto/>
              <w:default w:val="0"/>
            </w:checkBox>
          </w:ffData>
        </w:fldChar>
      </w:r>
      <w:r w:rsidR="00A30FC5"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r w:rsidR="00A30FC5" w:rsidRPr="007A5F68">
        <w:rPr>
          <w:rFonts w:cs="Arial"/>
          <w:szCs w:val="22"/>
        </w:rPr>
        <w:t xml:space="preserve"> 10</w:t>
      </w:r>
      <w:r w:rsidR="00326FD0" w:rsidRPr="007A5F68">
        <w:rPr>
          <w:rFonts w:cs="Arial"/>
          <w:szCs w:val="22"/>
        </w:rPr>
        <w:t xml:space="preserve"> </w:t>
      </w:r>
      <w:r w:rsidR="00A30FC5" w:rsidRPr="007A5F68">
        <w:rPr>
          <w:rFonts w:cs="Arial"/>
          <w:szCs w:val="22"/>
        </w:rPr>
        <w:t>(Extreme interference)</w:t>
      </w:r>
    </w:p>
    <w:p w:rsidR="00DB6A08" w:rsidRPr="006B02D2" w:rsidRDefault="00DB6A08" w:rsidP="00221038">
      <w:pPr>
        <w:pStyle w:val="ListParagraph"/>
        <w:rPr>
          <w:rFonts w:cs="Arial"/>
          <w:szCs w:val="22"/>
        </w:rPr>
      </w:pPr>
    </w:p>
    <w:p w:rsidR="005E30E9" w:rsidRPr="00326FD0" w:rsidRDefault="00795201" w:rsidP="00DB6A08">
      <w:pPr>
        <w:rPr>
          <w:rFonts w:cs="Arial"/>
          <w:b/>
          <w:szCs w:val="22"/>
        </w:rPr>
      </w:pPr>
      <w:r w:rsidRPr="00795201">
        <w:rPr>
          <w:rFonts w:cs="Arial"/>
          <w:b/>
          <w:szCs w:val="22"/>
        </w:rPr>
        <w:t>Please describe separately up to three of your worst pain problems (worst pain problem, 2</w:t>
      </w:r>
      <w:r w:rsidRPr="00795201">
        <w:rPr>
          <w:rFonts w:cs="Arial"/>
          <w:b/>
          <w:szCs w:val="22"/>
          <w:vertAlign w:val="superscript"/>
        </w:rPr>
        <w:t>nd</w:t>
      </w:r>
      <w:r w:rsidRPr="00795201">
        <w:rPr>
          <w:rFonts w:cs="Arial"/>
          <w:b/>
          <w:szCs w:val="22"/>
        </w:rPr>
        <w:t xml:space="preserve"> worst pain problem, and 3</w:t>
      </w:r>
      <w:r w:rsidRPr="00795201">
        <w:rPr>
          <w:rFonts w:cs="Arial"/>
          <w:b/>
          <w:szCs w:val="22"/>
          <w:vertAlign w:val="superscript"/>
        </w:rPr>
        <w:t>rd</w:t>
      </w:r>
      <w:r w:rsidRPr="00795201">
        <w:rPr>
          <w:rFonts w:cs="Arial"/>
          <w:b/>
          <w:szCs w:val="22"/>
        </w:rPr>
        <w:t xml:space="preserve"> worst pain problem)</w:t>
      </w:r>
      <w:r w:rsidR="00A4616A">
        <w:rPr>
          <w:rFonts w:cs="Arial"/>
          <w:b/>
          <w:szCs w:val="22"/>
        </w:rPr>
        <w:t>. C</w:t>
      </w:r>
      <w:r w:rsidRPr="00795201">
        <w:rPr>
          <w:rFonts w:cs="Arial"/>
          <w:b/>
          <w:szCs w:val="22"/>
        </w:rPr>
        <w:t>omplete the following sections separately for each pain problem</w:t>
      </w:r>
      <w:r w:rsidR="005A0B01">
        <w:rPr>
          <w:rFonts w:cs="Arial"/>
          <w:b/>
          <w:szCs w:val="22"/>
        </w:rPr>
        <w:t xml:space="preserve"> described above</w:t>
      </w:r>
      <w:r w:rsidR="00A4616A">
        <w:rPr>
          <w:rFonts w:cs="Arial"/>
          <w:b/>
          <w:szCs w:val="22"/>
        </w:rPr>
        <w:t>.</w:t>
      </w:r>
    </w:p>
    <w:p w:rsidR="00FF15A6" w:rsidRPr="006B02D2" w:rsidRDefault="00795201" w:rsidP="007D0309">
      <w:pPr>
        <w:pStyle w:val="Heading2"/>
        <w:rPr>
          <w:rFonts w:cs="Arial"/>
          <w:sz w:val="22"/>
          <w:szCs w:val="22"/>
        </w:rPr>
      </w:pPr>
      <w:r w:rsidRPr="00795201">
        <w:rPr>
          <w:rFonts w:cs="Arial"/>
          <w:sz w:val="22"/>
          <w:szCs w:val="22"/>
        </w:rPr>
        <w:t>Pain Location</w:t>
      </w:r>
      <w:r w:rsidR="00573DAA">
        <w:rPr>
          <w:rFonts w:cs="Arial"/>
          <w:sz w:val="22"/>
          <w:szCs w:val="22"/>
        </w:rPr>
        <w:t>:</w:t>
      </w:r>
    </w:p>
    <w:p w:rsidR="008B5D0E" w:rsidRDefault="00795201">
      <w:pPr>
        <w:pStyle w:val="Caption"/>
        <w:keepNext/>
        <w:ind w:firstLine="720"/>
        <w:rPr>
          <w:rFonts w:cs="Arial"/>
          <w:sz w:val="22"/>
          <w:szCs w:val="22"/>
          <w:vertAlign w:val="superscript"/>
        </w:rPr>
      </w:pPr>
      <w:r w:rsidRPr="00795201">
        <w:rPr>
          <w:rFonts w:cs="Arial"/>
          <w:sz w:val="22"/>
          <w:szCs w:val="22"/>
        </w:rPr>
        <w:t xml:space="preserve">Table </w:t>
      </w:r>
      <w:r w:rsidR="000A3826" w:rsidRPr="00795201">
        <w:rPr>
          <w:rFonts w:cs="Arial"/>
          <w:sz w:val="22"/>
          <w:szCs w:val="22"/>
        </w:rPr>
        <w:fldChar w:fldCharType="begin"/>
      </w:r>
      <w:r w:rsidRPr="00795201">
        <w:rPr>
          <w:rFonts w:cs="Arial"/>
          <w:sz w:val="22"/>
          <w:szCs w:val="22"/>
        </w:rPr>
        <w:instrText xml:space="preserve"> SEQ Table \* ARABIC </w:instrText>
      </w:r>
      <w:r w:rsidR="000A3826" w:rsidRPr="00795201">
        <w:rPr>
          <w:rFonts w:cs="Arial"/>
          <w:sz w:val="22"/>
          <w:szCs w:val="22"/>
        </w:rPr>
        <w:fldChar w:fldCharType="separate"/>
      </w:r>
      <w:r w:rsidR="00117447">
        <w:rPr>
          <w:rFonts w:cs="Arial"/>
          <w:noProof/>
          <w:sz w:val="22"/>
          <w:szCs w:val="22"/>
        </w:rPr>
        <w:t>1</w:t>
      </w:r>
      <w:r w:rsidR="000A3826" w:rsidRPr="00795201">
        <w:rPr>
          <w:rFonts w:cs="Arial"/>
          <w:noProof/>
          <w:sz w:val="22"/>
          <w:szCs w:val="22"/>
        </w:rPr>
        <w:fldChar w:fldCharType="end"/>
      </w:r>
      <w:r w:rsidRPr="00795201">
        <w:rPr>
          <w:rFonts w:cs="Arial"/>
          <w:sz w:val="22"/>
          <w:szCs w:val="22"/>
        </w:rPr>
        <w:t xml:space="preserve"> Pain Location/Sites</w:t>
      </w: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1440"/>
        <w:gridCol w:w="1524"/>
        <w:gridCol w:w="1417"/>
      </w:tblGrid>
      <w:tr w:rsidR="00AA7933" w:rsidRPr="006B02D2" w:rsidTr="006B02D2">
        <w:trPr>
          <w:cantSplit/>
          <w:trHeight w:val="350"/>
          <w:tblHeader/>
          <w:jc w:val="center"/>
        </w:trPr>
        <w:tc>
          <w:tcPr>
            <w:tcW w:w="4230" w:type="dxa"/>
            <w:tcBorders>
              <w:bottom w:val="single" w:sz="4" w:space="0" w:color="auto"/>
            </w:tcBorders>
            <w:shd w:val="clear" w:color="auto" w:fill="auto"/>
            <w:vAlign w:val="center"/>
          </w:tcPr>
          <w:p w:rsidR="00AA7933" w:rsidRPr="00326FD0" w:rsidRDefault="00AA7933" w:rsidP="00FF15A6">
            <w:pPr>
              <w:jc w:val="center"/>
              <w:rPr>
                <w:rFonts w:cs="Arial"/>
                <w:szCs w:val="22"/>
              </w:rPr>
            </w:pPr>
            <w:r w:rsidRPr="006B02D2">
              <w:rPr>
                <w:rFonts w:cs="Arial"/>
                <w:szCs w:val="22"/>
              </w:rPr>
              <w:t xml:space="preserve">Pain locations /sites (can be more than one, so check </w:t>
            </w:r>
            <w:r w:rsidRPr="006B02D2">
              <w:rPr>
                <w:rFonts w:cs="Arial"/>
                <w:szCs w:val="22"/>
                <w:u w:val="single"/>
              </w:rPr>
              <w:t>all that apply</w:t>
            </w:r>
            <w:r w:rsidRPr="00326FD0">
              <w:rPr>
                <w:rFonts w:cs="Arial"/>
                <w:szCs w:val="22"/>
              </w:rPr>
              <w:t>):</w:t>
            </w:r>
          </w:p>
          <w:p w:rsidR="00AA7933" w:rsidRPr="007A5F68" w:rsidRDefault="00AA7933" w:rsidP="00BD3F5F">
            <w:pPr>
              <w:jc w:val="center"/>
              <w:rPr>
                <w:rFonts w:cs="Arial"/>
                <w:szCs w:val="22"/>
              </w:rPr>
            </w:pPr>
            <w:r w:rsidRPr="007A5F68">
              <w:rPr>
                <w:rFonts w:cs="Arial"/>
                <w:szCs w:val="22"/>
              </w:rPr>
              <w:t>Right (R), Midline (M), or Left (L)</w:t>
            </w:r>
          </w:p>
        </w:tc>
        <w:tc>
          <w:tcPr>
            <w:tcW w:w="1440" w:type="dxa"/>
            <w:tcBorders>
              <w:bottom w:val="single" w:sz="4" w:space="0" w:color="auto"/>
            </w:tcBorders>
            <w:shd w:val="clear" w:color="auto" w:fill="auto"/>
            <w:vAlign w:val="center"/>
          </w:tcPr>
          <w:p w:rsidR="00AA7933" w:rsidRPr="006B02D2" w:rsidRDefault="00AA7933" w:rsidP="00FF15A6">
            <w:pPr>
              <w:jc w:val="center"/>
              <w:outlineLvl w:val="0"/>
              <w:rPr>
                <w:rFonts w:cs="Arial"/>
                <w:szCs w:val="22"/>
              </w:rPr>
            </w:pPr>
            <w:r w:rsidRPr="006B02D2">
              <w:rPr>
                <w:rFonts w:cs="Arial"/>
                <w:szCs w:val="22"/>
              </w:rPr>
              <w:t>R</w:t>
            </w:r>
          </w:p>
        </w:tc>
        <w:tc>
          <w:tcPr>
            <w:tcW w:w="1524" w:type="dxa"/>
            <w:tcBorders>
              <w:bottom w:val="single" w:sz="4" w:space="0" w:color="auto"/>
            </w:tcBorders>
            <w:shd w:val="clear" w:color="auto" w:fill="auto"/>
            <w:vAlign w:val="center"/>
          </w:tcPr>
          <w:p w:rsidR="00AA7933" w:rsidRPr="00CD462C" w:rsidRDefault="00267611" w:rsidP="00FF15A6">
            <w:pPr>
              <w:jc w:val="center"/>
              <w:outlineLvl w:val="0"/>
              <w:rPr>
                <w:rFonts w:cs="Arial"/>
                <w:szCs w:val="22"/>
              </w:rPr>
            </w:pPr>
            <w:r w:rsidRPr="00CD462C">
              <w:rPr>
                <w:rFonts w:cs="Arial"/>
                <w:szCs w:val="22"/>
              </w:rPr>
              <w:t>M</w:t>
            </w:r>
          </w:p>
        </w:tc>
        <w:tc>
          <w:tcPr>
            <w:tcW w:w="1417" w:type="dxa"/>
            <w:tcBorders>
              <w:bottom w:val="single" w:sz="4" w:space="0" w:color="auto"/>
            </w:tcBorders>
            <w:shd w:val="clear" w:color="auto" w:fill="auto"/>
            <w:vAlign w:val="center"/>
          </w:tcPr>
          <w:p w:rsidR="00AA7933" w:rsidRPr="00CD462C" w:rsidRDefault="00267611" w:rsidP="00FF15A6">
            <w:pPr>
              <w:jc w:val="center"/>
              <w:outlineLvl w:val="0"/>
              <w:rPr>
                <w:rFonts w:cs="Arial"/>
                <w:szCs w:val="22"/>
              </w:rPr>
            </w:pPr>
            <w:r w:rsidRPr="00CD462C">
              <w:rPr>
                <w:rFonts w:cs="Arial"/>
                <w:szCs w:val="22"/>
              </w:rPr>
              <w:t>L</w:t>
            </w:r>
          </w:p>
        </w:tc>
      </w:tr>
      <w:tr w:rsidR="00AA7933" w:rsidRPr="006B02D2" w:rsidTr="006B02D2">
        <w:trPr>
          <w:cantSplit/>
          <w:jc w:val="center"/>
        </w:trPr>
        <w:tc>
          <w:tcPr>
            <w:tcW w:w="4230" w:type="dxa"/>
            <w:vAlign w:val="center"/>
          </w:tcPr>
          <w:p w:rsidR="00AA7933" w:rsidRPr="006B02D2" w:rsidRDefault="001C188F" w:rsidP="00FF15A6">
            <w:pPr>
              <w:jc w:val="center"/>
              <w:rPr>
                <w:rFonts w:cs="Arial"/>
                <w:b/>
                <w:szCs w:val="22"/>
              </w:rPr>
            </w:pPr>
            <w:r w:rsidRPr="006B02D2">
              <w:rPr>
                <w:rFonts w:cs="Arial"/>
                <w:b/>
                <w:szCs w:val="22"/>
              </w:rPr>
              <w:t>H</w:t>
            </w:r>
            <w:r w:rsidR="00795201" w:rsidRPr="00795201">
              <w:rPr>
                <w:rFonts w:cs="Arial"/>
                <w:b/>
                <w:szCs w:val="22"/>
              </w:rPr>
              <w:t>ead</w:t>
            </w:r>
          </w:p>
        </w:tc>
        <w:tc>
          <w:tcPr>
            <w:tcW w:w="1440" w:type="dxa"/>
            <w:vAlign w:val="center"/>
          </w:tcPr>
          <w:p w:rsidR="00AA7933" w:rsidRPr="006B02D2" w:rsidRDefault="00AA7933" w:rsidP="00FF15A6">
            <w:pPr>
              <w:jc w:val="center"/>
              <w:rPr>
                <w:rFonts w:cs="Arial"/>
                <w:szCs w:val="22"/>
              </w:rPr>
            </w:pPr>
            <w:r w:rsidRPr="006B02D2">
              <w:rPr>
                <w:rFonts w:cs="Arial"/>
                <w:szCs w:val="22"/>
              </w:rPr>
              <w:t>TBD</w:t>
            </w:r>
          </w:p>
        </w:tc>
        <w:tc>
          <w:tcPr>
            <w:tcW w:w="1524" w:type="dxa"/>
            <w:vAlign w:val="center"/>
          </w:tcPr>
          <w:p w:rsidR="00AA7933" w:rsidRPr="006B02D2" w:rsidRDefault="00AA7933" w:rsidP="00FF15A6">
            <w:pPr>
              <w:jc w:val="center"/>
              <w:rPr>
                <w:rFonts w:cs="Arial"/>
                <w:szCs w:val="22"/>
              </w:rPr>
            </w:pPr>
            <w:r w:rsidRPr="00326FD0">
              <w:rPr>
                <w:rFonts w:cs="Arial"/>
                <w:szCs w:val="22"/>
              </w:rPr>
              <w:t>TBD</w:t>
            </w:r>
          </w:p>
        </w:tc>
        <w:tc>
          <w:tcPr>
            <w:tcW w:w="1417" w:type="dxa"/>
            <w:vAlign w:val="center"/>
          </w:tcPr>
          <w:p w:rsidR="00AA7933" w:rsidRPr="006B02D2" w:rsidRDefault="00AA7933" w:rsidP="00FF15A6">
            <w:pPr>
              <w:jc w:val="center"/>
              <w:rPr>
                <w:rFonts w:cs="Arial"/>
                <w:szCs w:val="22"/>
              </w:rPr>
            </w:pPr>
            <w:r w:rsidRPr="006B02D2">
              <w:rPr>
                <w:rFonts w:cs="Arial"/>
                <w:szCs w:val="22"/>
              </w:rPr>
              <w:t>TBD</w:t>
            </w:r>
          </w:p>
        </w:tc>
      </w:tr>
      <w:tr w:rsidR="00AA7933" w:rsidRPr="006B02D2" w:rsidTr="006B02D2">
        <w:trPr>
          <w:cantSplit/>
          <w:jc w:val="center"/>
        </w:trPr>
        <w:tc>
          <w:tcPr>
            <w:tcW w:w="4230" w:type="dxa"/>
            <w:vAlign w:val="center"/>
          </w:tcPr>
          <w:p w:rsidR="00AA7933" w:rsidRPr="006B02D2" w:rsidRDefault="001C188F" w:rsidP="001C188F">
            <w:pPr>
              <w:jc w:val="center"/>
              <w:rPr>
                <w:rFonts w:cs="Arial"/>
                <w:b/>
                <w:szCs w:val="22"/>
              </w:rPr>
            </w:pPr>
            <w:r w:rsidRPr="00326FD0">
              <w:rPr>
                <w:rFonts w:cs="Arial"/>
                <w:b/>
                <w:szCs w:val="22"/>
              </w:rPr>
              <w:t>N</w:t>
            </w:r>
            <w:r w:rsidR="00795201" w:rsidRPr="00795201">
              <w:rPr>
                <w:rFonts w:cs="Arial"/>
                <w:b/>
                <w:szCs w:val="22"/>
              </w:rPr>
              <w:t>eck/shoulders</w:t>
            </w:r>
          </w:p>
        </w:tc>
        <w:tc>
          <w:tcPr>
            <w:tcW w:w="1440" w:type="dxa"/>
            <w:shd w:val="clear" w:color="auto" w:fill="D9D9D9" w:themeFill="background1" w:themeFillShade="D9"/>
          </w:tcPr>
          <w:p w:rsidR="00AA7933" w:rsidRPr="006B02D2" w:rsidRDefault="00AA7933" w:rsidP="00570C88">
            <w:pPr>
              <w:rPr>
                <w:rFonts w:cs="Arial"/>
                <w:szCs w:val="22"/>
              </w:rPr>
            </w:pPr>
            <w:r w:rsidRPr="006B02D2">
              <w:rPr>
                <w:rFonts w:cs="Arial"/>
                <w:szCs w:val="22"/>
              </w:rPr>
              <w:t>Intentionally Left Blank</w:t>
            </w:r>
          </w:p>
        </w:tc>
        <w:tc>
          <w:tcPr>
            <w:tcW w:w="1524" w:type="dxa"/>
            <w:shd w:val="clear" w:color="auto" w:fill="D9D9D9" w:themeFill="background1" w:themeFillShade="D9"/>
          </w:tcPr>
          <w:p w:rsidR="00AA7933" w:rsidRPr="007A5F68" w:rsidRDefault="00AA7933" w:rsidP="00570C88">
            <w:pPr>
              <w:rPr>
                <w:rFonts w:cs="Arial"/>
                <w:szCs w:val="22"/>
              </w:rPr>
            </w:pPr>
            <w:r w:rsidRPr="00326FD0">
              <w:rPr>
                <w:rFonts w:cs="Arial"/>
                <w:szCs w:val="22"/>
              </w:rPr>
              <w:t>Intentionally Left Blank</w:t>
            </w:r>
          </w:p>
        </w:tc>
        <w:tc>
          <w:tcPr>
            <w:tcW w:w="1417" w:type="dxa"/>
            <w:shd w:val="clear" w:color="auto" w:fill="D9D9D9" w:themeFill="background1" w:themeFillShade="D9"/>
          </w:tcPr>
          <w:p w:rsidR="00AA7933" w:rsidRPr="007A5F68" w:rsidRDefault="00AA7933" w:rsidP="00570C88">
            <w:pPr>
              <w:rPr>
                <w:rFonts w:cs="Arial"/>
                <w:szCs w:val="22"/>
              </w:rPr>
            </w:pPr>
            <w:r w:rsidRPr="007A5F68">
              <w:rPr>
                <w:rFonts w:cs="Arial"/>
                <w:szCs w:val="22"/>
              </w:rPr>
              <w:t>Intentionally Left Blank</w:t>
            </w:r>
          </w:p>
        </w:tc>
      </w:tr>
      <w:tr w:rsidR="00AA7933" w:rsidRPr="006B02D2" w:rsidTr="006B02D2">
        <w:trPr>
          <w:cantSplit/>
          <w:jc w:val="center"/>
        </w:trPr>
        <w:tc>
          <w:tcPr>
            <w:tcW w:w="4230" w:type="dxa"/>
            <w:vAlign w:val="center"/>
          </w:tcPr>
          <w:p w:rsidR="00AA7933" w:rsidRPr="00326FD0" w:rsidRDefault="00AA7933" w:rsidP="00FF15A6">
            <w:pPr>
              <w:jc w:val="center"/>
              <w:rPr>
                <w:rFonts w:cs="Arial"/>
                <w:szCs w:val="22"/>
              </w:rPr>
            </w:pPr>
            <w:r w:rsidRPr="00326FD0">
              <w:rPr>
                <w:rFonts w:cs="Arial"/>
                <w:szCs w:val="22"/>
              </w:rPr>
              <w:t>throat</w:t>
            </w:r>
          </w:p>
        </w:tc>
        <w:tc>
          <w:tcPr>
            <w:tcW w:w="1440" w:type="dxa"/>
            <w:vAlign w:val="center"/>
          </w:tcPr>
          <w:p w:rsidR="00AA7933" w:rsidRPr="007A5F68" w:rsidRDefault="00AA7933" w:rsidP="00FF15A6">
            <w:pPr>
              <w:jc w:val="center"/>
              <w:rPr>
                <w:rFonts w:cs="Arial"/>
                <w:szCs w:val="22"/>
              </w:rPr>
            </w:pPr>
            <w:r w:rsidRPr="007A5F68">
              <w:rPr>
                <w:rFonts w:cs="Arial"/>
                <w:szCs w:val="22"/>
              </w:rPr>
              <w:t>TBD</w:t>
            </w:r>
          </w:p>
        </w:tc>
        <w:tc>
          <w:tcPr>
            <w:tcW w:w="1524" w:type="dxa"/>
            <w:vAlign w:val="center"/>
          </w:tcPr>
          <w:p w:rsidR="00AA7933" w:rsidRPr="006B02D2" w:rsidRDefault="00AA7933" w:rsidP="00FF15A6">
            <w:pPr>
              <w:jc w:val="center"/>
              <w:rPr>
                <w:rFonts w:cs="Arial"/>
                <w:szCs w:val="22"/>
              </w:rPr>
            </w:pPr>
            <w:r w:rsidRPr="007A5F68">
              <w:rPr>
                <w:rFonts w:cs="Arial"/>
                <w:szCs w:val="22"/>
              </w:rPr>
              <w:t>TBD</w:t>
            </w:r>
          </w:p>
        </w:tc>
        <w:tc>
          <w:tcPr>
            <w:tcW w:w="1417" w:type="dxa"/>
            <w:vAlign w:val="center"/>
          </w:tcPr>
          <w:p w:rsidR="00AA7933" w:rsidRPr="006B02D2" w:rsidRDefault="00AA7933" w:rsidP="00FF15A6">
            <w:pPr>
              <w:jc w:val="center"/>
              <w:rPr>
                <w:rFonts w:cs="Arial"/>
                <w:szCs w:val="22"/>
              </w:rPr>
            </w:pPr>
            <w:r w:rsidRPr="006B02D2">
              <w:rPr>
                <w:rFonts w:cs="Arial"/>
                <w:szCs w:val="22"/>
              </w:rPr>
              <w:t>TBD</w:t>
            </w:r>
          </w:p>
        </w:tc>
      </w:tr>
      <w:tr w:rsidR="00AA7933" w:rsidRPr="006B02D2" w:rsidTr="006B02D2">
        <w:trPr>
          <w:cantSplit/>
          <w:jc w:val="center"/>
        </w:trPr>
        <w:tc>
          <w:tcPr>
            <w:tcW w:w="4230" w:type="dxa"/>
            <w:vAlign w:val="center"/>
          </w:tcPr>
          <w:p w:rsidR="00AA7933" w:rsidRPr="00326FD0" w:rsidRDefault="00AA7933" w:rsidP="00FF15A6">
            <w:pPr>
              <w:jc w:val="center"/>
              <w:rPr>
                <w:rFonts w:cs="Arial"/>
                <w:szCs w:val="22"/>
              </w:rPr>
            </w:pPr>
            <w:r w:rsidRPr="00326FD0">
              <w:rPr>
                <w:rFonts w:cs="Arial"/>
                <w:szCs w:val="22"/>
              </w:rPr>
              <w:t>neck</w:t>
            </w:r>
          </w:p>
        </w:tc>
        <w:tc>
          <w:tcPr>
            <w:tcW w:w="1440" w:type="dxa"/>
            <w:vAlign w:val="center"/>
          </w:tcPr>
          <w:p w:rsidR="00AA7933" w:rsidRPr="007A5F68" w:rsidRDefault="00AA7933" w:rsidP="00FF15A6">
            <w:pPr>
              <w:jc w:val="center"/>
              <w:rPr>
                <w:rFonts w:cs="Arial"/>
                <w:szCs w:val="22"/>
              </w:rPr>
            </w:pPr>
            <w:r w:rsidRPr="007A5F68">
              <w:rPr>
                <w:rFonts w:cs="Arial"/>
                <w:szCs w:val="22"/>
              </w:rPr>
              <w:t>TBD</w:t>
            </w:r>
          </w:p>
        </w:tc>
        <w:tc>
          <w:tcPr>
            <w:tcW w:w="1524" w:type="dxa"/>
            <w:vAlign w:val="center"/>
          </w:tcPr>
          <w:p w:rsidR="00AA7933" w:rsidRPr="006B02D2" w:rsidRDefault="00AA7933" w:rsidP="00FF15A6">
            <w:pPr>
              <w:jc w:val="center"/>
              <w:rPr>
                <w:rFonts w:cs="Arial"/>
                <w:szCs w:val="22"/>
              </w:rPr>
            </w:pPr>
            <w:r w:rsidRPr="007A5F68">
              <w:rPr>
                <w:rFonts w:cs="Arial"/>
                <w:szCs w:val="22"/>
              </w:rPr>
              <w:t>TBD</w:t>
            </w:r>
          </w:p>
        </w:tc>
        <w:tc>
          <w:tcPr>
            <w:tcW w:w="1417" w:type="dxa"/>
            <w:vAlign w:val="center"/>
          </w:tcPr>
          <w:p w:rsidR="00AA7933" w:rsidRPr="006B02D2" w:rsidRDefault="00AA7933" w:rsidP="00FF15A6">
            <w:pPr>
              <w:jc w:val="center"/>
              <w:rPr>
                <w:rFonts w:cs="Arial"/>
                <w:szCs w:val="22"/>
              </w:rPr>
            </w:pPr>
            <w:r w:rsidRPr="006B02D2">
              <w:rPr>
                <w:rFonts w:cs="Arial"/>
                <w:szCs w:val="22"/>
              </w:rPr>
              <w:t>TBD</w:t>
            </w:r>
          </w:p>
        </w:tc>
      </w:tr>
      <w:tr w:rsidR="00AA7933" w:rsidRPr="006B02D2" w:rsidTr="006B02D2">
        <w:trPr>
          <w:cantSplit/>
          <w:jc w:val="center"/>
        </w:trPr>
        <w:tc>
          <w:tcPr>
            <w:tcW w:w="4230" w:type="dxa"/>
            <w:vAlign w:val="center"/>
          </w:tcPr>
          <w:p w:rsidR="00AA7933" w:rsidRPr="00326FD0" w:rsidRDefault="00AA7933" w:rsidP="00FF15A6">
            <w:pPr>
              <w:jc w:val="center"/>
              <w:rPr>
                <w:rFonts w:cs="Arial"/>
                <w:szCs w:val="22"/>
              </w:rPr>
            </w:pPr>
            <w:r w:rsidRPr="00326FD0">
              <w:rPr>
                <w:rFonts w:cs="Arial"/>
                <w:szCs w:val="22"/>
              </w:rPr>
              <w:t>shoulder</w:t>
            </w:r>
          </w:p>
        </w:tc>
        <w:tc>
          <w:tcPr>
            <w:tcW w:w="1440" w:type="dxa"/>
            <w:vAlign w:val="center"/>
          </w:tcPr>
          <w:p w:rsidR="00AA7933" w:rsidRPr="007A5F68" w:rsidRDefault="00AA7933" w:rsidP="00FF15A6">
            <w:pPr>
              <w:jc w:val="center"/>
              <w:rPr>
                <w:rFonts w:cs="Arial"/>
                <w:szCs w:val="22"/>
              </w:rPr>
            </w:pPr>
            <w:r w:rsidRPr="007A5F68">
              <w:rPr>
                <w:rFonts w:cs="Arial"/>
                <w:szCs w:val="22"/>
              </w:rPr>
              <w:t>TBD</w:t>
            </w:r>
          </w:p>
        </w:tc>
        <w:tc>
          <w:tcPr>
            <w:tcW w:w="1524" w:type="dxa"/>
            <w:shd w:val="clear" w:color="auto" w:fill="D9D9D9" w:themeFill="background1" w:themeFillShade="D9"/>
            <w:vAlign w:val="center"/>
          </w:tcPr>
          <w:p w:rsidR="00AA7933" w:rsidRPr="006B02D2" w:rsidRDefault="00AA7933" w:rsidP="00FF15A6">
            <w:pPr>
              <w:jc w:val="center"/>
              <w:rPr>
                <w:rFonts w:cs="Arial"/>
                <w:szCs w:val="22"/>
              </w:rPr>
            </w:pPr>
            <w:r w:rsidRPr="007A5F68">
              <w:rPr>
                <w:rFonts w:cs="Arial"/>
                <w:szCs w:val="22"/>
              </w:rPr>
              <w:t>Intentionally Left Blank</w:t>
            </w:r>
          </w:p>
        </w:tc>
        <w:tc>
          <w:tcPr>
            <w:tcW w:w="1417" w:type="dxa"/>
            <w:vAlign w:val="center"/>
          </w:tcPr>
          <w:p w:rsidR="00AA7933" w:rsidRPr="006B02D2" w:rsidRDefault="00AA7933" w:rsidP="00FF15A6">
            <w:pPr>
              <w:jc w:val="center"/>
              <w:rPr>
                <w:rFonts w:cs="Arial"/>
                <w:szCs w:val="22"/>
              </w:rPr>
            </w:pPr>
            <w:r w:rsidRPr="006B02D2">
              <w:rPr>
                <w:rFonts w:cs="Arial"/>
                <w:szCs w:val="22"/>
              </w:rPr>
              <w:t>TBD</w:t>
            </w:r>
          </w:p>
        </w:tc>
      </w:tr>
      <w:tr w:rsidR="00AA7933" w:rsidRPr="006B02D2" w:rsidTr="006B02D2">
        <w:trPr>
          <w:cantSplit/>
          <w:jc w:val="center"/>
        </w:trPr>
        <w:tc>
          <w:tcPr>
            <w:tcW w:w="4230" w:type="dxa"/>
            <w:vAlign w:val="center"/>
          </w:tcPr>
          <w:p w:rsidR="00AA7933" w:rsidRPr="006B02D2" w:rsidRDefault="001C188F" w:rsidP="00FF15A6">
            <w:pPr>
              <w:jc w:val="center"/>
              <w:rPr>
                <w:rFonts w:cs="Arial"/>
                <w:b/>
                <w:szCs w:val="22"/>
              </w:rPr>
            </w:pPr>
            <w:r w:rsidRPr="00326FD0">
              <w:rPr>
                <w:rFonts w:cs="Arial"/>
                <w:b/>
                <w:szCs w:val="22"/>
              </w:rPr>
              <w:t>A</w:t>
            </w:r>
            <w:r w:rsidR="00795201" w:rsidRPr="00795201">
              <w:rPr>
                <w:rFonts w:cs="Arial"/>
                <w:b/>
                <w:szCs w:val="22"/>
              </w:rPr>
              <w:t>rms/hands</w:t>
            </w:r>
          </w:p>
        </w:tc>
        <w:tc>
          <w:tcPr>
            <w:tcW w:w="1440" w:type="dxa"/>
            <w:shd w:val="clear" w:color="auto" w:fill="D9D9D9" w:themeFill="background1" w:themeFillShade="D9"/>
            <w:vAlign w:val="center"/>
          </w:tcPr>
          <w:p w:rsidR="00AA7933" w:rsidRPr="00326FD0" w:rsidRDefault="00AA7933" w:rsidP="00FF15A6">
            <w:pPr>
              <w:jc w:val="center"/>
              <w:rPr>
                <w:rFonts w:cs="Arial"/>
                <w:szCs w:val="22"/>
              </w:rPr>
            </w:pPr>
            <w:r w:rsidRPr="006B02D2">
              <w:rPr>
                <w:rFonts w:cs="Arial"/>
                <w:szCs w:val="22"/>
              </w:rPr>
              <w:t>Intentionally Left Blank</w:t>
            </w:r>
          </w:p>
        </w:tc>
        <w:tc>
          <w:tcPr>
            <w:tcW w:w="1524" w:type="dxa"/>
            <w:shd w:val="clear" w:color="auto" w:fill="D9D9D9" w:themeFill="background1" w:themeFillShade="D9"/>
            <w:vAlign w:val="center"/>
          </w:tcPr>
          <w:p w:rsidR="00AA7933" w:rsidRPr="006B02D2" w:rsidRDefault="00AA7933" w:rsidP="00FF15A6">
            <w:pPr>
              <w:jc w:val="center"/>
              <w:rPr>
                <w:rFonts w:cs="Arial"/>
                <w:szCs w:val="22"/>
              </w:rPr>
            </w:pPr>
            <w:r w:rsidRPr="007A5F68">
              <w:rPr>
                <w:rFonts w:cs="Arial"/>
                <w:szCs w:val="22"/>
              </w:rPr>
              <w:t>Intentionally Left Blank</w:t>
            </w:r>
          </w:p>
        </w:tc>
        <w:tc>
          <w:tcPr>
            <w:tcW w:w="1417" w:type="dxa"/>
            <w:shd w:val="clear" w:color="auto" w:fill="D9D9D9" w:themeFill="background1" w:themeFillShade="D9"/>
            <w:vAlign w:val="center"/>
          </w:tcPr>
          <w:p w:rsidR="00AA7933" w:rsidRPr="006B02D2" w:rsidRDefault="00AA7933" w:rsidP="00FF15A6">
            <w:pPr>
              <w:jc w:val="center"/>
              <w:rPr>
                <w:rFonts w:cs="Arial"/>
                <w:szCs w:val="22"/>
              </w:rPr>
            </w:pPr>
            <w:r w:rsidRPr="006B02D2">
              <w:rPr>
                <w:rFonts w:cs="Arial"/>
                <w:szCs w:val="22"/>
              </w:rPr>
              <w:t>Intentionally Left Blank</w:t>
            </w:r>
          </w:p>
        </w:tc>
      </w:tr>
      <w:tr w:rsidR="00AA7933" w:rsidRPr="006B02D2" w:rsidTr="006B02D2">
        <w:trPr>
          <w:cantSplit/>
          <w:jc w:val="center"/>
        </w:trPr>
        <w:tc>
          <w:tcPr>
            <w:tcW w:w="4230" w:type="dxa"/>
            <w:vAlign w:val="center"/>
          </w:tcPr>
          <w:p w:rsidR="00AA7933" w:rsidRPr="00326FD0" w:rsidRDefault="00AA7933" w:rsidP="00FF15A6">
            <w:pPr>
              <w:jc w:val="center"/>
              <w:rPr>
                <w:rFonts w:cs="Arial"/>
                <w:szCs w:val="22"/>
              </w:rPr>
            </w:pPr>
            <w:r w:rsidRPr="00326FD0">
              <w:rPr>
                <w:rFonts w:cs="Arial"/>
                <w:szCs w:val="22"/>
              </w:rPr>
              <w:t>upper arm</w:t>
            </w:r>
          </w:p>
        </w:tc>
        <w:tc>
          <w:tcPr>
            <w:tcW w:w="1440" w:type="dxa"/>
            <w:vAlign w:val="center"/>
          </w:tcPr>
          <w:p w:rsidR="00AA7933" w:rsidRPr="007A5F68" w:rsidRDefault="00AA7933" w:rsidP="00FF15A6">
            <w:pPr>
              <w:jc w:val="center"/>
              <w:rPr>
                <w:rFonts w:cs="Arial"/>
                <w:szCs w:val="22"/>
              </w:rPr>
            </w:pPr>
            <w:r w:rsidRPr="007A5F68">
              <w:rPr>
                <w:rFonts w:cs="Arial"/>
                <w:szCs w:val="22"/>
              </w:rPr>
              <w:t>TBD</w:t>
            </w:r>
          </w:p>
        </w:tc>
        <w:tc>
          <w:tcPr>
            <w:tcW w:w="1524" w:type="dxa"/>
            <w:shd w:val="clear" w:color="auto" w:fill="D9D9D9" w:themeFill="background1" w:themeFillShade="D9"/>
            <w:vAlign w:val="center"/>
          </w:tcPr>
          <w:p w:rsidR="00AA7933" w:rsidRPr="006B02D2" w:rsidRDefault="00AA7933" w:rsidP="00FF15A6">
            <w:pPr>
              <w:jc w:val="center"/>
              <w:rPr>
                <w:rFonts w:cs="Arial"/>
                <w:szCs w:val="22"/>
              </w:rPr>
            </w:pPr>
            <w:r w:rsidRPr="007A5F68">
              <w:rPr>
                <w:rFonts w:cs="Arial"/>
                <w:szCs w:val="22"/>
              </w:rPr>
              <w:t>Intentionally Left Blank</w:t>
            </w:r>
          </w:p>
        </w:tc>
        <w:tc>
          <w:tcPr>
            <w:tcW w:w="1417" w:type="dxa"/>
            <w:vAlign w:val="center"/>
          </w:tcPr>
          <w:p w:rsidR="00AA7933" w:rsidRPr="006B02D2" w:rsidRDefault="00AA7933" w:rsidP="00FF15A6">
            <w:pPr>
              <w:jc w:val="center"/>
              <w:rPr>
                <w:rFonts w:cs="Arial"/>
                <w:szCs w:val="22"/>
              </w:rPr>
            </w:pPr>
            <w:r w:rsidRPr="006B02D2">
              <w:rPr>
                <w:rFonts w:cs="Arial"/>
                <w:szCs w:val="22"/>
              </w:rPr>
              <w:t>TBD</w:t>
            </w:r>
          </w:p>
        </w:tc>
      </w:tr>
      <w:tr w:rsidR="00AA7933" w:rsidRPr="006B02D2" w:rsidTr="006B02D2">
        <w:trPr>
          <w:cantSplit/>
          <w:jc w:val="center"/>
        </w:trPr>
        <w:tc>
          <w:tcPr>
            <w:tcW w:w="4230" w:type="dxa"/>
            <w:vAlign w:val="center"/>
          </w:tcPr>
          <w:p w:rsidR="00AA7933" w:rsidRPr="00326FD0" w:rsidRDefault="00AA7933" w:rsidP="00FF15A6">
            <w:pPr>
              <w:jc w:val="center"/>
              <w:rPr>
                <w:rFonts w:cs="Arial"/>
                <w:szCs w:val="22"/>
              </w:rPr>
            </w:pPr>
            <w:r w:rsidRPr="00326FD0">
              <w:rPr>
                <w:rFonts w:cs="Arial"/>
                <w:szCs w:val="22"/>
              </w:rPr>
              <w:t>elbow</w:t>
            </w:r>
          </w:p>
        </w:tc>
        <w:tc>
          <w:tcPr>
            <w:tcW w:w="1440" w:type="dxa"/>
            <w:vAlign w:val="center"/>
          </w:tcPr>
          <w:p w:rsidR="00AA7933" w:rsidRPr="007A5F68" w:rsidRDefault="00AA7933" w:rsidP="00FF15A6">
            <w:pPr>
              <w:jc w:val="center"/>
              <w:rPr>
                <w:rFonts w:cs="Arial"/>
                <w:szCs w:val="22"/>
              </w:rPr>
            </w:pPr>
            <w:r w:rsidRPr="007A5F68">
              <w:rPr>
                <w:rFonts w:cs="Arial"/>
                <w:szCs w:val="22"/>
              </w:rPr>
              <w:t>TBD</w:t>
            </w:r>
          </w:p>
        </w:tc>
        <w:tc>
          <w:tcPr>
            <w:tcW w:w="1524" w:type="dxa"/>
            <w:shd w:val="clear" w:color="auto" w:fill="D9D9D9" w:themeFill="background1" w:themeFillShade="D9"/>
            <w:vAlign w:val="center"/>
          </w:tcPr>
          <w:p w:rsidR="00AA7933" w:rsidRPr="006B02D2" w:rsidRDefault="00AA7933" w:rsidP="00FF15A6">
            <w:pPr>
              <w:jc w:val="center"/>
              <w:rPr>
                <w:rFonts w:cs="Arial"/>
                <w:szCs w:val="22"/>
              </w:rPr>
            </w:pPr>
            <w:r w:rsidRPr="007A5F68">
              <w:rPr>
                <w:rFonts w:cs="Arial"/>
                <w:szCs w:val="22"/>
              </w:rPr>
              <w:t>Intentionally Left Blank</w:t>
            </w:r>
          </w:p>
        </w:tc>
        <w:tc>
          <w:tcPr>
            <w:tcW w:w="1417" w:type="dxa"/>
            <w:vAlign w:val="center"/>
          </w:tcPr>
          <w:p w:rsidR="00AA7933" w:rsidRPr="006B02D2" w:rsidRDefault="00AA7933" w:rsidP="00FF15A6">
            <w:pPr>
              <w:jc w:val="center"/>
              <w:rPr>
                <w:rFonts w:cs="Arial"/>
                <w:szCs w:val="22"/>
              </w:rPr>
            </w:pPr>
            <w:r w:rsidRPr="006B02D2">
              <w:rPr>
                <w:rFonts w:cs="Arial"/>
                <w:szCs w:val="22"/>
              </w:rPr>
              <w:t>TBD</w:t>
            </w:r>
          </w:p>
        </w:tc>
      </w:tr>
      <w:tr w:rsidR="00AA7933" w:rsidRPr="006B02D2" w:rsidTr="006B02D2">
        <w:trPr>
          <w:cantSplit/>
          <w:jc w:val="center"/>
        </w:trPr>
        <w:tc>
          <w:tcPr>
            <w:tcW w:w="4230" w:type="dxa"/>
            <w:vAlign w:val="center"/>
          </w:tcPr>
          <w:p w:rsidR="00AA7933" w:rsidRPr="00326FD0" w:rsidRDefault="00AA7933" w:rsidP="00FF15A6">
            <w:pPr>
              <w:jc w:val="center"/>
              <w:rPr>
                <w:rFonts w:cs="Arial"/>
                <w:szCs w:val="22"/>
              </w:rPr>
            </w:pPr>
            <w:r w:rsidRPr="00326FD0">
              <w:rPr>
                <w:rFonts w:cs="Arial"/>
                <w:szCs w:val="22"/>
              </w:rPr>
              <w:t>forearm</w:t>
            </w:r>
          </w:p>
        </w:tc>
        <w:tc>
          <w:tcPr>
            <w:tcW w:w="1440" w:type="dxa"/>
            <w:vAlign w:val="center"/>
          </w:tcPr>
          <w:p w:rsidR="00AA7933" w:rsidRPr="007A5F68" w:rsidRDefault="00AA7933" w:rsidP="00FF15A6">
            <w:pPr>
              <w:jc w:val="center"/>
              <w:rPr>
                <w:rFonts w:cs="Arial"/>
                <w:szCs w:val="22"/>
              </w:rPr>
            </w:pPr>
            <w:r w:rsidRPr="007A5F68">
              <w:rPr>
                <w:rFonts w:cs="Arial"/>
                <w:szCs w:val="22"/>
              </w:rPr>
              <w:t>TBD</w:t>
            </w:r>
          </w:p>
        </w:tc>
        <w:tc>
          <w:tcPr>
            <w:tcW w:w="1524" w:type="dxa"/>
            <w:shd w:val="clear" w:color="auto" w:fill="D9D9D9" w:themeFill="background1" w:themeFillShade="D9"/>
            <w:vAlign w:val="center"/>
          </w:tcPr>
          <w:p w:rsidR="00AA7933" w:rsidRPr="006B02D2" w:rsidRDefault="00AA7933" w:rsidP="00FF15A6">
            <w:pPr>
              <w:jc w:val="center"/>
              <w:rPr>
                <w:rFonts w:cs="Arial"/>
                <w:szCs w:val="22"/>
              </w:rPr>
            </w:pPr>
            <w:r w:rsidRPr="007A5F68">
              <w:rPr>
                <w:rFonts w:cs="Arial"/>
                <w:szCs w:val="22"/>
              </w:rPr>
              <w:t>Intentionally Left Blank</w:t>
            </w:r>
          </w:p>
        </w:tc>
        <w:tc>
          <w:tcPr>
            <w:tcW w:w="1417" w:type="dxa"/>
            <w:vAlign w:val="center"/>
          </w:tcPr>
          <w:p w:rsidR="00AA7933" w:rsidRPr="006B02D2" w:rsidRDefault="00AA7933" w:rsidP="00FF15A6">
            <w:pPr>
              <w:jc w:val="center"/>
              <w:rPr>
                <w:rFonts w:cs="Arial"/>
                <w:szCs w:val="22"/>
              </w:rPr>
            </w:pPr>
            <w:r w:rsidRPr="006B02D2">
              <w:rPr>
                <w:rFonts w:cs="Arial"/>
                <w:szCs w:val="22"/>
              </w:rPr>
              <w:t>TBD</w:t>
            </w:r>
          </w:p>
        </w:tc>
      </w:tr>
      <w:tr w:rsidR="00AA7933" w:rsidRPr="006B02D2" w:rsidTr="006B02D2">
        <w:trPr>
          <w:cantSplit/>
          <w:jc w:val="center"/>
        </w:trPr>
        <w:tc>
          <w:tcPr>
            <w:tcW w:w="4230" w:type="dxa"/>
            <w:vAlign w:val="center"/>
          </w:tcPr>
          <w:p w:rsidR="00AA7933" w:rsidRPr="00326FD0" w:rsidRDefault="00AA7933" w:rsidP="00FF15A6">
            <w:pPr>
              <w:jc w:val="center"/>
              <w:rPr>
                <w:rFonts w:cs="Arial"/>
                <w:szCs w:val="22"/>
              </w:rPr>
            </w:pPr>
            <w:r w:rsidRPr="00326FD0">
              <w:rPr>
                <w:rFonts w:cs="Arial"/>
                <w:szCs w:val="22"/>
              </w:rPr>
              <w:t>wrist</w:t>
            </w:r>
          </w:p>
        </w:tc>
        <w:tc>
          <w:tcPr>
            <w:tcW w:w="1440" w:type="dxa"/>
            <w:vAlign w:val="center"/>
          </w:tcPr>
          <w:p w:rsidR="00AA7933" w:rsidRPr="007A5F68" w:rsidRDefault="00AA7933" w:rsidP="00FF15A6">
            <w:pPr>
              <w:jc w:val="center"/>
              <w:rPr>
                <w:rFonts w:cs="Arial"/>
                <w:szCs w:val="22"/>
              </w:rPr>
            </w:pPr>
            <w:r w:rsidRPr="007A5F68">
              <w:rPr>
                <w:rFonts w:cs="Arial"/>
                <w:szCs w:val="22"/>
              </w:rPr>
              <w:t>TBD</w:t>
            </w:r>
          </w:p>
        </w:tc>
        <w:tc>
          <w:tcPr>
            <w:tcW w:w="1524" w:type="dxa"/>
            <w:shd w:val="clear" w:color="auto" w:fill="D9D9D9" w:themeFill="background1" w:themeFillShade="D9"/>
            <w:vAlign w:val="center"/>
          </w:tcPr>
          <w:p w:rsidR="00AA7933" w:rsidRPr="006B02D2" w:rsidRDefault="00AA7933" w:rsidP="00FF15A6">
            <w:pPr>
              <w:jc w:val="center"/>
              <w:rPr>
                <w:rFonts w:cs="Arial"/>
                <w:szCs w:val="22"/>
              </w:rPr>
            </w:pPr>
            <w:r w:rsidRPr="007A5F68">
              <w:rPr>
                <w:rFonts w:cs="Arial"/>
                <w:szCs w:val="22"/>
              </w:rPr>
              <w:t>Intentionally Left Blank</w:t>
            </w:r>
          </w:p>
        </w:tc>
        <w:tc>
          <w:tcPr>
            <w:tcW w:w="1417" w:type="dxa"/>
            <w:vAlign w:val="center"/>
          </w:tcPr>
          <w:p w:rsidR="00AA7933" w:rsidRPr="006B02D2" w:rsidRDefault="00AA7933" w:rsidP="00FF15A6">
            <w:pPr>
              <w:jc w:val="center"/>
              <w:rPr>
                <w:rFonts w:cs="Arial"/>
                <w:szCs w:val="22"/>
              </w:rPr>
            </w:pPr>
            <w:r w:rsidRPr="006B02D2">
              <w:rPr>
                <w:rFonts w:cs="Arial"/>
                <w:szCs w:val="22"/>
              </w:rPr>
              <w:t>TBD</w:t>
            </w:r>
          </w:p>
        </w:tc>
      </w:tr>
      <w:tr w:rsidR="00AA7933" w:rsidRPr="006B02D2" w:rsidTr="006B02D2">
        <w:trPr>
          <w:cantSplit/>
          <w:jc w:val="center"/>
        </w:trPr>
        <w:tc>
          <w:tcPr>
            <w:tcW w:w="4230" w:type="dxa"/>
            <w:vAlign w:val="center"/>
          </w:tcPr>
          <w:p w:rsidR="00AA7933" w:rsidRPr="00326FD0" w:rsidRDefault="00AA7933" w:rsidP="00FF15A6">
            <w:pPr>
              <w:jc w:val="center"/>
              <w:rPr>
                <w:rFonts w:cs="Arial"/>
                <w:szCs w:val="22"/>
              </w:rPr>
            </w:pPr>
            <w:r w:rsidRPr="00326FD0">
              <w:rPr>
                <w:rFonts w:cs="Arial"/>
                <w:szCs w:val="22"/>
              </w:rPr>
              <w:t>hand/fingers</w:t>
            </w:r>
          </w:p>
        </w:tc>
        <w:tc>
          <w:tcPr>
            <w:tcW w:w="1440" w:type="dxa"/>
            <w:vAlign w:val="center"/>
          </w:tcPr>
          <w:p w:rsidR="00AA7933" w:rsidRPr="007A5F68" w:rsidRDefault="00AA7933" w:rsidP="00FF15A6">
            <w:pPr>
              <w:jc w:val="center"/>
              <w:rPr>
                <w:rFonts w:cs="Arial"/>
                <w:szCs w:val="22"/>
              </w:rPr>
            </w:pPr>
            <w:r w:rsidRPr="007A5F68">
              <w:rPr>
                <w:rFonts w:cs="Arial"/>
                <w:szCs w:val="22"/>
              </w:rPr>
              <w:t>TBD</w:t>
            </w:r>
          </w:p>
        </w:tc>
        <w:tc>
          <w:tcPr>
            <w:tcW w:w="1524" w:type="dxa"/>
            <w:shd w:val="clear" w:color="auto" w:fill="D9D9D9" w:themeFill="background1" w:themeFillShade="D9"/>
            <w:vAlign w:val="center"/>
          </w:tcPr>
          <w:p w:rsidR="00AA7933" w:rsidRPr="006B02D2" w:rsidRDefault="00AA7933" w:rsidP="00FF15A6">
            <w:pPr>
              <w:jc w:val="center"/>
              <w:rPr>
                <w:rFonts w:cs="Arial"/>
                <w:szCs w:val="22"/>
              </w:rPr>
            </w:pPr>
            <w:r w:rsidRPr="007A5F68">
              <w:rPr>
                <w:rFonts w:cs="Arial"/>
                <w:szCs w:val="22"/>
              </w:rPr>
              <w:t>Intentionally Left Blank</w:t>
            </w:r>
          </w:p>
        </w:tc>
        <w:tc>
          <w:tcPr>
            <w:tcW w:w="1417" w:type="dxa"/>
            <w:vAlign w:val="center"/>
          </w:tcPr>
          <w:p w:rsidR="00AA7933" w:rsidRPr="006B02D2" w:rsidRDefault="00AA7933" w:rsidP="00FF15A6">
            <w:pPr>
              <w:jc w:val="center"/>
              <w:rPr>
                <w:rFonts w:cs="Arial"/>
                <w:szCs w:val="22"/>
              </w:rPr>
            </w:pPr>
            <w:r w:rsidRPr="006B02D2">
              <w:rPr>
                <w:rFonts w:cs="Arial"/>
                <w:szCs w:val="22"/>
              </w:rPr>
              <w:t>TBD</w:t>
            </w:r>
          </w:p>
        </w:tc>
      </w:tr>
      <w:tr w:rsidR="00AA7933" w:rsidRPr="006B02D2" w:rsidTr="006B02D2">
        <w:trPr>
          <w:cantSplit/>
          <w:jc w:val="center"/>
        </w:trPr>
        <w:tc>
          <w:tcPr>
            <w:tcW w:w="4230" w:type="dxa"/>
            <w:vAlign w:val="center"/>
          </w:tcPr>
          <w:p w:rsidR="00AA7933" w:rsidRPr="006B02D2" w:rsidRDefault="001C188F" w:rsidP="00FF15A6">
            <w:pPr>
              <w:jc w:val="center"/>
              <w:rPr>
                <w:rFonts w:cs="Arial"/>
                <w:b/>
                <w:szCs w:val="22"/>
              </w:rPr>
            </w:pPr>
            <w:r w:rsidRPr="006B02D2">
              <w:rPr>
                <w:rFonts w:cs="Arial"/>
                <w:b/>
                <w:szCs w:val="22"/>
              </w:rPr>
              <w:t>F</w:t>
            </w:r>
            <w:r w:rsidR="00795201" w:rsidRPr="00795201">
              <w:rPr>
                <w:rFonts w:cs="Arial"/>
                <w:b/>
                <w:szCs w:val="22"/>
              </w:rPr>
              <w:t>rontal torso/genitals</w:t>
            </w:r>
          </w:p>
        </w:tc>
        <w:tc>
          <w:tcPr>
            <w:tcW w:w="1440" w:type="dxa"/>
            <w:shd w:val="clear" w:color="auto" w:fill="D9D9D9" w:themeFill="background1" w:themeFillShade="D9"/>
            <w:vAlign w:val="center"/>
          </w:tcPr>
          <w:p w:rsidR="00AA7933" w:rsidRPr="006B02D2" w:rsidRDefault="00AA7933" w:rsidP="00FF15A6">
            <w:pPr>
              <w:jc w:val="center"/>
              <w:rPr>
                <w:rFonts w:cs="Arial"/>
                <w:szCs w:val="22"/>
              </w:rPr>
            </w:pPr>
            <w:r w:rsidRPr="006B02D2">
              <w:rPr>
                <w:rFonts w:cs="Arial"/>
                <w:szCs w:val="22"/>
              </w:rPr>
              <w:t>Intentionally Left Blank</w:t>
            </w:r>
          </w:p>
        </w:tc>
        <w:tc>
          <w:tcPr>
            <w:tcW w:w="1524" w:type="dxa"/>
            <w:shd w:val="clear" w:color="auto" w:fill="D9D9D9" w:themeFill="background1" w:themeFillShade="D9"/>
            <w:vAlign w:val="center"/>
          </w:tcPr>
          <w:p w:rsidR="00AA7933" w:rsidRPr="006B02D2" w:rsidRDefault="00AA7933" w:rsidP="00FF15A6">
            <w:pPr>
              <w:jc w:val="center"/>
              <w:rPr>
                <w:rFonts w:cs="Arial"/>
                <w:szCs w:val="22"/>
              </w:rPr>
            </w:pPr>
            <w:r w:rsidRPr="00326FD0">
              <w:rPr>
                <w:rFonts w:cs="Arial"/>
                <w:szCs w:val="22"/>
              </w:rPr>
              <w:t>Intentionally Left Blank</w:t>
            </w:r>
          </w:p>
        </w:tc>
        <w:tc>
          <w:tcPr>
            <w:tcW w:w="1417" w:type="dxa"/>
            <w:shd w:val="clear" w:color="auto" w:fill="D9D9D9" w:themeFill="background1" w:themeFillShade="D9"/>
            <w:vAlign w:val="center"/>
          </w:tcPr>
          <w:p w:rsidR="00AA7933" w:rsidRPr="006B02D2" w:rsidRDefault="00AA7933" w:rsidP="00FF15A6">
            <w:pPr>
              <w:jc w:val="center"/>
              <w:rPr>
                <w:rFonts w:cs="Arial"/>
                <w:szCs w:val="22"/>
              </w:rPr>
            </w:pPr>
            <w:r w:rsidRPr="006B02D2">
              <w:rPr>
                <w:rFonts w:cs="Arial"/>
                <w:szCs w:val="22"/>
              </w:rPr>
              <w:t>Intentionally Left Blank</w:t>
            </w:r>
          </w:p>
        </w:tc>
      </w:tr>
      <w:tr w:rsidR="00AA7933" w:rsidRPr="006B02D2" w:rsidTr="006B02D2">
        <w:trPr>
          <w:cantSplit/>
          <w:jc w:val="center"/>
        </w:trPr>
        <w:tc>
          <w:tcPr>
            <w:tcW w:w="4230" w:type="dxa"/>
            <w:vAlign w:val="center"/>
          </w:tcPr>
          <w:p w:rsidR="00AA7933" w:rsidRPr="007A5F68" w:rsidRDefault="00AA7933" w:rsidP="00FF15A6">
            <w:pPr>
              <w:jc w:val="center"/>
              <w:rPr>
                <w:rFonts w:cs="Arial"/>
                <w:szCs w:val="22"/>
              </w:rPr>
            </w:pPr>
            <w:r w:rsidRPr="00326FD0">
              <w:rPr>
                <w:rFonts w:cs="Arial"/>
                <w:szCs w:val="22"/>
              </w:rPr>
              <w:lastRenderedPageBreak/>
              <w:t>chest</w:t>
            </w:r>
          </w:p>
        </w:tc>
        <w:tc>
          <w:tcPr>
            <w:tcW w:w="1440" w:type="dxa"/>
            <w:vAlign w:val="center"/>
          </w:tcPr>
          <w:p w:rsidR="00AA7933" w:rsidRPr="007A5F68" w:rsidRDefault="00AA7933" w:rsidP="00FF15A6">
            <w:pPr>
              <w:jc w:val="center"/>
              <w:rPr>
                <w:rFonts w:cs="Arial"/>
                <w:szCs w:val="22"/>
              </w:rPr>
            </w:pPr>
            <w:r w:rsidRPr="007A5F68">
              <w:rPr>
                <w:rFonts w:cs="Arial"/>
                <w:szCs w:val="22"/>
              </w:rPr>
              <w:t>TBD</w:t>
            </w:r>
          </w:p>
        </w:tc>
        <w:tc>
          <w:tcPr>
            <w:tcW w:w="1524" w:type="dxa"/>
            <w:vAlign w:val="center"/>
          </w:tcPr>
          <w:p w:rsidR="00AA7933" w:rsidRPr="006B02D2" w:rsidRDefault="00AA7933" w:rsidP="00FF15A6">
            <w:pPr>
              <w:jc w:val="center"/>
              <w:rPr>
                <w:rFonts w:cs="Arial"/>
                <w:szCs w:val="22"/>
              </w:rPr>
            </w:pPr>
            <w:r w:rsidRPr="007A5F68">
              <w:rPr>
                <w:rFonts w:cs="Arial"/>
                <w:szCs w:val="22"/>
              </w:rPr>
              <w:t>TBD</w:t>
            </w:r>
          </w:p>
        </w:tc>
        <w:tc>
          <w:tcPr>
            <w:tcW w:w="1417" w:type="dxa"/>
            <w:vAlign w:val="center"/>
          </w:tcPr>
          <w:p w:rsidR="00AA7933" w:rsidRPr="006B02D2" w:rsidRDefault="00AA7933" w:rsidP="00FF15A6">
            <w:pPr>
              <w:jc w:val="center"/>
              <w:rPr>
                <w:rFonts w:cs="Arial"/>
                <w:szCs w:val="22"/>
              </w:rPr>
            </w:pPr>
            <w:r w:rsidRPr="006B02D2">
              <w:rPr>
                <w:rFonts w:cs="Arial"/>
                <w:szCs w:val="22"/>
              </w:rPr>
              <w:t>TBD</w:t>
            </w:r>
          </w:p>
        </w:tc>
      </w:tr>
      <w:tr w:rsidR="00AA7933" w:rsidRPr="006B02D2" w:rsidTr="006B02D2">
        <w:trPr>
          <w:cantSplit/>
          <w:jc w:val="center"/>
        </w:trPr>
        <w:tc>
          <w:tcPr>
            <w:tcW w:w="4230" w:type="dxa"/>
            <w:vAlign w:val="center"/>
          </w:tcPr>
          <w:p w:rsidR="00AA7933" w:rsidRPr="007A5F68" w:rsidRDefault="00AA7933" w:rsidP="00FF15A6">
            <w:pPr>
              <w:jc w:val="center"/>
              <w:rPr>
                <w:rFonts w:cs="Arial"/>
                <w:szCs w:val="22"/>
              </w:rPr>
            </w:pPr>
            <w:r w:rsidRPr="00326FD0">
              <w:rPr>
                <w:rFonts w:cs="Arial"/>
                <w:szCs w:val="22"/>
              </w:rPr>
              <w:t>abdomen</w:t>
            </w:r>
          </w:p>
        </w:tc>
        <w:tc>
          <w:tcPr>
            <w:tcW w:w="1440" w:type="dxa"/>
            <w:vAlign w:val="center"/>
          </w:tcPr>
          <w:p w:rsidR="00AA7933" w:rsidRPr="007A5F68" w:rsidRDefault="00AA7933" w:rsidP="00FF15A6">
            <w:pPr>
              <w:jc w:val="center"/>
              <w:rPr>
                <w:rFonts w:cs="Arial"/>
                <w:szCs w:val="22"/>
              </w:rPr>
            </w:pPr>
            <w:r w:rsidRPr="007A5F68">
              <w:rPr>
                <w:rFonts w:cs="Arial"/>
                <w:szCs w:val="22"/>
              </w:rPr>
              <w:t>TBD</w:t>
            </w:r>
          </w:p>
        </w:tc>
        <w:tc>
          <w:tcPr>
            <w:tcW w:w="1524" w:type="dxa"/>
            <w:vAlign w:val="center"/>
          </w:tcPr>
          <w:p w:rsidR="00AA7933" w:rsidRPr="006B02D2" w:rsidRDefault="00AA7933" w:rsidP="00FF15A6">
            <w:pPr>
              <w:jc w:val="center"/>
              <w:rPr>
                <w:rFonts w:cs="Arial"/>
                <w:szCs w:val="22"/>
              </w:rPr>
            </w:pPr>
            <w:r w:rsidRPr="007A5F68">
              <w:rPr>
                <w:rFonts w:cs="Arial"/>
                <w:szCs w:val="22"/>
              </w:rPr>
              <w:t>TBD</w:t>
            </w:r>
          </w:p>
        </w:tc>
        <w:tc>
          <w:tcPr>
            <w:tcW w:w="1417" w:type="dxa"/>
            <w:vAlign w:val="center"/>
          </w:tcPr>
          <w:p w:rsidR="00AA7933" w:rsidRPr="006B02D2" w:rsidRDefault="00AA7933" w:rsidP="00FF15A6">
            <w:pPr>
              <w:jc w:val="center"/>
              <w:rPr>
                <w:rFonts w:cs="Arial"/>
                <w:szCs w:val="22"/>
              </w:rPr>
            </w:pPr>
            <w:r w:rsidRPr="006B02D2">
              <w:rPr>
                <w:rFonts w:cs="Arial"/>
                <w:szCs w:val="22"/>
              </w:rPr>
              <w:t>TBD</w:t>
            </w:r>
          </w:p>
        </w:tc>
      </w:tr>
      <w:tr w:rsidR="00AA7933" w:rsidRPr="006B02D2" w:rsidTr="006B02D2">
        <w:trPr>
          <w:cantSplit/>
          <w:jc w:val="center"/>
        </w:trPr>
        <w:tc>
          <w:tcPr>
            <w:tcW w:w="4230" w:type="dxa"/>
            <w:vAlign w:val="center"/>
          </w:tcPr>
          <w:p w:rsidR="00AA7933" w:rsidRPr="007A5F68" w:rsidRDefault="00AA7933" w:rsidP="00FF15A6">
            <w:pPr>
              <w:jc w:val="center"/>
              <w:rPr>
                <w:rFonts w:cs="Arial"/>
                <w:szCs w:val="22"/>
              </w:rPr>
            </w:pPr>
            <w:r w:rsidRPr="00326FD0">
              <w:rPr>
                <w:rFonts w:cs="Arial"/>
                <w:szCs w:val="22"/>
              </w:rPr>
              <w:t>pelvis/genitalia</w:t>
            </w:r>
          </w:p>
        </w:tc>
        <w:tc>
          <w:tcPr>
            <w:tcW w:w="1440" w:type="dxa"/>
            <w:vAlign w:val="center"/>
          </w:tcPr>
          <w:p w:rsidR="00AA7933" w:rsidRPr="007A5F68" w:rsidRDefault="00AA7933" w:rsidP="00FF15A6">
            <w:pPr>
              <w:jc w:val="center"/>
              <w:rPr>
                <w:rFonts w:cs="Arial"/>
                <w:szCs w:val="22"/>
              </w:rPr>
            </w:pPr>
            <w:r w:rsidRPr="007A5F68">
              <w:rPr>
                <w:rFonts w:cs="Arial"/>
                <w:szCs w:val="22"/>
              </w:rPr>
              <w:t>TBD</w:t>
            </w:r>
          </w:p>
        </w:tc>
        <w:tc>
          <w:tcPr>
            <w:tcW w:w="1524" w:type="dxa"/>
            <w:vAlign w:val="center"/>
          </w:tcPr>
          <w:p w:rsidR="00AA7933" w:rsidRPr="006B02D2" w:rsidRDefault="00AA7933" w:rsidP="00FF15A6">
            <w:pPr>
              <w:jc w:val="center"/>
              <w:rPr>
                <w:rFonts w:cs="Arial"/>
                <w:szCs w:val="22"/>
              </w:rPr>
            </w:pPr>
            <w:r w:rsidRPr="007A5F68">
              <w:rPr>
                <w:rFonts w:cs="Arial"/>
                <w:szCs w:val="22"/>
              </w:rPr>
              <w:t>TBD</w:t>
            </w:r>
          </w:p>
        </w:tc>
        <w:tc>
          <w:tcPr>
            <w:tcW w:w="1417" w:type="dxa"/>
            <w:vAlign w:val="center"/>
          </w:tcPr>
          <w:p w:rsidR="00AA7933" w:rsidRPr="006B02D2" w:rsidRDefault="00AA7933" w:rsidP="00FF15A6">
            <w:pPr>
              <w:jc w:val="center"/>
              <w:rPr>
                <w:rFonts w:cs="Arial"/>
                <w:szCs w:val="22"/>
              </w:rPr>
            </w:pPr>
            <w:r w:rsidRPr="006B02D2">
              <w:rPr>
                <w:rFonts w:cs="Arial"/>
                <w:szCs w:val="22"/>
              </w:rPr>
              <w:t>TBD</w:t>
            </w:r>
          </w:p>
        </w:tc>
      </w:tr>
      <w:tr w:rsidR="00AA7933" w:rsidRPr="006B02D2" w:rsidTr="006B02D2">
        <w:trPr>
          <w:cantSplit/>
          <w:jc w:val="center"/>
        </w:trPr>
        <w:tc>
          <w:tcPr>
            <w:tcW w:w="4230" w:type="dxa"/>
            <w:vAlign w:val="center"/>
          </w:tcPr>
          <w:p w:rsidR="00AA7933" w:rsidRPr="006B02D2" w:rsidRDefault="001C188F" w:rsidP="00FF15A6">
            <w:pPr>
              <w:jc w:val="center"/>
              <w:rPr>
                <w:rFonts w:cs="Arial"/>
                <w:b/>
                <w:szCs w:val="22"/>
              </w:rPr>
            </w:pPr>
            <w:r w:rsidRPr="006B02D2">
              <w:rPr>
                <w:rFonts w:cs="Arial"/>
                <w:b/>
                <w:szCs w:val="22"/>
              </w:rPr>
              <w:t>B</w:t>
            </w:r>
            <w:r w:rsidR="00795201" w:rsidRPr="00795201">
              <w:rPr>
                <w:rFonts w:cs="Arial"/>
                <w:b/>
                <w:szCs w:val="22"/>
              </w:rPr>
              <w:t>ack</w:t>
            </w:r>
          </w:p>
        </w:tc>
        <w:tc>
          <w:tcPr>
            <w:tcW w:w="1440" w:type="dxa"/>
            <w:shd w:val="clear" w:color="auto" w:fill="D9D9D9" w:themeFill="background1" w:themeFillShade="D9"/>
            <w:vAlign w:val="center"/>
          </w:tcPr>
          <w:p w:rsidR="00AA7933" w:rsidRPr="006B02D2" w:rsidRDefault="00AA7933" w:rsidP="00FF15A6">
            <w:pPr>
              <w:jc w:val="center"/>
              <w:rPr>
                <w:rFonts w:cs="Arial"/>
                <w:szCs w:val="22"/>
              </w:rPr>
            </w:pPr>
            <w:r w:rsidRPr="006B02D2">
              <w:rPr>
                <w:rFonts w:cs="Arial"/>
                <w:szCs w:val="22"/>
              </w:rPr>
              <w:t>Intentionally Left Blank</w:t>
            </w:r>
          </w:p>
        </w:tc>
        <w:tc>
          <w:tcPr>
            <w:tcW w:w="1524" w:type="dxa"/>
            <w:shd w:val="clear" w:color="auto" w:fill="D9D9D9" w:themeFill="background1" w:themeFillShade="D9"/>
            <w:vAlign w:val="center"/>
          </w:tcPr>
          <w:p w:rsidR="00AA7933" w:rsidRPr="006B02D2" w:rsidRDefault="00AA7933" w:rsidP="00FF15A6">
            <w:pPr>
              <w:jc w:val="center"/>
              <w:rPr>
                <w:rFonts w:cs="Arial"/>
                <w:szCs w:val="22"/>
              </w:rPr>
            </w:pPr>
            <w:r w:rsidRPr="00326FD0">
              <w:rPr>
                <w:rFonts w:cs="Arial"/>
                <w:szCs w:val="22"/>
              </w:rPr>
              <w:t>Intentionally Left Blank</w:t>
            </w:r>
          </w:p>
        </w:tc>
        <w:tc>
          <w:tcPr>
            <w:tcW w:w="1417" w:type="dxa"/>
            <w:shd w:val="clear" w:color="auto" w:fill="D9D9D9" w:themeFill="background1" w:themeFillShade="D9"/>
            <w:vAlign w:val="center"/>
          </w:tcPr>
          <w:p w:rsidR="00AA7933" w:rsidRPr="006B02D2" w:rsidRDefault="00AA7933" w:rsidP="00FF15A6">
            <w:pPr>
              <w:jc w:val="center"/>
              <w:rPr>
                <w:rFonts w:cs="Arial"/>
                <w:szCs w:val="22"/>
              </w:rPr>
            </w:pPr>
            <w:r w:rsidRPr="006B02D2">
              <w:rPr>
                <w:rFonts w:cs="Arial"/>
                <w:szCs w:val="22"/>
              </w:rPr>
              <w:t>Intentionally Left Blank</w:t>
            </w:r>
          </w:p>
        </w:tc>
      </w:tr>
      <w:tr w:rsidR="00AA7933" w:rsidRPr="006B02D2" w:rsidTr="006B02D2">
        <w:trPr>
          <w:cantSplit/>
          <w:jc w:val="center"/>
        </w:trPr>
        <w:tc>
          <w:tcPr>
            <w:tcW w:w="4230" w:type="dxa"/>
            <w:vAlign w:val="center"/>
          </w:tcPr>
          <w:p w:rsidR="00AA7933" w:rsidRPr="007A5F68" w:rsidRDefault="00AA7933" w:rsidP="00FF15A6">
            <w:pPr>
              <w:jc w:val="center"/>
              <w:rPr>
                <w:rFonts w:cs="Arial"/>
                <w:szCs w:val="22"/>
              </w:rPr>
            </w:pPr>
            <w:r w:rsidRPr="00326FD0">
              <w:rPr>
                <w:rFonts w:cs="Arial"/>
                <w:szCs w:val="22"/>
              </w:rPr>
              <w:t>upper back</w:t>
            </w:r>
          </w:p>
        </w:tc>
        <w:tc>
          <w:tcPr>
            <w:tcW w:w="1440" w:type="dxa"/>
            <w:vAlign w:val="center"/>
          </w:tcPr>
          <w:p w:rsidR="00AA7933" w:rsidRPr="007A5F68" w:rsidRDefault="00AA7933" w:rsidP="00FF15A6">
            <w:pPr>
              <w:jc w:val="center"/>
              <w:rPr>
                <w:rFonts w:cs="Arial"/>
                <w:szCs w:val="22"/>
              </w:rPr>
            </w:pPr>
            <w:r w:rsidRPr="007A5F68">
              <w:rPr>
                <w:rFonts w:cs="Arial"/>
                <w:szCs w:val="22"/>
              </w:rPr>
              <w:t>TBD</w:t>
            </w:r>
          </w:p>
        </w:tc>
        <w:tc>
          <w:tcPr>
            <w:tcW w:w="1524" w:type="dxa"/>
            <w:vAlign w:val="center"/>
          </w:tcPr>
          <w:p w:rsidR="00AA7933" w:rsidRPr="006B02D2" w:rsidRDefault="00AA7933" w:rsidP="00FF15A6">
            <w:pPr>
              <w:jc w:val="center"/>
              <w:rPr>
                <w:rFonts w:cs="Arial"/>
                <w:szCs w:val="22"/>
              </w:rPr>
            </w:pPr>
            <w:r w:rsidRPr="007A5F68">
              <w:rPr>
                <w:rFonts w:cs="Arial"/>
                <w:szCs w:val="22"/>
              </w:rPr>
              <w:t>TBD</w:t>
            </w:r>
          </w:p>
        </w:tc>
        <w:tc>
          <w:tcPr>
            <w:tcW w:w="1417" w:type="dxa"/>
            <w:vAlign w:val="center"/>
          </w:tcPr>
          <w:p w:rsidR="00AA7933" w:rsidRPr="006B02D2" w:rsidRDefault="00AA7933" w:rsidP="00FF15A6">
            <w:pPr>
              <w:jc w:val="center"/>
              <w:rPr>
                <w:rFonts w:cs="Arial"/>
                <w:szCs w:val="22"/>
              </w:rPr>
            </w:pPr>
            <w:r w:rsidRPr="006B02D2">
              <w:rPr>
                <w:rFonts w:cs="Arial"/>
                <w:szCs w:val="22"/>
              </w:rPr>
              <w:t>TBD</w:t>
            </w:r>
          </w:p>
        </w:tc>
      </w:tr>
      <w:tr w:rsidR="00AA7933" w:rsidRPr="006B02D2" w:rsidTr="006B02D2">
        <w:trPr>
          <w:cantSplit/>
          <w:jc w:val="center"/>
        </w:trPr>
        <w:tc>
          <w:tcPr>
            <w:tcW w:w="4230" w:type="dxa"/>
            <w:vAlign w:val="center"/>
          </w:tcPr>
          <w:p w:rsidR="00AA7933" w:rsidRPr="007A5F68" w:rsidRDefault="00AA7933" w:rsidP="00FF15A6">
            <w:pPr>
              <w:jc w:val="center"/>
              <w:rPr>
                <w:rFonts w:cs="Arial"/>
                <w:szCs w:val="22"/>
              </w:rPr>
            </w:pPr>
            <w:r w:rsidRPr="00326FD0">
              <w:rPr>
                <w:rFonts w:cs="Arial"/>
                <w:szCs w:val="22"/>
              </w:rPr>
              <w:t>lower back</w:t>
            </w:r>
          </w:p>
        </w:tc>
        <w:tc>
          <w:tcPr>
            <w:tcW w:w="1440" w:type="dxa"/>
            <w:vAlign w:val="center"/>
          </w:tcPr>
          <w:p w:rsidR="00AA7933" w:rsidRPr="007A5F68" w:rsidRDefault="00AA7933" w:rsidP="00FF15A6">
            <w:pPr>
              <w:jc w:val="center"/>
              <w:rPr>
                <w:rFonts w:cs="Arial"/>
                <w:szCs w:val="22"/>
              </w:rPr>
            </w:pPr>
            <w:r w:rsidRPr="007A5F68">
              <w:rPr>
                <w:rFonts w:cs="Arial"/>
                <w:szCs w:val="22"/>
              </w:rPr>
              <w:t>TBD</w:t>
            </w:r>
          </w:p>
        </w:tc>
        <w:tc>
          <w:tcPr>
            <w:tcW w:w="1524" w:type="dxa"/>
            <w:vAlign w:val="center"/>
          </w:tcPr>
          <w:p w:rsidR="00AA7933" w:rsidRPr="006B02D2" w:rsidRDefault="00AA7933" w:rsidP="00FF15A6">
            <w:pPr>
              <w:jc w:val="center"/>
              <w:rPr>
                <w:rFonts w:cs="Arial"/>
                <w:szCs w:val="22"/>
              </w:rPr>
            </w:pPr>
            <w:r w:rsidRPr="007A5F68">
              <w:rPr>
                <w:rFonts w:cs="Arial"/>
                <w:szCs w:val="22"/>
              </w:rPr>
              <w:t>TBD</w:t>
            </w:r>
          </w:p>
        </w:tc>
        <w:tc>
          <w:tcPr>
            <w:tcW w:w="1417" w:type="dxa"/>
            <w:vAlign w:val="center"/>
          </w:tcPr>
          <w:p w:rsidR="00AA7933" w:rsidRPr="006B02D2" w:rsidRDefault="00AA7933" w:rsidP="00FF15A6">
            <w:pPr>
              <w:jc w:val="center"/>
              <w:rPr>
                <w:rFonts w:cs="Arial"/>
                <w:szCs w:val="22"/>
              </w:rPr>
            </w:pPr>
            <w:r w:rsidRPr="006B02D2">
              <w:rPr>
                <w:rFonts w:cs="Arial"/>
                <w:szCs w:val="22"/>
              </w:rPr>
              <w:t>TBD</w:t>
            </w:r>
          </w:p>
        </w:tc>
      </w:tr>
      <w:tr w:rsidR="00AA7933" w:rsidRPr="006B02D2" w:rsidTr="006B02D2">
        <w:trPr>
          <w:cantSplit/>
          <w:jc w:val="center"/>
        </w:trPr>
        <w:tc>
          <w:tcPr>
            <w:tcW w:w="4230" w:type="dxa"/>
            <w:vAlign w:val="center"/>
          </w:tcPr>
          <w:p w:rsidR="00AA7933" w:rsidRPr="006B02D2" w:rsidRDefault="001C188F" w:rsidP="00FF15A6">
            <w:pPr>
              <w:jc w:val="center"/>
              <w:rPr>
                <w:rFonts w:cs="Arial"/>
                <w:b/>
                <w:szCs w:val="22"/>
              </w:rPr>
            </w:pPr>
            <w:r w:rsidRPr="006B02D2">
              <w:rPr>
                <w:rFonts w:cs="Arial"/>
                <w:b/>
                <w:szCs w:val="22"/>
              </w:rPr>
              <w:t>B</w:t>
            </w:r>
            <w:r w:rsidR="00795201" w:rsidRPr="00795201">
              <w:rPr>
                <w:rFonts w:cs="Arial"/>
                <w:b/>
                <w:szCs w:val="22"/>
              </w:rPr>
              <w:t>uttocks/hips</w:t>
            </w:r>
          </w:p>
        </w:tc>
        <w:tc>
          <w:tcPr>
            <w:tcW w:w="1440" w:type="dxa"/>
            <w:shd w:val="clear" w:color="auto" w:fill="D9D9D9" w:themeFill="background1" w:themeFillShade="D9"/>
            <w:vAlign w:val="center"/>
          </w:tcPr>
          <w:p w:rsidR="00AA7933" w:rsidRPr="006B02D2" w:rsidRDefault="00AA7933" w:rsidP="00FF15A6">
            <w:pPr>
              <w:jc w:val="center"/>
              <w:rPr>
                <w:rFonts w:cs="Arial"/>
                <w:szCs w:val="22"/>
              </w:rPr>
            </w:pPr>
            <w:r w:rsidRPr="006B02D2">
              <w:rPr>
                <w:rFonts w:cs="Arial"/>
                <w:szCs w:val="22"/>
              </w:rPr>
              <w:t>Intentionally Left Blank</w:t>
            </w:r>
          </w:p>
        </w:tc>
        <w:tc>
          <w:tcPr>
            <w:tcW w:w="1524" w:type="dxa"/>
            <w:shd w:val="clear" w:color="auto" w:fill="D9D9D9" w:themeFill="background1" w:themeFillShade="D9"/>
            <w:vAlign w:val="center"/>
          </w:tcPr>
          <w:p w:rsidR="00AA7933" w:rsidRPr="006B02D2" w:rsidRDefault="00AA7933" w:rsidP="00FF15A6">
            <w:pPr>
              <w:jc w:val="center"/>
              <w:rPr>
                <w:rFonts w:cs="Arial"/>
                <w:szCs w:val="22"/>
              </w:rPr>
            </w:pPr>
            <w:r w:rsidRPr="00326FD0">
              <w:rPr>
                <w:rFonts w:cs="Arial"/>
                <w:szCs w:val="22"/>
              </w:rPr>
              <w:t>Intentionally Left Blank</w:t>
            </w:r>
          </w:p>
        </w:tc>
        <w:tc>
          <w:tcPr>
            <w:tcW w:w="1417" w:type="dxa"/>
            <w:shd w:val="clear" w:color="auto" w:fill="D9D9D9" w:themeFill="background1" w:themeFillShade="D9"/>
            <w:vAlign w:val="center"/>
          </w:tcPr>
          <w:p w:rsidR="00AA7933" w:rsidRPr="006B02D2" w:rsidRDefault="00AA7933" w:rsidP="00FF15A6">
            <w:pPr>
              <w:jc w:val="center"/>
              <w:rPr>
                <w:rFonts w:cs="Arial"/>
                <w:szCs w:val="22"/>
              </w:rPr>
            </w:pPr>
            <w:r w:rsidRPr="006B02D2">
              <w:rPr>
                <w:rFonts w:cs="Arial"/>
                <w:szCs w:val="22"/>
              </w:rPr>
              <w:t>Intentionally Left Blank</w:t>
            </w:r>
          </w:p>
        </w:tc>
      </w:tr>
      <w:tr w:rsidR="00AA7933" w:rsidRPr="006B02D2" w:rsidTr="006B02D2">
        <w:trPr>
          <w:cantSplit/>
          <w:jc w:val="center"/>
        </w:trPr>
        <w:tc>
          <w:tcPr>
            <w:tcW w:w="4230" w:type="dxa"/>
            <w:vAlign w:val="center"/>
          </w:tcPr>
          <w:p w:rsidR="00AA7933" w:rsidRPr="007A5F68" w:rsidRDefault="00AA7933" w:rsidP="00FF15A6">
            <w:pPr>
              <w:jc w:val="center"/>
              <w:rPr>
                <w:rFonts w:cs="Arial"/>
                <w:szCs w:val="22"/>
              </w:rPr>
            </w:pPr>
            <w:r w:rsidRPr="00326FD0">
              <w:rPr>
                <w:rFonts w:cs="Arial"/>
                <w:szCs w:val="22"/>
              </w:rPr>
              <w:t>buttocks</w:t>
            </w:r>
          </w:p>
        </w:tc>
        <w:tc>
          <w:tcPr>
            <w:tcW w:w="1440" w:type="dxa"/>
            <w:vAlign w:val="center"/>
          </w:tcPr>
          <w:p w:rsidR="00AA7933" w:rsidRPr="007A5F68" w:rsidRDefault="00AA7933" w:rsidP="00FF15A6">
            <w:pPr>
              <w:jc w:val="center"/>
              <w:rPr>
                <w:rFonts w:cs="Arial"/>
                <w:szCs w:val="22"/>
              </w:rPr>
            </w:pPr>
            <w:r w:rsidRPr="007A5F68">
              <w:rPr>
                <w:rFonts w:cs="Arial"/>
                <w:szCs w:val="22"/>
              </w:rPr>
              <w:t>TBD</w:t>
            </w:r>
          </w:p>
        </w:tc>
        <w:tc>
          <w:tcPr>
            <w:tcW w:w="1524" w:type="dxa"/>
            <w:shd w:val="clear" w:color="auto" w:fill="D9D9D9" w:themeFill="background1" w:themeFillShade="D9"/>
            <w:vAlign w:val="center"/>
          </w:tcPr>
          <w:p w:rsidR="00AA7933" w:rsidRPr="006B02D2" w:rsidRDefault="00AA7933" w:rsidP="00FF15A6">
            <w:pPr>
              <w:jc w:val="center"/>
              <w:rPr>
                <w:rFonts w:cs="Arial"/>
                <w:szCs w:val="22"/>
              </w:rPr>
            </w:pPr>
            <w:r w:rsidRPr="007A5F68">
              <w:rPr>
                <w:rFonts w:cs="Arial"/>
                <w:szCs w:val="22"/>
              </w:rPr>
              <w:t>Intentionally Left Blank</w:t>
            </w:r>
          </w:p>
        </w:tc>
        <w:tc>
          <w:tcPr>
            <w:tcW w:w="1417" w:type="dxa"/>
            <w:vAlign w:val="center"/>
          </w:tcPr>
          <w:p w:rsidR="00AA7933" w:rsidRPr="006B02D2" w:rsidRDefault="00AA7933" w:rsidP="00FF15A6">
            <w:pPr>
              <w:jc w:val="center"/>
              <w:rPr>
                <w:rFonts w:cs="Arial"/>
                <w:szCs w:val="22"/>
              </w:rPr>
            </w:pPr>
            <w:r w:rsidRPr="006B02D2">
              <w:rPr>
                <w:rFonts w:cs="Arial"/>
                <w:szCs w:val="22"/>
              </w:rPr>
              <w:t>TBD</w:t>
            </w:r>
          </w:p>
        </w:tc>
      </w:tr>
      <w:tr w:rsidR="00AA7933" w:rsidRPr="006B02D2" w:rsidTr="006B02D2">
        <w:trPr>
          <w:cantSplit/>
          <w:jc w:val="center"/>
        </w:trPr>
        <w:tc>
          <w:tcPr>
            <w:tcW w:w="4230" w:type="dxa"/>
            <w:vAlign w:val="center"/>
          </w:tcPr>
          <w:p w:rsidR="00AA7933" w:rsidRPr="007A5F68" w:rsidRDefault="00AA7933" w:rsidP="00FF15A6">
            <w:pPr>
              <w:jc w:val="center"/>
              <w:rPr>
                <w:rFonts w:cs="Arial"/>
                <w:szCs w:val="22"/>
              </w:rPr>
            </w:pPr>
            <w:r w:rsidRPr="00326FD0">
              <w:rPr>
                <w:rFonts w:cs="Arial"/>
                <w:szCs w:val="22"/>
              </w:rPr>
              <w:t>hip</w:t>
            </w:r>
          </w:p>
        </w:tc>
        <w:tc>
          <w:tcPr>
            <w:tcW w:w="1440" w:type="dxa"/>
            <w:vAlign w:val="center"/>
          </w:tcPr>
          <w:p w:rsidR="00AA7933" w:rsidRPr="007A5F68" w:rsidRDefault="00AA7933" w:rsidP="00FF15A6">
            <w:pPr>
              <w:jc w:val="center"/>
              <w:rPr>
                <w:rFonts w:cs="Arial"/>
                <w:szCs w:val="22"/>
              </w:rPr>
            </w:pPr>
            <w:r w:rsidRPr="007A5F68">
              <w:rPr>
                <w:rFonts w:cs="Arial"/>
                <w:szCs w:val="22"/>
              </w:rPr>
              <w:t>TBD</w:t>
            </w:r>
          </w:p>
        </w:tc>
        <w:tc>
          <w:tcPr>
            <w:tcW w:w="1524" w:type="dxa"/>
            <w:shd w:val="clear" w:color="auto" w:fill="D9D9D9" w:themeFill="background1" w:themeFillShade="D9"/>
            <w:vAlign w:val="center"/>
          </w:tcPr>
          <w:p w:rsidR="00AA7933" w:rsidRPr="006B02D2" w:rsidRDefault="00AA7933" w:rsidP="00AC166E">
            <w:pPr>
              <w:jc w:val="center"/>
              <w:rPr>
                <w:rFonts w:cs="Arial"/>
                <w:szCs w:val="22"/>
              </w:rPr>
            </w:pPr>
            <w:r w:rsidRPr="007A5F68">
              <w:rPr>
                <w:rFonts w:cs="Arial"/>
                <w:szCs w:val="22"/>
              </w:rPr>
              <w:t>Intentionally Left Blank</w:t>
            </w:r>
          </w:p>
        </w:tc>
        <w:tc>
          <w:tcPr>
            <w:tcW w:w="1417" w:type="dxa"/>
            <w:vAlign w:val="center"/>
          </w:tcPr>
          <w:p w:rsidR="00AA7933" w:rsidRPr="006B02D2" w:rsidRDefault="00AA7933" w:rsidP="00FF15A6">
            <w:pPr>
              <w:jc w:val="center"/>
              <w:rPr>
                <w:rFonts w:cs="Arial"/>
                <w:szCs w:val="22"/>
              </w:rPr>
            </w:pPr>
            <w:r w:rsidRPr="006B02D2">
              <w:rPr>
                <w:rFonts w:cs="Arial"/>
                <w:szCs w:val="22"/>
              </w:rPr>
              <w:t>TBD</w:t>
            </w:r>
          </w:p>
        </w:tc>
      </w:tr>
      <w:tr w:rsidR="00AA7933" w:rsidRPr="006B02D2" w:rsidTr="006B02D2">
        <w:trPr>
          <w:cantSplit/>
          <w:jc w:val="center"/>
        </w:trPr>
        <w:tc>
          <w:tcPr>
            <w:tcW w:w="4230" w:type="dxa"/>
            <w:vAlign w:val="center"/>
          </w:tcPr>
          <w:p w:rsidR="00AA7933" w:rsidRPr="007A5F68" w:rsidRDefault="00AA7933" w:rsidP="00FF15A6">
            <w:pPr>
              <w:jc w:val="center"/>
              <w:rPr>
                <w:rFonts w:cs="Arial"/>
                <w:szCs w:val="22"/>
              </w:rPr>
            </w:pPr>
            <w:r w:rsidRPr="00326FD0">
              <w:rPr>
                <w:rFonts w:cs="Arial"/>
                <w:szCs w:val="22"/>
              </w:rPr>
              <w:t>anus</w:t>
            </w:r>
          </w:p>
        </w:tc>
        <w:tc>
          <w:tcPr>
            <w:tcW w:w="1440" w:type="dxa"/>
            <w:shd w:val="clear" w:color="auto" w:fill="D9D9D9" w:themeFill="background1" w:themeFillShade="D9"/>
            <w:vAlign w:val="center"/>
          </w:tcPr>
          <w:p w:rsidR="00AA7933" w:rsidRPr="007A5F68" w:rsidRDefault="00AA7933" w:rsidP="00FF15A6">
            <w:pPr>
              <w:jc w:val="center"/>
              <w:rPr>
                <w:rFonts w:cs="Arial"/>
                <w:szCs w:val="22"/>
              </w:rPr>
            </w:pPr>
            <w:r w:rsidRPr="007A5F68">
              <w:rPr>
                <w:rFonts w:cs="Arial"/>
                <w:szCs w:val="22"/>
              </w:rPr>
              <w:t>Intentionally Left Blank</w:t>
            </w:r>
          </w:p>
        </w:tc>
        <w:tc>
          <w:tcPr>
            <w:tcW w:w="1524" w:type="dxa"/>
            <w:shd w:val="clear" w:color="auto" w:fill="auto"/>
            <w:vAlign w:val="center"/>
          </w:tcPr>
          <w:p w:rsidR="00AA7933" w:rsidRPr="006B02D2" w:rsidRDefault="00AA7933" w:rsidP="00FF15A6">
            <w:pPr>
              <w:jc w:val="center"/>
              <w:rPr>
                <w:rFonts w:cs="Arial"/>
                <w:szCs w:val="22"/>
              </w:rPr>
            </w:pPr>
            <w:r w:rsidRPr="007A5F68">
              <w:rPr>
                <w:rFonts w:cs="Arial"/>
                <w:szCs w:val="22"/>
              </w:rPr>
              <w:t>TBD</w:t>
            </w:r>
          </w:p>
        </w:tc>
        <w:tc>
          <w:tcPr>
            <w:tcW w:w="1417" w:type="dxa"/>
            <w:shd w:val="clear" w:color="auto" w:fill="D9D9D9" w:themeFill="background1" w:themeFillShade="D9"/>
            <w:vAlign w:val="center"/>
          </w:tcPr>
          <w:p w:rsidR="00AA7933" w:rsidRPr="006B02D2" w:rsidRDefault="00AA7933" w:rsidP="00FF15A6">
            <w:pPr>
              <w:jc w:val="center"/>
              <w:rPr>
                <w:rFonts w:cs="Arial"/>
                <w:szCs w:val="22"/>
              </w:rPr>
            </w:pPr>
            <w:r w:rsidRPr="006B02D2">
              <w:rPr>
                <w:rFonts w:cs="Arial"/>
                <w:szCs w:val="22"/>
              </w:rPr>
              <w:t>Intentionally Left Blank</w:t>
            </w:r>
          </w:p>
        </w:tc>
      </w:tr>
      <w:tr w:rsidR="00AA7933" w:rsidRPr="006B02D2" w:rsidTr="006B02D2">
        <w:trPr>
          <w:cantSplit/>
          <w:jc w:val="center"/>
        </w:trPr>
        <w:tc>
          <w:tcPr>
            <w:tcW w:w="4230" w:type="dxa"/>
            <w:vAlign w:val="center"/>
          </w:tcPr>
          <w:p w:rsidR="00AA7933" w:rsidRPr="006B02D2" w:rsidRDefault="001C188F" w:rsidP="00FF15A6">
            <w:pPr>
              <w:jc w:val="center"/>
              <w:rPr>
                <w:rFonts w:cs="Arial"/>
                <w:b/>
                <w:szCs w:val="22"/>
              </w:rPr>
            </w:pPr>
            <w:r w:rsidRPr="006B02D2">
              <w:rPr>
                <w:rFonts w:cs="Arial"/>
                <w:b/>
                <w:szCs w:val="22"/>
              </w:rPr>
              <w:t>U</w:t>
            </w:r>
            <w:r w:rsidR="00795201" w:rsidRPr="00795201">
              <w:rPr>
                <w:rFonts w:cs="Arial"/>
                <w:b/>
                <w:szCs w:val="22"/>
              </w:rPr>
              <w:t xml:space="preserve">pper legs /thighs </w:t>
            </w:r>
          </w:p>
        </w:tc>
        <w:tc>
          <w:tcPr>
            <w:tcW w:w="1440" w:type="dxa"/>
            <w:vAlign w:val="center"/>
          </w:tcPr>
          <w:p w:rsidR="00AA7933" w:rsidRPr="006B02D2" w:rsidRDefault="00AA7933" w:rsidP="00FF15A6">
            <w:pPr>
              <w:jc w:val="center"/>
              <w:rPr>
                <w:rFonts w:cs="Arial"/>
                <w:szCs w:val="22"/>
              </w:rPr>
            </w:pPr>
            <w:r w:rsidRPr="006B02D2">
              <w:rPr>
                <w:rFonts w:cs="Arial"/>
                <w:szCs w:val="22"/>
              </w:rPr>
              <w:t>TBD</w:t>
            </w:r>
          </w:p>
        </w:tc>
        <w:tc>
          <w:tcPr>
            <w:tcW w:w="1524" w:type="dxa"/>
            <w:shd w:val="clear" w:color="auto" w:fill="D9D9D9" w:themeFill="background1" w:themeFillShade="D9"/>
            <w:vAlign w:val="center"/>
          </w:tcPr>
          <w:p w:rsidR="00AA7933" w:rsidRPr="006B02D2" w:rsidRDefault="00AA7933" w:rsidP="00FF15A6">
            <w:pPr>
              <w:jc w:val="center"/>
              <w:rPr>
                <w:rFonts w:cs="Arial"/>
                <w:szCs w:val="22"/>
              </w:rPr>
            </w:pPr>
            <w:r w:rsidRPr="00326FD0">
              <w:rPr>
                <w:rFonts w:cs="Arial"/>
                <w:szCs w:val="22"/>
              </w:rPr>
              <w:t>Intentionally Left Blank</w:t>
            </w:r>
          </w:p>
        </w:tc>
        <w:tc>
          <w:tcPr>
            <w:tcW w:w="1417" w:type="dxa"/>
            <w:vAlign w:val="center"/>
          </w:tcPr>
          <w:p w:rsidR="00AA7933" w:rsidRPr="006B02D2" w:rsidRDefault="00AA7933" w:rsidP="00FF15A6">
            <w:pPr>
              <w:jc w:val="center"/>
              <w:rPr>
                <w:rFonts w:cs="Arial"/>
                <w:szCs w:val="22"/>
              </w:rPr>
            </w:pPr>
            <w:r w:rsidRPr="006B02D2">
              <w:rPr>
                <w:rFonts w:cs="Arial"/>
                <w:szCs w:val="22"/>
              </w:rPr>
              <w:t>TBD</w:t>
            </w:r>
          </w:p>
        </w:tc>
      </w:tr>
      <w:tr w:rsidR="00AA7933" w:rsidRPr="006B02D2" w:rsidTr="006B02D2">
        <w:trPr>
          <w:cantSplit/>
          <w:jc w:val="center"/>
        </w:trPr>
        <w:tc>
          <w:tcPr>
            <w:tcW w:w="4230" w:type="dxa"/>
            <w:vAlign w:val="center"/>
          </w:tcPr>
          <w:p w:rsidR="00AA7933" w:rsidRPr="006B02D2" w:rsidRDefault="001C188F" w:rsidP="00FF15A6">
            <w:pPr>
              <w:jc w:val="center"/>
              <w:rPr>
                <w:rFonts w:cs="Arial"/>
                <w:b/>
                <w:szCs w:val="22"/>
              </w:rPr>
            </w:pPr>
            <w:r w:rsidRPr="00326FD0">
              <w:rPr>
                <w:rFonts w:cs="Arial"/>
                <w:b/>
                <w:szCs w:val="22"/>
              </w:rPr>
              <w:t>L</w:t>
            </w:r>
            <w:r w:rsidR="00795201" w:rsidRPr="00795201">
              <w:rPr>
                <w:rFonts w:cs="Arial"/>
                <w:b/>
                <w:szCs w:val="22"/>
              </w:rPr>
              <w:t>ower legs/feet</w:t>
            </w:r>
          </w:p>
        </w:tc>
        <w:tc>
          <w:tcPr>
            <w:tcW w:w="1440" w:type="dxa"/>
            <w:shd w:val="clear" w:color="auto" w:fill="D9D9D9" w:themeFill="background1" w:themeFillShade="D9"/>
            <w:vAlign w:val="center"/>
          </w:tcPr>
          <w:p w:rsidR="00AA7933" w:rsidRPr="006B02D2" w:rsidRDefault="00AA7933" w:rsidP="00FF15A6">
            <w:pPr>
              <w:jc w:val="center"/>
              <w:rPr>
                <w:rFonts w:cs="Arial"/>
                <w:szCs w:val="22"/>
              </w:rPr>
            </w:pPr>
            <w:r w:rsidRPr="006B02D2">
              <w:rPr>
                <w:rFonts w:cs="Arial"/>
                <w:szCs w:val="22"/>
              </w:rPr>
              <w:t>Intentionally Left Blank</w:t>
            </w:r>
          </w:p>
        </w:tc>
        <w:tc>
          <w:tcPr>
            <w:tcW w:w="1524" w:type="dxa"/>
            <w:shd w:val="clear" w:color="auto" w:fill="D9D9D9" w:themeFill="background1" w:themeFillShade="D9"/>
            <w:vAlign w:val="center"/>
          </w:tcPr>
          <w:p w:rsidR="00AA7933" w:rsidRPr="006B02D2" w:rsidRDefault="00AA7933" w:rsidP="00FF15A6">
            <w:pPr>
              <w:jc w:val="center"/>
              <w:rPr>
                <w:rFonts w:cs="Arial"/>
                <w:szCs w:val="22"/>
              </w:rPr>
            </w:pPr>
            <w:r w:rsidRPr="00326FD0">
              <w:rPr>
                <w:rFonts w:cs="Arial"/>
                <w:szCs w:val="22"/>
              </w:rPr>
              <w:t>Intentionally Left</w:t>
            </w:r>
            <w:r w:rsidRPr="007A5F68">
              <w:rPr>
                <w:rFonts w:cs="Arial"/>
                <w:szCs w:val="22"/>
              </w:rPr>
              <w:t xml:space="preserve"> Blank</w:t>
            </w:r>
          </w:p>
        </w:tc>
        <w:tc>
          <w:tcPr>
            <w:tcW w:w="1417" w:type="dxa"/>
            <w:shd w:val="clear" w:color="auto" w:fill="D9D9D9" w:themeFill="background1" w:themeFillShade="D9"/>
            <w:vAlign w:val="center"/>
          </w:tcPr>
          <w:p w:rsidR="00AA7933" w:rsidRPr="006B02D2" w:rsidRDefault="00AA7933" w:rsidP="00FF15A6">
            <w:pPr>
              <w:jc w:val="center"/>
              <w:rPr>
                <w:rFonts w:cs="Arial"/>
                <w:szCs w:val="22"/>
              </w:rPr>
            </w:pPr>
            <w:r w:rsidRPr="006B02D2">
              <w:rPr>
                <w:rFonts w:cs="Arial"/>
                <w:szCs w:val="22"/>
              </w:rPr>
              <w:t>Intentionally Left Blank</w:t>
            </w:r>
          </w:p>
        </w:tc>
      </w:tr>
      <w:tr w:rsidR="00AA7933" w:rsidRPr="006B02D2" w:rsidTr="006B02D2">
        <w:trPr>
          <w:cantSplit/>
          <w:jc w:val="center"/>
        </w:trPr>
        <w:tc>
          <w:tcPr>
            <w:tcW w:w="4230" w:type="dxa"/>
            <w:vAlign w:val="center"/>
          </w:tcPr>
          <w:p w:rsidR="00AA7933" w:rsidRPr="007A5F68" w:rsidRDefault="00AA7933" w:rsidP="00FF15A6">
            <w:pPr>
              <w:jc w:val="center"/>
              <w:rPr>
                <w:rFonts w:cs="Arial"/>
                <w:szCs w:val="22"/>
              </w:rPr>
            </w:pPr>
            <w:r w:rsidRPr="00326FD0">
              <w:rPr>
                <w:rFonts w:cs="Arial"/>
                <w:szCs w:val="22"/>
              </w:rPr>
              <w:t>knee</w:t>
            </w:r>
          </w:p>
        </w:tc>
        <w:tc>
          <w:tcPr>
            <w:tcW w:w="1440" w:type="dxa"/>
            <w:vAlign w:val="center"/>
          </w:tcPr>
          <w:p w:rsidR="00AA7933" w:rsidRPr="007A5F68" w:rsidRDefault="00AA7933" w:rsidP="00FF15A6">
            <w:pPr>
              <w:jc w:val="center"/>
              <w:rPr>
                <w:rFonts w:cs="Arial"/>
                <w:szCs w:val="22"/>
              </w:rPr>
            </w:pPr>
            <w:r w:rsidRPr="007A5F68">
              <w:rPr>
                <w:rFonts w:cs="Arial"/>
                <w:szCs w:val="22"/>
              </w:rPr>
              <w:t>TBD</w:t>
            </w:r>
          </w:p>
        </w:tc>
        <w:tc>
          <w:tcPr>
            <w:tcW w:w="1524" w:type="dxa"/>
            <w:shd w:val="clear" w:color="auto" w:fill="D9D9D9" w:themeFill="background1" w:themeFillShade="D9"/>
            <w:vAlign w:val="center"/>
          </w:tcPr>
          <w:p w:rsidR="00AA7933" w:rsidRPr="006B02D2" w:rsidRDefault="00AA7933" w:rsidP="00FF15A6">
            <w:pPr>
              <w:jc w:val="center"/>
              <w:rPr>
                <w:rFonts w:cs="Arial"/>
                <w:szCs w:val="22"/>
              </w:rPr>
            </w:pPr>
            <w:r w:rsidRPr="007A5F68">
              <w:rPr>
                <w:rFonts w:cs="Arial"/>
                <w:szCs w:val="22"/>
              </w:rPr>
              <w:t>Intentionally Left Blank</w:t>
            </w:r>
          </w:p>
        </w:tc>
        <w:tc>
          <w:tcPr>
            <w:tcW w:w="1417" w:type="dxa"/>
            <w:vAlign w:val="center"/>
          </w:tcPr>
          <w:p w:rsidR="00AA7933" w:rsidRPr="006B02D2" w:rsidRDefault="00AA7933" w:rsidP="00FF15A6">
            <w:pPr>
              <w:jc w:val="center"/>
              <w:rPr>
                <w:rFonts w:cs="Arial"/>
                <w:szCs w:val="22"/>
              </w:rPr>
            </w:pPr>
            <w:r w:rsidRPr="006B02D2">
              <w:rPr>
                <w:rFonts w:cs="Arial"/>
                <w:szCs w:val="22"/>
              </w:rPr>
              <w:t>TBD</w:t>
            </w:r>
          </w:p>
        </w:tc>
      </w:tr>
      <w:tr w:rsidR="00AA7933" w:rsidRPr="006B02D2" w:rsidTr="006B02D2">
        <w:trPr>
          <w:cantSplit/>
          <w:jc w:val="center"/>
        </w:trPr>
        <w:tc>
          <w:tcPr>
            <w:tcW w:w="4230" w:type="dxa"/>
            <w:vAlign w:val="center"/>
          </w:tcPr>
          <w:p w:rsidR="00AA7933" w:rsidRPr="007A5F68" w:rsidRDefault="00AA7933" w:rsidP="00FF15A6">
            <w:pPr>
              <w:jc w:val="center"/>
              <w:rPr>
                <w:rFonts w:cs="Arial"/>
                <w:szCs w:val="22"/>
              </w:rPr>
            </w:pPr>
            <w:r w:rsidRPr="00326FD0">
              <w:rPr>
                <w:rFonts w:cs="Arial"/>
                <w:szCs w:val="22"/>
              </w:rPr>
              <w:t>shin</w:t>
            </w:r>
          </w:p>
        </w:tc>
        <w:tc>
          <w:tcPr>
            <w:tcW w:w="1440" w:type="dxa"/>
            <w:vAlign w:val="center"/>
          </w:tcPr>
          <w:p w:rsidR="00AA7933" w:rsidRPr="007A5F68" w:rsidRDefault="00AA7933" w:rsidP="00FF15A6">
            <w:pPr>
              <w:jc w:val="center"/>
              <w:rPr>
                <w:rFonts w:cs="Arial"/>
                <w:szCs w:val="22"/>
              </w:rPr>
            </w:pPr>
            <w:r w:rsidRPr="007A5F68">
              <w:rPr>
                <w:rFonts w:cs="Arial"/>
                <w:szCs w:val="22"/>
              </w:rPr>
              <w:t>TBD</w:t>
            </w:r>
          </w:p>
        </w:tc>
        <w:tc>
          <w:tcPr>
            <w:tcW w:w="1524" w:type="dxa"/>
            <w:shd w:val="clear" w:color="auto" w:fill="D9D9D9" w:themeFill="background1" w:themeFillShade="D9"/>
            <w:vAlign w:val="center"/>
          </w:tcPr>
          <w:p w:rsidR="00AA7933" w:rsidRPr="006B02D2" w:rsidRDefault="00AA7933" w:rsidP="00FF15A6">
            <w:pPr>
              <w:jc w:val="center"/>
              <w:rPr>
                <w:rFonts w:cs="Arial"/>
                <w:szCs w:val="22"/>
              </w:rPr>
            </w:pPr>
            <w:r w:rsidRPr="007A5F68">
              <w:rPr>
                <w:rFonts w:cs="Arial"/>
                <w:szCs w:val="22"/>
              </w:rPr>
              <w:t>Intentionally Left Blank</w:t>
            </w:r>
          </w:p>
        </w:tc>
        <w:tc>
          <w:tcPr>
            <w:tcW w:w="1417" w:type="dxa"/>
            <w:vAlign w:val="center"/>
          </w:tcPr>
          <w:p w:rsidR="00AA7933" w:rsidRPr="006B02D2" w:rsidRDefault="00AA7933" w:rsidP="00FF15A6">
            <w:pPr>
              <w:jc w:val="center"/>
              <w:rPr>
                <w:rFonts w:cs="Arial"/>
                <w:szCs w:val="22"/>
              </w:rPr>
            </w:pPr>
            <w:r w:rsidRPr="006B02D2">
              <w:rPr>
                <w:rFonts w:cs="Arial"/>
                <w:szCs w:val="22"/>
              </w:rPr>
              <w:t>TBD</w:t>
            </w:r>
          </w:p>
        </w:tc>
      </w:tr>
      <w:tr w:rsidR="00AA7933" w:rsidRPr="006B02D2" w:rsidTr="006B02D2">
        <w:trPr>
          <w:cantSplit/>
          <w:jc w:val="center"/>
        </w:trPr>
        <w:tc>
          <w:tcPr>
            <w:tcW w:w="4230" w:type="dxa"/>
            <w:vAlign w:val="center"/>
          </w:tcPr>
          <w:p w:rsidR="00AA7933" w:rsidRPr="007A5F68" w:rsidRDefault="00AA7933" w:rsidP="00FF15A6">
            <w:pPr>
              <w:jc w:val="center"/>
              <w:rPr>
                <w:rFonts w:cs="Arial"/>
                <w:szCs w:val="22"/>
              </w:rPr>
            </w:pPr>
            <w:r w:rsidRPr="00326FD0">
              <w:rPr>
                <w:rFonts w:cs="Arial"/>
                <w:szCs w:val="22"/>
              </w:rPr>
              <w:t>calf</w:t>
            </w:r>
          </w:p>
        </w:tc>
        <w:tc>
          <w:tcPr>
            <w:tcW w:w="1440" w:type="dxa"/>
            <w:vAlign w:val="center"/>
          </w:tcPr>
          <w:p w:rsidR="00AA7933" w:rsidRPr="007A5F68" w:rsidRDefault="00AA7933" w:rsidP="00FF15A6">
            <w:pPr>
              <w:jc w:val="center"/>
              <w:rPr>
                <w:rFonts w:cs="Arial"/>
                <w:szCs w:val="22"/>
              </w:rPr>
            </w:pPr>
            <w:r w:rsidRPr="007A5F68">
              <w:rPr>
                <w:rFonts w:cs="Arial"/>
                <w:szCs w:val="22"/>
              </w:rPr>
              <w:t>TBD</w:t>
            </w:r>
          </w:p>
        </w:tc>
        <w:tc>
          <w:tcPr>
            <w:tcW w:w="1524" w:type="dxa"/>
            <w:shd w:val="clear" w:color="auto" w:fill="D9D9D9" w:themeFill="background1" w:themeFillShade="D9"/>
            <w:vAlign w:val="center"/>
          </w:tcPr>
          <w:p w:rsidR="00AA7933" w:rsidRPr="006B02D2" w:rsidRDefault="00AA7933" w:rsidP="00FF15A6">
            <w:pPr>
              <w:jc w:val="center"/>
              <w:rPr>
                <w:rFonts w:cs="Arial"/>
                <w:szCs w:val="22"/>
              </w:rPr>
            </w:pPr>
            <w:r w:rsidRPr="007A5F68">
              <w:rPr>
                <w:rFonts w:cs="Arial"/>
                <w:szCs w:val="22"/>
              </w:rPr>
              <w:t>Intentionally Left Blank</w:t>
            </w:r>
          </w:p>
        </w:tc>
        <w:tc>
          <w:tcPr>
            <w:tcW w:w="1417" w:type="dxa"/>
            <w:vAlign w:val="center"/>
          </w:tcPr>
          <w:p w:rsidR="00AA7933" w:rsidRPr="006B02D2" w:rsidRDefault="00AA7933" w:rsidP="00FF15A6">
            <w:pPr>
              <w:jc w:val="center"/>
              <w:rPr>
                <w:rFonts w:cs="Arial"/>
                <w:szCs w:val="22"/>
              </w:rPr>
            </w:pPr>
            <w:r w:rsidRPr="006B02D2">
              <w:rPr>
                <w:rFonts w:cs="Arial"/>
                <w:szCs w:val="22"/>
              </w:rPr>
              <w:t>TBD</w:t>
            </w:r>
          </w:p>
        </w:tc>
      </w:tr>
      <w:tr w:rsidR="00AA7933" w:rsidRPr="006B02D2" w:rsidTr="006B02D2">
        <w:trPr>
          <w:cantSplit/>
          <w:jc w:val="center"/>
        </w:trPr>
        <w:tc>
          <w:tcPr>
            <w:tcW w:w="4230" w:type="dxa"/>
            <w:vAlign w:val="center"/>
          </w:tcPr>
          <w:p w:rsidR="00AA7933" w:rsidRPr="007A5F68" w:rsidRDefault="00AA7933" w:rsidP="00FF15A6">
            <w:pPr>
              <w:jc w:val="center"/>
              <w:rPr>
                <w:rFonts w:cs="Arial"/>
                <w:szCs w:val="22"/>
              </w:rPr>
            </w:pPr>
            <w:r w:rsidRPr="00326FD0">
              <w:rPr>
                <w:rFonts w:cs="Arial"/>
                <w:szCs w:val="22"/>
              </w:rPr>
              <w:t>ankle</w:t>
            </w:r>
          </w:p>
        </w:tc>
        <w:tc>
          <w:tcPr>
            <w:tcW w:w="1440" w:type="dxa"/>
            <w:vAlign w:val="center"/>
          </w:tcPr>
          <w:p w:rsidR="00AA7933" w:rsidRPr="007A5F68" w:rsidRDefault="00AA7933" w:rsidP="00FF15A6">
            <w:pPr>
              <w:jc w:val="center"/>
              <w:rPr>
                <w:rFonts w:cs="Arial"/>
                <w:szCs w:val="22"/>
              </w:rPr>
            </w:pPr>
            <w:r w:rsidRPr="007A5F68">
              <w:rPr>
                <w:rFonts w:cs="Arial"/>
                <w:szCs w:val="22"/>
              </w:rPr>
              <w:t>TBD</w:t>
            </w:r>
          </w:p>
        </w:tc>
        <w:tc>
          <w:tcPr>
            <w:tcW w:w="1524" w:type="dxa"/>
            <w:shd w:val="clear" w:color="auto" w:fill="D9D9D9" w:themeFill="background1" w:themeFillShade="D9"/>
            <w:vAlign w:val="center"/>
          </w:tcPr>
          <w:p w:rsidR="00AA7933" w:rsidRPr="006B02D2" w:rsidRDefault="00AA7933" w:rsidP="00FF15A6">
            <w:pPr>
              <w:jc w:val="center"/>
              <w:rPr>
                <w:rFonts w:cs="Arial"/>
                <w:szCs w:val="22"/>
              </w:rPr>
            </w:pPr>
            <w:r w:rsidRPr="007A5F68">
              <w:rPr>
                <w:rFonts w:cs="Arial"/>
                <w:szCs w:val="22"/>
              </w:rPr>
              <w:t>Intentionally Left Blank</w:t>
            </w:r>
          </w:p>
        </w:tc>
        <w:tc>
          <w:tcPr>
            <w:tcW w:w="1417" w:type="dxa"/>
            <w:vAlign w:val="center"/>
          </w:tcPr>
          <w:p w:rsidR="00AA7933" w:rsidRPr="006B02D2" w:rsidRDefault="00AA7933" w:rsidP="00FF15A6">
            <w:pPr>
              <w:jc w:val="center"/>
              <w:rPr>
                <w:rFonts w:cs="Arial"/>
                <w:szCs w:val="22"/>
              </w:rPr>
            </w:pPr>
            <w:r w:rsidRPr="006B02D2">
              <w:rPr>
                <w:rFonts w:cs="Arial"/>
                <w:szCs w:val="22"/>
              </w:rPr>
              <w:t>TBD</w:t>
            </w:r>
          </w:p>
        </w:tc>
      </w:tr>
      <w:tr w:rsidR="00AA7933" w:rsidRPr="006B02D2" w:rsidTr="006B02D2">
        <w:trPr>
          <w:cantSplit/>
          <w:jc w:val="center"/>
        </w:trPr>
        <w:tc>
          <w:tcPr>
            <w:tcW w:w="4230" w:type="dxa"/>
            <w:vAlign w:val="center"/>
          </w:tcPr>
          <w:p w:rsidR="00AA7933" w:rsidRPr="007A5F68" w:rsidRDefault="00AA7933" w:rsidP="00FF15A6">
            <w:pPr>
              <w:jc w:val="center"/>
              <w:rPr>
                <w:rFonts w:cs="Arial"/>
                <w:szCs w:val="22"/>
              </w:rPr>
            </w:pPr>
            <w:r w:rsidRPr="00326FD0">
              <w:rPr>
                <w:rFonts w:cs="Arial"/>
                <w:szCs w:val="22"/>
              </w:rPr>
              <w:t>foot/toes</w:t>
            </w:r>
          </w:p>
        </w:tc>
        <w:tc>
          <w:tcPr>
            <w:tcW w:w="1440" w:type="dxa"/>
            <w:vAlign w:val="center"/>
          </w:tcPr>
          <w:p w:rsidR="00AA7933" w:rsidRPr="007A5F68" w:rsidRDefault="00AA7933" w:rsidP="00FF15A6">
            <w:pPr>
              <w:jc w:val="center"/>
              <w:rPr>
                <w:rFonts w:cs="Arial"/>
                <w:szCs w:val="22"/>
              </w:rPr>
            </w:pPr>
            <w:r w:rsidRPr="007A5F68">
              <w:rPr>
                <w:rFonts w:cs="Arial"/>
                <w:szCs w:val="22"/>
              </w:rPr>
              <w:t>TBD</w:t>
            </w:r>
          </w:p>
        </w:tc>
        <w:tc>
          <w:tcPr>
            <w:tcW w:w="1524" w:type="dxa"/>
            <w:shd w:val="clear" w:color="auto" w:fill="D9D9D9" w:themeFill="background1" w:themeFillShade="D9"/>
            <w:vAlign w:val="center"/>
          </w:tcPr>
          <w:p w:rsidR="00AA7933" w:rsidRPr="006B02D2" w:rsidRDefault="00AA7933" w:rsidP="00FF15A6">
            <w:pPr>
              <w:jc w:val="center"/>
              <w:rPr>
                <w:rFonts w:cs="Arial"/>
                <w:szCs w:val="22"/>
              </w:rPr>
            </w:pPr>
            <w:r w:rsidRPr="007A5F68">
              <w:rPr>
                <w:rFonts w:cs="Arial"/>
                <w:szCs w:val="22"/>
              </w:rPr>
              <w:t>Intentionally Left Blank</w:t>
            </w:r>
          </w:p>
        </w:tc>
        <w:tc>
          <w:tcPr>
            <w:tcW w:w="1417" w:type="dxa"/>
            <w:vAlign w:val="center"/>
          </w:tcPr>
          <w:p w:rsidR="00AA7933" w:rsidRPr="006B02D2" w:rsidRDefault="00AA7933" w:rsidP="00FF15A6">
            <w:pPr>
              <w:jc w:val="center"/>
              <w:rPr>
                <w:rFonts w:cs="Arial"/>
                <w:szCs w:val="22"/>
              </w:rPr>
            </w:pPr>
            <w:r w:rsidRPr="006B02D2">
              <w:rPr>
                <w:rFonts w:cs="Arial"/>
                <w:szCs w:val="22"/>
              </w:rPr>
              <w:t>TBD</w:t>
            </w:r>
          </w:p>
        </w:tc>
      </w:tr>
    </w:tbl>
    <w:p w:rsidR="00734B7B" w:rsidRPr="006B02D2" w:rsidRDefault="00795201" w:rsidP="007A5F68">
      <w:pPr>
        <w:pStyle w:val="Heading2"/>
        <w:rPr>
          <w:rFonts w:cs="Arial"/>
          <w:sz w:val="22"/>
          <w:szCs w:val="22"/>
        </w:rPr>
      </w:pPr>
      <w:r w:rsidRPr="00795201">
        <w:rPr>
          <w:rFonts w:cs="Arial"/>
          <w:sz w:val="22"/>
          <w:szCs w:val="22"/>
        </w:rPr>
        <w:t xml:space="preserve">Pain Type </w:t>
      </w:r>
      <w:r w:rsidRPr="00795201">
        <w:rPr>
          <w:rFonts w:cs="Arial"/>
          <w:b w:val="0"/>
          <w:sz w:val="22"/>
          <w:szCs w:val="22"/>
        </w:rPr>
        <w:t xml:space="preserve">(see </w:t>
      </w:r>
      <w:r w:rsidR="00326FD0">
        <w:rPr>
          <w:rFonts w:cs="Arial"/>
          <w:b w:val="0"/>
          <w:sz w:val="22"/>
          <w:szCs w:val="22"/>
        </w:rPr>
        <w:t>s</w:t>
      </w:r>
      <w:r w:rsidRPr="00795201">
        <w:rPr>
          <w:rFonts w:cs="Arial"/>
          <w:b w:val="0"/>
          <w:sz w:val="22"/>
          <w:szCs w:val="22"/>
        </w:rPr>
        <w:t xml:space="preserve">pecific </w:t>
      </w:r>
      <w:r w:rsidR="00326FD0">
        <w:rPr>
          <w:rFonts w:cs="Arial"/>
          <w:b w:val="0"/>
          <w:sz w:val="22"/>
          <w:szCs w:val="22"/>
        </w:rPr>
        <w:t>i</w:t>
      </w:r>
      <w:r w:rsidRPr="00795201">
        <w:rPr>
          <w:rFonts w:cs="Arial"/>
          <w:b w:val="0"/>
          <w:sz w:val="22"/>
          <w:szCs w:val="22"/>
        </w:rPr>
        <w:t>nstructions for definitions)</w:t>
      </w:r>
      <w:r w:rsidR="00573DAA">
        <w:rPr>
          <w:rFonts w:cs="Arial"/>
          <w:b w:val="0"/>
          <w:sz w:val="22"/>
          <w:szCs w:val="22"/>
        </w:rPr>
        <w:t>:</w:t>
      </w:r>
    </w:p>
    <w:p w:rsidR="002A1A27" w:rsidRPr="006B02D2" w:rsidRDefault="0099369C" w:rsidP="0027239F">
      <w:pPr>
        <w:pStyle w:val="ListParagraph"/>
        <w:numPr>
          <w:ilvl w:val="0"/>
          <w:numId w:val="32"/>
        </w:numPr>
        <w:rPr>
          <w:rFonts w:cs="Arial"/>
          <w:szCs w:val="22"/>
        </w:rPr>
      </w:pPr>
      <w:r w:rsidRPr="006B02D2">
        <w:rPr>
          <w:rFonts w:cs="Arial"/>
          <w:szCs w:val="22"/>
        </w:rPr>
        <w:t>No</w:t>
      </w:r>
      <w:r w:rsidR="000C6CDA" w:rsidRPr="006B02D2">
        <w:rPr>
          <w:rFonts w:cs="Arial"/>
          <w:szCs w:val="22"/>
        </w:rPr>
        <w:t>ciceptive</w:t>
      </w:r>
    </w:p>
    <w:p w:rsidR="00BA659C" w:rsidRPr="007A5F68" w:rsidRDefault="000A3826" w:rsidP="007459C2">
      <w:pPr>
        <w:ind w:left="720"/>
        <w:rPr>
          <w:rFonts w:cs="Arial"/>
          <w:szCs w:val="22"/>
        </w:rPr>
      </w:pPr>
      <w:r w:rsidRPr="007A5F68">
        <w:rPr>
          <w:rFonts w:cs="Arial"/>
          <w:szCs w:val="22"/>
        </w:rPr>
        <w:fldChar w:fldCharType="begin">
          <w:ffData>
            <w:name w:val=""/>
            <w:enabled/>
            <w:calcOnExit w:val="0"/>
            <w:helpText w:type="text" w:val="None"/>
            <w:statusText w:type="text" w:val="Musculoskeletal"/>
            <w:checkBox>
              <w:sizeAuto/>
              <w:default w:val="0"/>
            </w:checkBox>
          </w:ffData>
        </w:fldChar>
      </w:r>
      <w:r w:rsidR="000C6CDA" w:rsidRPr="007A5F68">
        <w:rPr>
          <w:rFonts w:cs="Arial"/>
          <w:szCs w:val="22"/>
        </w:rPr>
        <w:instrText xml:space="preserve"> FORMCHECKBOX </w:instrText>
      </w:r>
      <w:r w:rsidR="00AF63D6">
        <w:rPr>
          <w:rFonts w:cs="Arial"/>
          <w:szCs w:val="22"/>
        </w:rPr>
      </w:r>
      <w:r w:rsidR="00AF63D6">
        <w:rPr>
          <w:rFonts w:cs="Arial"/>
          <w:szCs w:val="22"/>
        </w:rPr>
        <w:fldChar w:fldCharType="separate"/>
      </w:r>
      <w:r w:rsidRPr="007A5F68">
        <w:rPr>
          <w:rFonts w:cs="Arial"/>
          <w:szCs w:val="22"/>
        </w:rPr>
        <w:fldChar w:fldCharType="end"/>
      </w:r>
      <w:r w:rsidR="000C6CDA" w:rsidRPr="007A5F68">
        <w:rPr>
          <w:rFonts w:cs="Arial"/>
          <w:szCs w:val="22"/>
        </w:rPr>
        <w:t>Musculoskeletal</w:t>
      </w:r>
    </w:p>
    <w:p w:rsidR="00BA659C" w:rsidRPr="007A5F68" w:rsidRDefault="000A3826" w:rsidP="007459C2">
      <w:pPr>
        <w:ind w:left="720"/>
        <w:rPr>
          <w:rFonts w:cs="Arial"/>
          <w:szCs w:val="22"/>
        </w:rPr>
      </w:pPr>
      <w:r w:rsidRPr="007A5F68">
        <w:rPr>
          <w:rFonts w:cs="Arial"/>
          <w:szCs w:val="22"/>
        </w:rPr>
        <w:fldChar w:fldCharType="begin">
          <w:ffData>
            <w:name w:val=""/>
            <w:enabled/>
            <w:calcOnExit w:val="0"/>
            <w:helpText w:type="text" w:val="Asthma"/>
            <w:statusText w:type="text" w:val="Visceral"/>
            <w:checkBox>
              <w:sizeAuto/>
              <w:default w:val="0"/>
            </w:checkBox>
          </w:ffData>
        </w:fldChar>
      </w:r>
      <w:r w:rsidR="000C6CDA" w:rsidRPr="007A5F68">
        <w:rPr>
          <w:rFonts w:cs="Arial"/>
          <w:szCs w:val="22"/>
        </w:rPr>
        <w:instrText xml:space="preserve"> FORMCHECKBOX </w:instrText>
      </w:r>
      <w:r w:rsidR="00AF63D6">
        <w:rPr>
          <w:rFonts w:cs="Arial"/>
          <w:szCs w:val="22"/>
        </w:rPr>
      </w:r>
      <w:r w:rsidR="00AF63D6">
        <w:rPr>
          <w:rFonts w:cs="Arial"/>
          <w:szCs w:val="22"/>
        </w:rPr>
        <w:fldChar w:fldCharType="separate"/>
      </w:r>
      <w:r w:rsidRPr="007A5F68">
        <w:rPr>
          <w:rFonts w:cs="Arial"/>
          <w:szCs w:val="22"/>
        </w:rPr>
        <w:fldChar w:fldCharType="end"/>
      </w:r>
      <w:r w:rsidR="000C6CDA" w:rsidRPr="007A5F68">
        <w:rPr>
          <w:rFonts w:cs="Arial"/>
          <w:szCs w:val="22"/>
        </w:rPr>
        <w:t>Visceral</w:t>
      </w:r>
    </w:p>
    <w:p w:rsidR="000C6CDA" w:rsidRPr="007A5F68" w:rsidRDefault="000A3826" w:rsidP="000C6CDA">
      <w:pPr>
        <w:ind w:left="720"/>
        <w:rPr>
          <w:rFonts w:cs="Arial"/>
          <w:szCs w:val="22"/>
        </w:rPr>
      </w:pPr>
      <w:r w:rsidRPr="007A5F68">
        <w:rPr>
          <w:rFonts w:cs="Arial"/>
          <w:szCs w:val="22"/>
        </w:rPr>
        <w:fldChar w:fldCharType="begin">
          <w:ffData>
            <w:name w:val=""/>
            <w:enabled/>
            <w:calcOnExit w:val="0"/>
            <w:helpText w:type="text" w:val="Chronic obstructive pulmonary disease (includes emphysema and chronic bronchitis)"/>
            <w:statusText w:type="text" w:val="Other"/>
            <w:checkBox>
              <w:sizeAuto/>
              <w:default w:val="0"/>
            </w:checkBox>
          </w:ffData>
        </w:fldChar>
      </w:r>
      <w:r w:rsidR="000C6CDA" w:rsidRPr="007A5F68">
        <w:rPr>
          <w:rFonts w:cs="Arial"/>
          <w:szCs w:val="22"/>
        </w:rPr>
        <w:instrText xml:space="preserve"> FORMCHECKBOX </w:instrText>
      </w:r>
      <w:r w:rsidR="00AF63D6">
        <w:rPr>
          <w:rFonts w:cs="Arial"/>
          <w:szCs w:val="22"/>
        </w:rPr>
      </w:r>
      <w:r w:rsidR="00AF63D6">
        <w:rPr>
          <w:rFonts w:cs="Arial"/>
          <w:szCs w:val="22"/>
        </w:rPr>
        <w:fldChar w:fldCharType="separate"/>
      </w:r>
      <w:r w:rsidRPr="007A5F68">
        <w:rPr>
          <w:rFonts w:cs="Arial"/>
          <w:szCs w:val="22"/>
        </w:rPr>
        <w:fldChar w:fldCharType="end"/>
      </w:r>
      <w:r w:rsidR="000C6CDA" w:rsidRPr="007A5F68">
        <w:rPr>
          <w:rFonts w:cs="Arial"/>
          <w:szCs w:val="22"/>
        </w:rPr>
        <w:t>Other</w:t>
      </w:r>
    </w:p>
    <w:p w:rsidR="000C6CDA" w:rsidRPr="007A5F68" w:rsidRDefault="000C6CDA" w:rsidP="000C6CDA">
      <w:pPr>
        <w:ind w:left="720"/>
        <w:rPr>
          <w:rFonts w:cs="Arial"/>
          <w:szCs w:val="22"/>
        </w:rPr>
      </w:pPr>
    </w:p>
    <w:p w:rsidR="000C6CDA" w:rsidRPr="007A5F68" w:rsidRDefault="000C6CDA" w:rsidP="0027239F">
      <w:pPr>
        <w:pStyle w:val="ListParagraph"/>
        <w:numPr>
          <w:ilvl w:val="0"/>
          <w:numId w:val="32"/>
        </w:numPr>
        <w:rPr>
          <w:rFonts w:cs="Arial"/>
          <w:szCs w:val="22"/>
        </w:rPr>
      </w:pPr>
      <w:r w:rsidRPr="007A5F68">
        <w:rPr>
          <w:rFonts w:cs="Arial"/>
          <w:szCs w:val="22"/>
        </w:rPr>
        <w:t>Neuropathic</w:t>
      </w:r>
    </w:p>
    <w:p w:rsidR="000C6CDA" w:rsidRPr="007A5F68" w:rsidRDefault="000A3826" w:rsidP="000C6CDA">
      <w:pPr>
        <w:pStyle w:val="ListParagraph"/>
        <w:rPr>
          <w:rFonts w:cs="Arial"/>
          <w:szCs w:val="22"/>
        </w:rPr>
      </w:pPr>
      <w:r w:rsidRPr="007A5F68">
        <w:rPr>
          <w:rFonts w:cs="Arial"/>
          <w:szCs w:val="22"/>
        </w:rPr>
        <w:fldChar w:fldCharType="begin">
          <w:ffData>
            <w:name w:val=""/>
            <w:enabled/>
            <w:calcOnExit w:val="0"/>
            <w:helpText w:type="text" w:val="None"/>
            <w:statusText w:type="text" w:val="At-level"/>
            <w:checkBox>
              <w:sizeAuto/>
              <w:default w:val="0"/>
            </w:checkBox>
          </w:ffData>
        </w:fldChar>
      </w:r>
      <w:r w:rsidR="000C6CDA" w:rsidRPr="007A5F68">
        <w:rPr>
          <w:rFonts w:cs="Arial"/>
          <w:szCs w:val="22"/>
        </w:rPr>
        <w:instrText xml:space="preserve"> FORMCHECKBOX </w:instrText>
      </w:r>
      <w:r w:rsidR="00AF63D6">
        <w:rPr>
          <w:rFonts w:cs="Arial"/>
          <w:szCs w:val="22"/>
        </w:rPr>
      </w:r>
      <w:r w:rsidR="00AF63D6">
        <w:rPr>
          <w:rFonts w:cs="Arial"/>
          <w:szCs w:val="22"/>
        </w:rPr>
        <w:fldChar w:fldCharType="separate"/>
      </w:r>
      <w:r w:rsidRPr="007A5F68">
        <w:rPr>
          <w:rFonts w:cs="Arial"/>
          <w:szCs w:val="22"/>
        </w:rPr>
        <w:fldChar w:fldCharType="end"/>
      </w:r>
      <w:r w:rsidR="000C6CDA" w:rsidRPr="007A5F68">
        <w:rPr>
          <w:rFonts w:cs="Arial"/>
          <w:szCs w:val="22"/>
        </w:rPr>
        <w:t>At-level SCI</w:t>
      </w:r>
    </w:p>
    <w:p w:rsidR="000C6CDA" w:rsidRPr="007A5F68" w:rsidRDefault="000A3826" w:rsidP="000C6CDA">
      <w:pPr>
        <w:pStyle w:val="ListParagraph"/>
        <w:rPr>
          <w:rFonts w:cs="Arial"/>
          <w:szCs w:val="22"/>
        </w:rPr>
      </w:pPr>
      <w:r w:rsidRPr="007A5F68">
        <w:rPr>
          <w:rFonts w:cs="Arial"/>
          <w:szCs w:val="22"/>
        </w:rPr>
        <w:fldChar w:fldCharType="begin">
          <w:ffData>
            <w:name w:val=""/>
            <w:enabled/>
            <w:calcOnExit w:val="0"/>
            <w:helpText w:type="text" w:val="Asthma"/>
            <w:statusText w:type="text" w:val="Below-level"/>
            <w:checkBox>
              <w:sizeAuto/>
              <w:default w:val="0"/>
            </w:checkBox>
          </w:ffData>
        </w:fldChar>
      </w:r>
      <w:r w:rsidR="000C6CDA" w:rsidRPr="007A5F68">
        <w:rPr>
          <w:rFonts w:cs="Arial"/>
          <w:szCs w:val="22"/>
        </w:rPr>
        <w:instrText xml:space="preserve"> FORMCHECKBOX </w:instrText>
      </w:r>
      <w:r w:rsidR="00AF63D6">
        <w:rPr>
          <w:rFonts w:cs="Arial"/>
          <w:szCs w:val="22"/>
        </w:rPr>
      </w:r>
      <w:r w:rsidR="00AF63D6">
        <w:rPr>
          <w:rFonts w:cs="Arial"/>
          <w:szCs w:val="22"/>
        </w:rPr>
        <w:fldChar w:fldCharType="separate"/>
      </w:r>
      <w:r w:rsidRPr="007A5F68">
        <w:rPr>
          <w:rFonts w:cs="Arial"/>
          <w:szCs w:val="22"/>
        </w:rPr>
        <w:fldChar w:fldCharType="end"/>
      </w:r>
      <w:r w:rsidR="000C6CDA" w:rsidRPr="007A5F68">
        <w:rPr>
          <w:rFonts w:cs="Arial"/>
          <w:szCs w:val="22"/>
        </w:rPr>
        <w:t>Below-level SCI</w:t>
      </w:r>
    </w:p>
    <w:p w:rsidR="000C6CDA" w:rsidRPr="007A5F68" w:rsidRDefault="000A3826" w:rsidP="000C6CDA">
      <w:pPr>
        <w:pStyle w:val="ListParagraph"/>
        <w:rPr>
          <w:rFonts w:cs="Arial"/>
          <w:szCs w:val="22"/>
        </w:rPr>
      </w:pPr>
      <w:r w:rsidRPr="007A5F68">
        <w:rPr>
          <w:rFonts w:cs="Arial"/>
          <w:szCs w:val="22"/>
        </w:rPr>
        <w:fldChar w:fldCharType="begin">
          <w:ffData>
            <w:name w:val=""/>
            <w:enabled/>
            <w:calcOnExit w:val="0"/>
            <w:helpText w:type="text" w:val="Chronic obstructive pulmonary disease (includes emphysema and chronic bronchitis)"/>
            <w:statusText w:type="text" w:val="Other"/>
            <w:checkBox>
              <w:sizeAuto/>
              <w:default w:val="0"/>
            </w:checkBox>
          </w:ffData>
        </w:fldChar>
      </w:r>
      <w:r w:rsidR="000C6CDA" w:rsidRPr="007A5F68">
        <w:rPr>
          <w:rFonts w:cs="Arial"/>
          <w:szCs w:val="22"/>
        </w:rPr>
        <w:instrText xml:space="preserve"> FORMCHECKBOX </w:instrText>
      </w:r>
      <w:r w:rsidR="00AF63D6">
        <w:rPr>
          <w:rFonts w:cs="Arial"/>
          <w:szCs w:val="22"/>
        </w:rPr>
      </w:r>
      <w:r w:rsidR="00AF63D6">
        <w:rPr>
          <w:rFonts w:cs="Arial"/>
          <w:szCs w:val="22"/>
        </w:rPr>
        <w:fldChar w:fldCharType="separate"/>
      </w:r>
      <w:r w:rsidRPr="007A5F68">
        <w:rPr>
          <w:rFonts w:cs="Arial"/>
          <w:szCs w:val="22"/>
        </w:rPr>
        <w:fldChar w:fldCharType="end"/>
      </w:r>
      <w:r w:rsidR="000C6CDA" w:rsidRPr="007A5F68">
        <w:rPr>
          <w:rFonts w:cs="Arial"/>
          <w:szCs w:val="22"/>
        </w:rPr>
        <w:t>Other</w:t>
      </w:r>
    </w:p>
    <w:p w:rsidR="00262870" w:rsidRPr="006B02D2" w:rsidRDefault="000A3826" w:rsidP="00FF58D4">
      <w:pPr>
        <w:pStyle w:val="ListParagraph"/>
        <w:rPr>
          <w:rFonts w:cs="Arial"/>
          <w:szCs w:val="22"/>
        </w:rPr>
      </w:pPr>
      <w:r w:rsidRPr="00795201">
        <w:rPr>
          <w:rFonts w:cs="Arial"/>
          <w:szCs w:val="22"/>
        </w:rPr>
        <w:fldChar w:fldCharType="begin">
          <w:ffData>
            <w:name w:val=""/>
            <w:enabled/>
            <w:calcOnExit w:val="0"/>
            <w:helpText w:type="text" w:val="Chronic obstructive pulmonary disease (includes emphysema and chronic bronchitis)"/>
            <w:statusText w:type="text" w:val="Unknown"/>
            <w:checkBox>
              <w:sizeAuto/>
              <w:default w:val="0"/>
            </w:checkBox>
          </w:ffData>
        </w:fldChar>
      </w:r>
      <w:r w:rsidR="00795201" w:rsidRPr="00795201">
        <w:rPr>
          <w:rFonts w:cs="Arial"/>
          <w:szCs w:val="22"/>
        </w:rPr>
        <w:instrText xml:space="preserve"> FORMCHECKBOX </w:instrText>
      </w:r>
      <w:r w:rsidR="00AF63D6">
        <w:rPr>
          <w:rFonts w:cs="Arial"/>
          <w:szCs w:val="22"/>
        </w:rPr>
      </w:r>
      <w:r w:rsidR="00AF63D6">
        <w:rPr>
          <w:rFonts w:cs="Arial"/>
          <w:szCs w:val="22"/>
        </w:rPr>
        <w:fldChar w:fldCharType="separate"/>
      </w:r>
      <w:r w:rsidRPr="00795201">
        <w:rPr>
          <w:rFonts w:cs="Arial"/>
          <w:szCs w:val="22"/>
        </w:rPr>
        <w:fldChar w:fldCharType="end"/>
      </w:r>
      <w:r w:rsidR="00795201" w:rsidRPr="00795201">
        <w:rPr>
          <w:rFonts w:cs="Arial"/>
          <w:szCs w:val="22"/>
        </w:rPr>
        <w:t>Unknown</w:t>
      </w:r>
    </w:p>
    <w:p w:rsidR="008B5D0E" w:rsidRDefault="00795201">
      <w:pPr>
        <w:pStyle w:val="Heading2"/>
        <w:rPr>
          <w:rFonts w:cs="Arial"/>
          <w:szCs w:val="22"/>
        </w:rPr>
      </w:pPr>
      <w:r w:rsidRPr="00795201">
        <w:rPr>
          <w:rFonts w:cs="Arial"/>
          <w:sz w:val="22"/>
          <w:szCs w:val="22"/>
        </w:rPr>
        <w:t>Pain Intensity</w:t>
      </w:r>
      <w:r w:rsidR="00573DAA">
        <w:rPr>
          <w:rFonts w:cs="Arial"/>
          <w:sz w:val="22"/>
          <w:szCs w:val="22"/>
        </w:rPr>
        <w:t>:</w:t>
      </w:r>
    </w:p>
    <w:p w:rsidR="00025E52" w:rsidRPr="006B02D2" w:rsidRDefault="00025E52" w:rsidP="0027239F">
      <w:pPr>
        <w:pStyle w:val="ListParagraph"/>
        <w:numPr>
          <w:ilvl w:val="0"/>
          <w:numId w:val="32"/>
        </w:numPr>
        <w:rPr>
          <w:rFonts w:cs="Arial"/>
          <w:szCs w:val="22"/>
        </w:rPr>
      </w:pPr>
      <w:r w:rsidRPr="006B02D2">
        <w:rPr>
          <w:rFonts w:cs="Arial"/>
          <w:szCs w:val="22"/>
        </w:rPr>
        <w:t>Average pain intensity in the last week:</w:t>
      </w:r>
    </w:p>
    <w:p w:rsidR="00025E52" w:rsidRPr="007A5F68" w:rsidRDefault="00795617" w:rsidP="008C4C78">
      <w:pPr>
        <w:pStyle w:val="ListParagraph"/>
        <w:rPr>
          <w:rFonts w:cs="Arial"/>
          <w:szCs w:val="22"/>
        </w:rPr>
      </w:pPr>
      <w:r>
        <w:rPr>
          <w:rFonts w:cs="Arial"/>
          <w:szCs w:val="22"/>
        </w:rPr>
        <w:t>N</w:t>
      </w:r>
      <w:r w:rsidR="00795201" w:rsidRPr="00795201">
        <w:rPr>
          <w:rFonts w:cs="Arial"/>
          <w:szCs w:val="22"/>
        </w:rPr>
        <w:t>o pain</w:t>
      </w:r>
      <w:r w:rsidR="00262870" w:rsidRPr="006B02D2">
        <w:rPr>
          <w:rFonts w:cs="Arial"/>
          <w:szCs w:val="22"/>
        </w:rPr>
        <w:t xml:space="preserve"> </w:t>
      </w:r>
      <w:r w:rsidR="000A3826" w:rsidRPr="00795201">
        <w:rPr>
          <w:rFonts w:cs="Arial"/>
          <w:szCs w:val="22"/>
        </w:rPr>
        <w:fldChar w:fldCharType="begin">
          <w:ffData>
            <w:name w:val=""/>
            <w:enabled/>
            <w:calcOnExit w:val="0"/>
            <w:helpText w:type="text" w:val="No"/>
            <w:statusText w:type="text" w:val="0 No Pain"/>
            <w:checkBox>
              <w:sizeAuto/>
              <w:default w:val="0"/>
            </w:checkBox>
          </w:ffData>
        </w:fldChar>
      </w:r>
      <w:r w:rsidR="00795201" w:rsidRPr="00795201">
        <w:rPr>
          <w:rFonts w:cs="Arial"/>
          <w:szCs w:val="22"/>
        </w:rPr>
        <w:instrText xml:space="preserve"> FORMCHECKBOX </w:instrText>
      </w:r>
      <w:r w:rsidR="00AF63D6">
        <w:rPr>
          <w:rFonts w:cs="Arial"/>
          <w:szCs w:val="22"/>
        </w:rPr>
      </w:r>
      <w:r w:rsidR="00AF63D6">
        <w:rPr>
          <w:rFonts w:cs="Arial"/>
          <w:szCs w:val="22"/>
        </w:rPr>
        <w:fldChar w:fldCharType="separate"/>
      </w:r>
      <w:r w:rsidR="000A3826" w:rsidRPr="00795201">
        <w:rPr>
          <w:rFonts w:cs="Arial"/>
          <w:szCs w:val="22"/>
        </w:rPr>
        <w:fldChar w:fldCharType="end"/>
      </w:r>
      <w:r w:rsidR="00795201" w:rsidRPr="00795201">
        <w:rPr>
          <w:rFonts w:cs="Arial"/>
          <w:szCs w:val="22"/>
        </w:rPr>
        <w:t xml:space="preserve"> </w:t>
      </w:r>
      <w:r w:rsidR="008C4C78" w:rsidRPr="006B02D2">
        <w:rPr>
          <w:rFonts w:cs="Arial"/>
          <w:szCs w:val="22"/>
        </w:rPr>
        <w:t xml:space="preserve">0 </w:t>
      </w:r>
      <w:r w:rsidR="000A3826" w:rsidRPr="00795201">
        <w:rPr>
          <w:rFonts w:cs="Arial"/>
          <w:szCs w:val="22"/>
        </w:rPr>
        <w:fldChar w:fldCharType="begin">
          <w:ffData>
            <w:name w:val=""/>
            <w:enabled/>
            <w:calcOnExit w:val="0"/>
            <w:helpText w:type="text" w:val="No"/>
            <w:statusText w:type="text" w:val="1"/>
            <w:checkBox>
              <w:sizeAuto/>
              <w:default w:val="0"/>
            </w:checkBox>
          </w:ffData>
        </w:fldChar>
      </w:r>
      <w:r w:rsidR="00795201" w:rsidRPr="00795201">
        <w:rPr>
          <w:rFonts w:cs="Arial"/>
          <w:szCs w:val="22"/>
        </w:rPr>
        <w:instrText xml:space="preserve"> FORMCHECKBOX </w:instrText>
      </w:r>
      <w:r w:rsidR="00AF63D6">
        <w:rPr>
          <w:rFonts w:cs="Arial"/>
          <w:szCs w:val="22"/>
        </w:rPr>
      </w:r>
      <w:r w:rsidR="00AF63D6">
        <w:rPr>
          <w:rFonts w:cs="Arial"/>
          <w:szCs w:val="22"/>
        </w:rPr>
        <w:fldChar w:fldCharType="separate"/>
      </w:r>
      <w:r w:rsidR="000A3826" w:rsidRPr="00795201">
        <w:rPr>
          <w:rFonts w:cs="Arial"/>
          <w:szCs w:val="22"/>
        </w:rPr>
        <w:fldChar w:fldCharType="end"/>
      </w:r>
      <w:r w:rsidR="00795201" w:rsidRPr="00795201">
        <w:rPr>
          <w:rFonts w:cs="Arial"/>
          <w:szCs w:val="22"/>
        </w:rPr>
        <w:t xml:space="preserve"> </w:t>
      </w:r>
      <w:r w:rsidR="00025E52" w:rsidRPr="006B02D2">
        <w:rPr>
          <w:rFonts w:cs="Arial"/>
          <w:szCs w:val="22"/>
        </w:rPr>
        <w:t xml:space="preserve">1 </w:t>
      </w:r>
      <w:r w:rsidR="000A3826" w:rsidRPr="007A5F68">
        <w:rPr>
          <w:rFonts w:cs="Arial"/>
          <w:szCs w:val="22"/>
        </w:rPr>
        <w:fldChar w:fldCharType="begin">
          <w:ffData>
            <w:name w:val=""/>
            <w:enabled/>
            <w:calcOnExit w:val="0"/>
            <w:helpText w:type="text" w:val="Yes"/>
            <w:statusText w:type="text" w:val="2"/>
            <w:checkBox>
              <w:sizeAuto/>
              <w:default w:val="0"/>
            </w:checkBox>
          </w:ffData>
        </w:fldChar>
      </w:r>
      <w:r w:rsidR="00025E52"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r w:rsidR="00025E52" w:rsidRPr="007A5F68">
        <w:rPr>
          <w:rFonts w:cs="Arial"/>
          <w:szCs w:val="22"/>
        </w:rPr>
        <w:t xml:space="preserve"> 2 </w:t>
      </w:r>
      <w:r w:rsidR="000A3826" w:rsidRPr="007A5F68">
        <w:rPr>
          <w:rFonts w:cs="Arial"/>
          <w:szCs w:val="22"/>
        </w:rPr>
        <w:fldChar w:fldCharType="begin">
          <w:ffData>
            <w:name w:val=""/>
            <w:enabled/>
            <w:calcOnExit w:val="0"/>
            <w:helpText w:type="text" w:val="Yes"/>
            <w:statusText w:type="text" w:val="3"/>
            <w:checkBox>
              <w:sizeAuto/>
              <w:default w:val="0"/>
            </w:checkBox>
          </w:ffData>
        </w:fldChar>
      </w:r>
      <w:r w:rsidR="00025E52"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r w:rsidR="00025E52" w:rsidRPr="007A5F68">
        <w:rPr>
          <w:rFonts w:cs="Arial"/>
          <w:szCs w:val="22"/>
        </w:rPr>
        <w:t xml:space="preserve"> 3 </w:t>
      </w:r>
      <w:r w:rsidR="000A3826" w:rsidRPr="00795201">
        <w:rPr>
          <w:rFonts w:cs="Arial"/>
          <w:szCs w:val="22"/>
        </w:rPr>
        <w:fldChar w:fldCharType="begin">
          <w:ffData>
            <w:name w:val=""/>
            <w:enabled/>
            <w:calcOnExit w:val="0"/>
            <w:helpText w:type="text" w:val="No"/>
            <w:statusText w:type="text" w:val="4"/>
            <w:checkBox>
              <w:sizeAuto/>
              <w:default w:val="0"/>
            </w:checkBox>
          </w:ffData>
        </w:fldChar>
      </w:r>
      <w:r w:rsidR="00795201" w:rsidRPr="00795201">
        <w:rPr>
          <w:rFonts w:cs="Arial"/>
          <w:szCs w:val="22"/>
        </w:rPr>
        <w:instrText xml:space="preserve"> FORMCHECKBOX </w:instrText>
      </w:r>
      <w:r w:rsidR="00AF63D6">
        <w:rPr>
          <w:rFonts w:cs="Arial"/>
          <w:szCs w:val="22"/>
        </w:rPr>
      </w:r>
      <w:r w:rsidR="00AF63D6">
        <w:rPr>
          <w:rFonts w:cs="Arial"/>
          <w:szCs w:val="22"/>
        </w:rPr>
        <w:fldChar w:fldCharType="separate"/>
      </w:r>
      <w:r w:rsidR="000A3826" w:rsidRPr="00795201">
        <w:rPr>
          <w:rFonts w:cs="Arial"/>
          <w:szCs w:val="22"/>
        </w:rPr>
        <w:fldChar w:fldCharType="end"/>
      </w:r>
      <w:r w:rsidR="00795201" w:rsidRPr="00795201">
        <w:rPr>
          <w:rFonts w:cs="Arial"/>
          <w:szCs w:val="22"/>
        </w:rPr>
        <w:t xml:space="preserve"> </w:t>
      </w:r>
      <w:r w:rsidR="00025E52" w:rsidRPr="006B02D2">
        <w:rPr>
          <w:rFonts w:cs="Arial"/>
          <w:szCs w:val="22"/>
        </w:rPr>
        <w:t xml:space="preserve">4 </w:t>
      </w:r>
      <w:r w:rsidR="000A3826" w:rsidRPr="007A5F68">
        <w:rPr>
          <w:rFonts w:cs="Arial"/>
          <w:szCs w:val="22"/>
        </w:rPr>
        <w:fldChar w:fldCharType="begin">
          <w:ffData>
            <w:name w:val=""/>
            <w:enabled/>
            <w:calcOnExit w:val="0"/>
            <w:helpText w:type="text" w:val="Yes"/>
            <w:statusText w:type="text" w:val="5 "/>
            <w:checkBox>
              <w:sizeAuto/>
              <w:default w:val="0"/>
            </w:checkBox>
          </w:ffData>
        </w:fldChar>
      </w:r>
      <w:r w:rsidR="00025E52"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r w:rsidR="00025E52" w:rsidRPr="007A5F68">
        <w:rPr>
          <w:rFonts w:cs="Arial"/>
          <w:szCs w:val="22"/>
        </w:rPr>
        <w:t xml:space="preserve"> 5 </w:t>
      </w:r>
      <w:r w:rsidR="000A3826" w:rsidRPr="00795201">
        <w:rPr>
          <w:rFonts w:cs="Arial"/>
          <w:szCs w:val="22"/>
        </w:rPr>
        <w:fldChar w:fldCharType="begin">
          <w:ffData>
            <w:name w:val=""/>
            <w:enabled/>
            <w:calcOnExit w:val="0"/>
            <w:helpText w:type="text" w:val="No"/>
            <w:statusText w:type="text" w:val="6 "/>
            <w:checkBox>
              <w:sizeAuto/>
              <w:default w:val="0"/>
            </w:checkBox>
          </w:ffData>
        </w:fldChar>
      </w:r>
      <w:r w:rsidR="00795201" w:rsidRPr="00795201">
        <w:rPr>
          <w:rFonts w:cs="Arial"/>
          <w:szCs w:val="22"/>
        </w:rPr>
        <w:instrText xml:space="preserve"> FORMCHECKBOX </w:instrText>
      </w:r>
      <w:r w:rsidR="00AF63D6">
        <w:rPr>
          <w:rFonts w:cs="Arial"/>
          <w:szCs w:val="22"/>
        </w:rPr>
      </w:r>
      <w:r w:rsidR="00AF63D6">
        <w:rPr>
          <w:rFonts w:cs="Arial"/>
          <w:szCs w:val="22"/>
        </w:rPr>
        <w:fldChar w:fldCharType="separate"/>
      </w:r>
      <w:r w:rsidR="000A3826" w:rsidRPr="00795201">
        <w:rPr>
          <w:rFonts w:cs="Arial"/>
          <w:szCs w:val="22"/>
        </w:rPr>
        <w:fldChar w:fldCharType="end"/>
      </w:r>
      <w:r w:rsidR="00795201" w:rsidRPr="00795201">
        <w:rPr>
          <w:rFonts w:cs="Arial"/>
          <w:szCs w:val="22"/>
        </w:rPr>
        <w:t xml:space="preserve"> </w:t>
      </w:r>
      <w:r w:rsidR="008C4C78" w:rsidRPr="006B02D2">
        <w:rPr>
          <w:rFonts w:cs="Arial"/>
          <w:szCs w:val="22"/>
        </w:rPr>
        <w:t xml:space="preserve">6 </w:t>
      </w:r>
      <w:r w:rsidR="000A3826" w:rsidRPr="007A5F68">
        <w:rPr>
          <w:rFonts w:cs="Arial"/>
          <w:szCs w:val="22"/>
        </w:rPr>
        <w:fldChar w:fldCharType="begin">
          <w:ffData>
            <w:name w:val=""/>
            <w:enabled/>
            <w:calcOnExit w:val="0"/>
            <w:helpText w:type="text" w:val="Yes"/>
            <w:statusText w:type="text" w:val="7"/>
            <w:checkBox>
              <w:sizeAuto/>
              <w:default w:val="0"/>
            </w:checkBox>
          </w:ffData>
        </w:fldChar>
      </w:r>
      <w:r w:rsidR="008C4C78"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r w:rsidR="008C4C78" w:rsidRPr="007A5F68">
        <w:rPr>
          <w:rFonts w:cs="Arial"/>
          <w:szCs w:val="22"/>
        </w:rPr>
        <w:t xml:space="preserve"> 7 </w:t>
      </w:r>
      <w:r w:rsidR="000A3826" w:rsidRPr="007A5F68">
        <w:rPr>
          <w:rFonts w:cs="Arial"/>
          <w:szCs w:val="22"/>
        </w:rPr>
        <w:fldChar w:fldCharType="begin">
          <w:ffData>
            <w:name w:val=""/>
            <w:enabled/>
            <w:calcOnExit w:val="0"/>
            <w:helpText w:type="text" w:val="Yes"/>
            <w:statusText w:type="text" w:val="8"/>
            <w:checkBox>
              <w:sizeAuto/>
              <w:default w:val="0"/>
            </w:checkBox>
          </w:ffData>
        </w:fldChar>
      </w:r>
      <w:r w:rsidR="008C4C78"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r w:rsidR="008C4C78" w:rsidRPr="007A5F68">
        <w:rPr>
          <w:rFonts w:cs="Arial"/>
          <w:szCs w:val="22"/>
        </w:rPr>
        <w:t xml:space="preserve"> 8 </w:t>
      </w:r>
      <w:r w:rsidR="000A3826" w:rsidRPr="00795201">
        <w:rPr>
          <w:rFonts w:cs="Arial"/>
          <w:szCs w:val="22"/>
        </w:rPr>
        <w:fldChar w:fldCharType="begin">
          <w:ffData>
            <w:name w:val=""/>
            <w:enabled/>
            <w:calcOnExit w:val="0"/>
            <w:helpText w:type="text" w:val="No"/>
            <w:statusText w:type="text" w:val="9"/>
            <w:checkBox>
              <w:sizeAuto/>
              <w:default w:val="0"/>
            </w:checkBox>
          </w:ffData>
        </w:fldChar>
      </w:r>
      <w:r w:rsidR="00795201" w:rsidRPr="00795201">
        <w:rPr>
          <w:rFonts w:cs="Arial"/>
          <w:szCs w:val="22"/>
        </w:rPr>
        <w:instrText xml:space="preserve"> FORMCHECKBOX </w:instrText>
      </w:r>
      <w:r w:rsidR="00AF63D6">
        <w:rPr>
          <w:rFonts w:cs="Arial"/>
          <w:szCs w:val="22"/>
        </w:rPr>
      </w:r>
      <w:r w:rsidR="00AF63D6">
        <w:rPr>
          <w:rFonts w:cs="Arial"/>
          <w:szCs w:val="22"/>
        </w:rPr>
        <w:fldChar w:fldCharType="separate"/>
      </w:r>
      <w:r w:rsidR="000A3826" w:rsidRPr="00795201">
        <w:rPr>
          <w:rFonts w:cs="Arial"/>
          <w:szCs w:val="22"/>
        </w:rPr>
        <w:fldChar w:fldCharType="end"/>
      </w:r>
      <w:r w:rsidR="00795201" w:rsidRPr="00795201">
        <w:rPr>
          <w:rFonts w:cs="Arial"/>
          <w:szCs w:val="22"/>
        </w:rPr>
        <w:t xml:space="preserve"> </w:t>
      </w:r>
      <w:r w:rsidR="008C4C78" w:rsidRPr="006B02D2">
        <w:rPr>
          <w:rFonts w:cs="Arial"/>
          <w:szCs w:val="22"/>
        </w:rPr>
        <w:t xml:space="preserve">9 </w:t>
      </w:r>
      <w:r w:rsidR="000A3826" w:rsidRPr="007A5F68">
        <w:rPr>
          <w:rFonts w:cs="Arial"/>
          <w:szCs w:val="22"/>
        </w:rPr>
        <w:fldChar w:fldCharType="begin">
          <w:ffData>
            <w:name w:val=""/>
            <w:enabled/>
            <w:calcOnExit w:val="0"/>
            <w:helpText w:type="text" w:val="Yes"/>
            <w:statusText w:type="text" w:val="10 pain as bad as you can imagine "/>
            <w:checkBox>
              <w:sizeAuto/>
              <w:default w:val="0"/>
            </w:checkBox>
          </w:ffData>
        </w:fldChar>
      </w:r>
      <w:r w:rsidR="008C4C78" w:rsidRPr="007A5F68">
        <w:rPr>
          <w:rFonts w:cs="Arial"/>
          <w:szCs w:val="22"/>
        </w:rPr>
        <w:instrText xml:space="preserve"> FORMCHECKBOX </w:instrText>
      </w:r>
      <w:r w:rsidR="00AF63D6">
        <w:rPr>
          <w:rFonts w:cs="Arial"/>
          <w:szCs w:val="22"/>
        </w:rPr>
      </w:r>
      <w:r w:rsidR="00AF63D6">
        <w:rPr>
          <w:rFonts w:cs="Arial"/>
          <w:szCs w:val="22"/>
        </w:rPr>
        <w:fldChar w:fldCharType="separate"/>
      </w:r>
      <w:r w:rsidR="000A3826" w:rsidRPr="007A5F68">
        <w:rPr>
          <w:rFonts w:cs="Arial"/>
          <w:szCs w:val="22"/>
        </w:rPr>
        <w:fldChar w:fldCharType="end"/>
      </w:r>
      <w:r w:rsidR="008C4C78" w:rsidRPr="007A5F68">
        <w:rPr>
          <w:rFonts w:cs="Arial"/>
          <w:szCs w:val="22"/>
        </w:rPr>
        <w:t xml:space="preserve"> 10 pain as bad as you can imagine </w:t>
      </w:r>
    </w:p>
    <w:p w:rsidR="008B5D0E" w:rsidRDefault="00795201">
      <w:pPr>
        <w:pStyle w:val="Heading2"/>
        <w:rPr>
          <w:rFonts w:cs="Arial"/>
          <w:sz w:val="22"/>
          <w:szCs w:val="22"/>
        </w:rPr>
      </w:pPr>
      <w:r w:rsidRPr="00795201">
        <w:rPr>
          <w:rFonts w:cs="Arial"/>
          <w:sz w:val="22"/>
          <w:szCs w:val="22"/>
        </w:rPr>
        <w:lastRenderedPageBreak/>
        <w:t xml:space="preserve">Date of </w:t>
      </w:r>
      <w:r w:rsidR="007A5F68">
        <w:rPr>
          <w:rFonts w:cs="Arial"/>
          <w:sz w:val="22"/>
          <w:szCs w:val="22"/>
        </w:rPr>
        <w:t>O</w:t>
      </w:r>
      <w:r w:rsidRPr="00795201">
        <w:rPr>
          <w:rFonts w:cs="Arial"/>
          <w:sz w:val="22"/>
          <w:szCs w:val="22"/>
        </w:rPr>
        <w:t>nset</w:t>
      </w:r>
      <w:r w:rsidR="00573DAA">
        <w:rPr>
          <w:rFonts w:cs="Arial"/>
          <w:sz w:val="22"/>
          <w:szCs w:val="22"/>
        </w:rPr>
        <w:t>:</w:t>
      </w:r>
    </w:p>
    <w:p w:rsidR="008B5D0E" w:rsidRDefault="00795201">
      <w:pPr>
        <w:pStyle w:val="Heading2"/>
        <w:rPr>
          <w:rFonts w:cs="Arial"/>
          <w:sz w:val="22"/>
          <w:szCs w:val="22"/>
        </w:rPr>
      </w:pPr>
      <w:r w:rsidRPr="00795201">
        <w:rPr>
          <w:rFonts w:cs="Arial"/>
          <w:sz w:val="22"/>
          <w:szCs w:val="22"/>
        </w:rPr>
        <w:t>Pain Treatment</w:t>
      </w:r>
      <w:r w:rsidR="00573DAA">
        <w:rPr>
          <w:rFonts w:cs="Arial"/>
          <w:sz w:val="22"/>
          <w:szCs w:val="22"/>
        </w:rPr>
        <w:t>:</w:t>
      </w:r>
    </w:p>
    <w:p w:rsidR="007459C2" w:rsidRPr="0027239F" w:rsidRDefault="008C4C78" w:rsidP="0027239F">
      <w:pPr>
        <w:pStyle w:val="ListParagraph"/>
        <w:numPr>
          <w:ilvl w:val="0"/>
          <w:numId w:val="32"/>
        </w:numPr>
        <w:rPr>
          <w:rFonts w:cs="Arial"/>
          <w:b/>
          <w:szCs w:val="22"/>
        </w:rPr>
      </w:pPr>
      <w:r w:rsidRPr="0027239F">
        <w:rPr>
          <w:rFonts w:cs="Arial"/>
          <w:szCs w:val="22"/>
        </w:rPr>
        <w:t>Are you using or receiving any treatment for your pain problems?</w:t>
      </w:r>
    </w:p>
    <w:p w:rsidR="008C4C78" w:rsidRPr="006B02D2" w:rsidRDefault="000A3826" w:rsidP="008C4C78">
      <w:pPr>
        <w:pStyle w:val="ListParagraph"/>
        <w:rPr>
          <w:rFonts w:cs="Arial"/>
          <w:szCs w:val="22"/>
        </w:rPr>
      </w:pPr>
      <w:r w:rsidRPr="007A5F68">
        <w:rPr>
          <w:rFonts w:cs="Arial"/>
          <w:szCs w:val="22"/>
        </w:rPr>
        <w:fldChar w:fldCharType="begin">
          <w:ffData>
            <w:name w:val=""/>
            <w:enabled/>
            <w:calcOnExit w:val="0"/>
            <w:helpText w:type="text" w:val="Yes"/>
            <w:statusText w:type="text" w:val="Yes"/>
            <w:checkBox>
              <w:sizeAuto/>
              <w:default w:val="0"/>
            </w:checkBox>
          </w:ffData>
        </w:fldChar>
      </w:r>
      <w:r w:rsidR="008C4C78" w:rsidRPr="007A5F68">
        <w:rPr>
          <w:rFonts w:cs="Arial"/>
          <w:szCs w:val="22"/>
        </w:rPr>
        <w:instrText xml:space="preserve"> FORMCHECKBOX </w:instrText>
      </w:r>
      <w:r w:rsidR="00AF63D6">
        <w:rPr>
          <w:rFonts w:cs="Arial"/>
          <w:szCs w:val="22"/>
        </w:rPr>
      </w:r>
      <w:r w:rsidR="00AF63D6">
        <w:rPr>
          <w:rFonts w:cs="Arial"/>
          <w:szCs w:val="22"/>
        </w:rPr>
        <w:fldChar w:fldCharType="separate"/>
      </w:r>
      <w:r w:rsidRPr="007A5F68">
        <w:rPr>
          <w:rFonts w:cs="Arial"/>
          <w:szCs w:val="22"/>
        </w:rPr>
        <w:fldChar w:fldCharType="end"/>
      </w:r>
      <w:r w:rsidR="008C4C78" w:rsidRPr="007A5F68">
        <w:rPr>
          <w:rFonts w:cs="Arial"/>
          <w:szCs w:val="22"/>
        </w:rPr>
        <w:t xml:space="preserve"> Yes </w:t>
      </w:r>
      <w:r w:rsidRPr="00795201">
        <w:rPr>
          <w:rFonts w:cs="Arial"/>
          <w:szCs w:val="22"/>
        </w:rPr>
        <w:fldChar w:fldCharType="begin">
          <w:ffData>
            <w:name w:val="Check2"/>
            <w:enabled/>
            <w:calcOnExit w:val="0"/>
            <w:helpText w:type="text" w:val="No"/>
            <w:statusText w:type="text" w:val="No"/>
            <w:checkBox>
              <w:sizeAuto/>
              <w:default w:val="0"/>
            </w:checkBox>
          </w:ffData>
        </w:fldChar>
      </w:r>
      <w:r w:rsidR="00795201" w:rsidRPr="00795201">
        <w:rPr>
          <w:rFonts w:cs="Arial"/>
          <w:szCs w:val="22"/>
        </w:rPr>
        <w:instrText xml:space="preserve"> FORMCHECKBOX </w:instrText>
      </w:r>
      <w:r w:rsidR="00AF63D6">
        <w:rPr>
          <w:rFonts w:cs="Arial"/>
          <w:szCs w:val="22"/>
        </w:rPr>
      </w:r>
      <w:r w:rsidR="00AF63D6">
        <w:rPr>
          <w:rFonts w:cs="Arial"/>
          <w:szCs w:val="22"/>
        </w:rPr>
        <w:fldChar w:fldCharType="separate"/>
      </w:r>
      <w:r w:rsidRPr="00795201">
        <w:rPr>
          <w:rFonts w:cs="Arial"/>
          <w:szCs w:val="22"/>
        </w:rPr>
        <w:fldChar w:fldCharType="end"/>
      </w:r>
      <w:r w:rsidR="00795201" w:rsidRPr="00795201">
        <w:rPr>
          <w:rFonts w:cs="Arial"/>
          <w:szCs w:val="22"/>
        </w:rPr>
        <w:t xml:space="preserve"> </w:t>
      </w:r>
      <w:r w:rsidR="008C4C78" w:rsidRPr="006B02D2">
        <w:rPr>
          <w:rFonts w:cs="Arial"/>
          <w:szCs w:val="22"/>
        </w:rPr>
        <w:t xml:space="preserve">No </w:t>
      </w:r>
    </w:p>
    <w:p w:rsidR="00BA659C" w:rsidRPr="006B02D2" w:rsidRDefault="007459C2" w:rsidP="002A2A6C">
      <w:pPr>
        <w:ind w:left="360"/>
        <w:rPr>
          <w:rFonts w:cs="Arial"/>
          <w:b/>
          <w:szCs w:val="22"/>
        </w:rPr>
      </w:pPr>
      <w:r w:rsidRPr="006B02D2">
        <w:rPr>
          <w:rFonts w:cs="Arial"/>
          <w:szCs w:val="22"/>
        </w:rPr>
        <w:br w:type="page"/>
      </w:r>
    </w:p>
    <w:p w:rsidR="0060691F" w:rsidRPr="006B02D2" w:rsidRDefault="0060691F" w:rsidP="00CA7704">
      <w:pPr>
        <w:rPr>
          <w:rFonts w:cs="Arial"/>
          <w:b/>
          <w:szCs w:val="22"/>
        </w:rPr>
        <w:sectPr w:rsidR="0060691F" w:rsidRPr="006B02D2" w:rsidSect="00C327FD">
          <w:headerReference w:type="default" r:id="rId8"/>
          <w:footerReference w:type="default" r:id="rId9"/>
          <w:pgSz w:w="12240" w:h="15840" w:code="1"/>
          <w:pgMar w:top="720" w:right="720" w:bottom="720" w:left="720" w:header="720" w:footer="432" w:gutter="0"/>
          <w:cols w:space="720"/>
          <w:docGrid w:linePitch="360"/>
        </w:sectPr>
      </w:pPr>
    </w:p>
    <w:p w:rsidR="0020145B" w:rsidRPr="009E3027" w:rsidRDefault="00795201" w:rsidP="003F2222">
      <w:pPr>
        <w:pStyle w:val="Heading2"/>
        <w:rPr>
          <w:rFonts w:cs="Arial"/>
          <w:sz w:val="22"/>
          <w:szCs w:val="22"/>
          <w:u w:val="single"/>
        </w:rPr>
      </w:pPr>
      <w:r w:rsidRPr="00795201">
        <w:rPr>
          <w:rFonts w:cs="Arial"/>
          <w:sz w:val="22"/>
          <w:szCs w:val="22"/>
          <w:u w:val="single"/>
        </w:rPr>
        <w:lastRenderedPageBreak/>
        <w:t>General Instructions</w:t>
      </w:r>
    </w:p>
    <w:p w:rsidR="00DA14BF" w:rsidRPr="007A5F68" w:rsidRDefault="00647EB1" w:rsidP="002A1A27">
      <w:pPr>
        <w:spacing w:before="120" w:after="60"/>
        <w:rPr>
          <w:rFonts w:cs="Arial"/>
          <w:szCs w:val="22"/>
        </w:rPr>
      </w:pPr>
      <w:r w:rsidRPr="006B02D2">
        <w:rPr>
          <w:rFonts w:cs="Arial"/>
          <w:szCs w:val="22"/>
        </w:rPr>
        <w:t>Important note: None of the data elements included on this CRF are considered Core (i.e., strongly recommende</w:t>
      </w:r>
      <w:r w:rsidR="003F2222" w:rsidRPr="00326FD0">
        <w:rPr>
          <w:rFonts w:cs="Arial"/>
          <w:szCs w:val="22"/>
        </w:rPr>
        <w:t xml:space="preserve">d for all studies to collect). </w:t>
      </w:r>
      <w:r w:rsidR="006C6842" w:rsidRPr="007A5F68">
        <w:rPr>
          <w:rFonts w:cs="Arial"/>
          <w:szCs w:val="22"/>
        </w:rPr>
        <w:t>These data elements are S</w:t>
      </w:r>
      <w:r w:rsidRPr="007A5F68">
        <w:rPr>
          <w:rFonts w:cs="Arial"/>
          <w:szCs w:val="22"/>
        </w:rPr>
        <w:t>upplemental and should be collected on clinical trials and only if the research team considers t</w:t>
      </w:r>
      <w:r w:rsidR="003D1083" w:rsidRPr="007A5F68">
        <w:rPr>
          <w:rFonts w:cs="Arial"/>
          <w:szCs w:val="22"/>
        </w:rPr>
        <w:t>hem appropriate for their study.</w:t>
      </w:r>
    </w:p>
    <w:p w:rsidR="0020145B" w:rsidRPr="009E3027" w:rsidRDefault="00795201" w:rsidP="003F2222">
      <w:pPr>
        <w:pStyle w:val="Heading2"/>
        <w:rPr>
          <w:rFonts w:cs="Arial"/>
          <w:sz w:val="22"/>
          <w:szCs w:val="22"/>
          <w:u w:val="single"/>
        </w:rPr>
      </w:pPr>
      <w:r w:rsidRPr="00795201">
        <w:rPr>
          <w:rFonts w:cs="Arial"/>
          <w:sz w:val="22"/>
          <w:szCs w:val="22"/>
          <w:u w:val="single"/>
        </w:rPr>
        <w:t>Specific Instructions</w:t>
      </w:r>
    </w:p>
    <w:p w:rsidR="00B53894" w:rsidRPr="007A5F68" w:rsidRDefault="00B53894" w:rsidP="003F2222">
      <w:pPr>
        <w:spacing w:before="120" w:after="60"/>
        <w:rPr>
          <w:rFonts w:cs="Arial"/>
          <w:szCs w:val="22"/>
        </w:rPr>
      </w:pPr>
      <w:r w:rsidRPr="006B02D2">
        <w:rPr>
          <w:rFonts w:cs="Arial"/>
          <w:szCs w:val="22"/>
        </w:rPr>
        <w:t xml:space="preserve">Please see the </w:t>
      </w:r>
      <w:r w:rsidR="00311FAD" w:rsidRPr="006B02D2">
        <w:rPr>
          <w:rFonts w:cs="Arial"/>
          <w:szCs w:val="22"/>
        </w:rPr>
        <w:t>Data Dictionary</w:t>
      </w:r>
      <w:r w:rsidRPr="006B02D2">
        <w:rPr>
          <w:rFonts w:cs="Arial"/>
          <w:szCs w:val="22"/>
        </w:rPr>
        <w:t xml:space="preserve"> for definitions for each of the data elements included in this CRF Module</w:t>
      </w:r>
      <w:r w:rsidR="00BA659C" w:rsidRPr="00326FD0">
        <w:rPr>
          <w:rFonts w:cs="Arial"/>
          <w:szCs w:val="22"/>
        </w:rPr>
        <w:t xml:space="preserve"> which are Supplemental</w:t>
      </w:r>
      <w:r w:rsidRPr="007A5F68">
        <w:rPr>
          <w:rFonts w:cs="Arial"/>
          <w:szCs w:val="22"/>
        </w:rPr>
        <w:t>.</w:t>
      </w:r>
    </w:p>
    <w:p w:rsidR="008B5D0E" w:rsidRDefault="00795201">
      <w:pPr>
        <w:pStyle w:val="ListParagraph"/>
        <w:numPr>
          <w:ilvl w:val="0"/>
          <w:numId w:val="35"/>
        </w:numPr>
        <w:spacing w:before="120" w:after="60"/>
        <w:ind w:left="720"/>
        <w:rPr>
          <w:rFonts w:cs="Arial"/>
          <w:szCs w:val="22"/>
        </w:rPr>
      </w:pPr>
      <w:r w:rsidRPr="00795201">
        <w:rPr>
          <w:rFonts w:cs="Arial"/>
          <w:szCs w:val="22"/>
        </w:rPr>
        <w:t>Pain Indicator</w:t>
      </w:r>
      <w:r w:rsidR="00E81540" w:rsidRPr="00326FD0">
        <w:rPr>
          <w:rFonts w:cs="Arial"/>
          <w:szCs w:val="22"/>
        </w:rPr>
        <w:t xml:space="preserve"> </w:t>
      </w:r>
      <w:r w:rsidR="005A0B01">
        <w:rPr>
          <w:rFonts w:cs="Arial"/>
          <w:szCs w:val="22"/>
        </w:rPr>
        <w:t>–</w:t>
      </w:r>
      <w:r w:rsidR="00E81540" w:rsidRPr="00326FD0">
        <w:rPr>
          <w:rFonts w:cs="Arial"/>
          <w:szCs w:val="22"/>
        </w:rPr>
        <w:t xml:space="preserve"> </w:t>
      </w:r>
      <w:r w:rsidR="00AE6E19" w:rsidRPr="007A5F68">
        <w:rPr>
          <w:rFonts w:cs="Arial"/>
          <w:szCs w:val="22"/>
        </w:rPr>
        <w:t>Choose one</w:t>
      </w:r>
      <w:r w:rsidR="00532F57" w:rsidRPr="007A5F68">
        <w:rPr>
          <w:rFonts w:cs="Arial"/>
          <w:szCs w:val="22"/>
        </w:rPr>
        <w:t xml:space="preserve"> alternative for each question</w:t>
      </w:r>
      <w:r w:rsidR="00AE6E19" w:rsidRPr="007A5F68">
        <w:rPr>
          <w:rFonts w:cs="Arial"/>
          <w:szCs w:val="22"/>
        </w:rPr>
        <w:t xml:space="preserve">. Pain is defined by the International Association for the Study of Pain (IASP) as "An unpleasant sensory and emotional experience associated with actual or potential tissue damage, or described in terms of such damage" (Merskey &amp; Bogduk, 1994). The </w:t>
      </w:r>
      <w:proofErr w:type="gramStart"/>
      <w:r w:rsidR="00AE6E19" w:rsidRPr="007A5F68">
        <w:rPr>
          <w:rFonts w:cs="Arial"/>
          <w:szCs w:val="22"/>
        </w:rPr>
        <w:t>seven day</w:t>
      </w:r>
      <w:proofErr w:type="gramEnd"/>
      <w:r w:rsidR="00AE6E19" w:rsidRPr="007A5F68">
        <w:rPr>
          <w:rFonts w:cs="Arial"/>
          <w:szCs w:val="22"/>
        </w:rPr>
        <w:t xml:space="preserve"> interval was chosen in order to capture </w:t>
      </w:r>
      <w:r w:rsidR="00D972E4" w:rsidRPr="007A5F68">
        <w:rPr>
          <w:rFonts w:cs="Arial"/>
          <w:szCs w:val="22"/>
        </w:rPr>
        <w:t xml:space="preserve">both constant and intermittent chronic pain </w:t>
      </w:r>
      <w:r w:rsidR="00AE6E19" w:rsidRPr="007A5F68">
        <w:rPr>
          <w:rFonts w:cs="Arial"/>
          <w:szCs w:val="22"/>
        </w:rPr>
        <w:t xml:space="preserve">and </w:t>
      </w:r>
      <w:r w:rsidR="00C62117" w:rsidRPr="007A5F68">
        <w:rPr>
          <w:rFonts w:cs="Arial"/>
          <w:szCs w:val="22"/>
        </w:rPr>
        <w:t xml:space="preserve">for purposes of consistency, e.g., </w:t>
      </w:r>
      <w:r w:rsidR="00AE6E19" w:rsidRPr="007A5F68">
        <w:rPr>
          <w:rFonts w:cs="Arial"/>
          <w:szCs w:val="22"/>
        </w:rPr>
        <w:t>the same time frame in all data sets.</w:t>
      </w:r>
    </w:p>
    <w:p w:rsidR="008B5D0E" w:rsidRDefault="00795201">
      <w:pPr>
        <w:pStyle w:val="ListParagraph"/>
        <w:numPr>
          <w:ilvl w:val="0"/>
          <w:numId w:val="35"/>
        </w:numPr>
        <w:spacing w:before="120" w:after="60"/>
        <w:ind w:left="720"/>
        <w:rPr>
          <w:rFonts w:cs="Arial"/>
          <w:szCs w:val="22"/>
        </w:rPr>
      </w:pPr>
      <w:r w:rsidRPr="00795201">
        <w:rPr>
          <w:rFonts w:cs="Arial"/>
          <w:szCs w:val="22"/>
        </w:rPr>
        <w:t>Pain Interference</w:t>
      </w:r>
      <w:r w:rsidR="00E61A43" w:rsidRPr="00326FD0">
        <w:rPr>
          <w:rFonts w:cs="Arial"/>
          <w:szCs w:val="22"/>
        </w:rPr>
        <w:t xml:space="preserve"> – </w:t>
      </w:r>
      <w:r w:rsidR="00AE6E19" w:rsidRPr="007A5F68">
        <w:rPr>
          <w:rFonts w:cs="Arial"/>
          <w:szCs w:val="22"/>
        </w:rPr>
        <w:t xml:space="preserve">Choose one </w:t>
      </w:r>
      <w:r w:rsidRPr="00795201">
        <w:rPr>
          <w:rFonts w:cs="Arial"/>
          <w:szCs w:val="22"/>
        </w:rPr>
        <w:t xml:space="preserve">alternative </w:t>
      </w:r>
      <w:r w:rsidR="00AE6E19" w:rsidRPr="00326FD0">
        <w:rPr>
          <w:rFonts w:cs="Arial"/>
          <w:szCs w:val="22"/>
        </w:rPr>
        <w:t xml:space="preserve">for each </w:t>
      </w:r>
      <w:r w:rsidRPr="00795201">
        <w:rPr>
          <w:rFonts w:cs="Arial"/>
          <w:szCs w:val="22"/>
        </w:rPr>
        <w:t>question</w:t>
      </w:r>
      <w:r w:rsidR="00DA7F1E" w:rsidRPr="00326FD0">
        <w:rPr>
          <w:rFonts w:cs="Arial"/>
          <w:szCs w:val="22"/>
        </w:rPr>
        <w:t xml:space="preserve">. </w:t>
      </w:r>
      <w:r w:rsidRPr="00795201">
        <w:rPr>
          <w:rFonts w:cs="Arial"/>
          <w:szCs w:val="22"/>
        </w:rPr>
        <w:t>Please note that all interference items apply to overall pain during the last week, rather than to each of the different pain problems. Please note that "last week" specifically refers to the last seven days including today.</w:t>
      </w:r>
    </w:p>
    <w:p w:rsidR="008B5D0E" w:rsidRDefault="008B5D0E">
      <w:pPr>
        <w:ind w:left="720"/>
        <w:rPr>
          <w:rFonts w:cs="Arial"/>
          <w:szCs w:val="22"/>
        </w:rPr>
      </w:pPr>
    </w:p>
    <w:p w:rsidR="008B5D0E" w:rsidRDefault="005A0B01">
      <w:pPr>
        <w:pStyle w:val="ListParagraph"/>
        <w:numPr>
          <w:ilvl w:val="0"/>
          <w:numId w:val="35"/>
        </w:numPr>
        <w:ind w:left="720"/>
        <w:rPr>
          <w:rFonts w:cs="Arial"/>
          <w:szCs w:val="22"/>
        </w:rPr>
      </w:pPr>
      <w:r>
        <w:rPr>
          <w:rFonts w:cs="Arial"/>
          <w:szCs w:val="22"/>
        </w:rPr>
        <w:t>For each of the 3</w:t>
      </w:r>
      <w:r w:rsidR="00795201" w:rsidRPr="00795201">
        <w:rPr>
          <w:rFonts w:cs="Arial"/>
          <w:szCs w:val="22"/>
        </w:rPr>
        <w:t xml:space="preserve"> worst pain problems please indicate (on separate forms): </w:t>
      </w:r>
    </w:p>
    <w:p w:rsidR="0012093C" w:rsidRPr="006B02D2" w:rsidRDefault="0012093C" w:rsidP="00B660E5">
      <w:pPr>
        <w:rPr>
          <w:rFonts w:cs="Arial"/>
          <w:szCs w:val="22"/>
        </w:rPr>
      </w:pPr>
    </w:p>
    <w:p w:rsidR="008B5D0E" w:rsidRDefault="00795201">
      <w:pPr>
        <w:pStyle w:val="ListParagraph"/>
        <w:numPr>
          <w:ilvl w:val="0"/>
          <w:numId w:val="38"/>
        </w:numPr>
        <w:rPr>
          <w:rFonts w:cs="Arial"/>
          <w:szCs w:val="22"/>
        </w:rPr>
      </w:pPr>
      <w:r w:rsidRPr="00795201">
        <w:rPr>
          <w:rFonts w:cs="Arial"/>
          <w:szCs w:val="22"/>
        </w:rPr>
        <w:t>Pain location</w:t>
      </w:r>
      <w:r w:rsidR="00343AE1" w:rsidRPr="000E0CA2">
        <w:rPr>
          <w:rFonts w:cs="Arial"/>
          <w:szCs w:val="22"/>
        </w:rPr>
        <w:t xml:space="preserve"> – </w:t>
      </w:r>
      <w:r w:rsidR="005537E2" w:rsidRPr="000E0CA2">
        <w:rPr>
          <w:rFonts w:cs="Arial"/>
          <w:szCs w:val="22"/>
        </w:rPr>
        <w:t xml:space="preserve">Check all that apply for </w:t>
      </w:r>
      <w:r w:rsidR="00B660E5" w:rsidRPr="000E0CA2">
        <w:rPr>
          <w:rFonts w:cs="Arial"/>
          <w:szCs w:val="22"/>
        </w:rPr>
        <w:t>pain location (e.g., Head, throat, neck, shoulder, etc.)</w:t>
      </w:r>
      <w:r w:rsidR="0012093C" w:rsidRPr="000E0CA2">
        <w:rPr>
          <w:rFonts w:cs="Arial"/>
          <w:szCs w:val="22"/>
        </w:rPr>
        <w:t xml:space="preserve"> and </w:t>
      </w:r>
      <w:r w:rsidRPr="00795201">
        <w:rPr>
          <w:rFonts w:cs="Arial"/>
          <w:szCs w:val="22"/>
        </w:rPr>
        <w:t xml:space="preserve">indicate right (R), midline (M), or left (L). </w:t>
      </w:r>
    </w:p>
    <w:p w:rsidR="008B5D0E" w:rsidRDefault="00795201">
      <w:pPr>
        <w:pStyle w:val="ListParagraph"/>
        <w:numPr>
          <w:ilvl w:val="0"/>
          <w:numId w:val="38"/>
        </w:numPr>
        <w:spacing w:before="120" w:after="60"/>
        <w:rPr>
          <w:rFonts w:cs="Arial"/>
          <w:szCs w:val="22"/>
        </w:rPr>
      </w:pPr>
      <w:r w:rsidRPr="00795201">
        <w:rPr>
          <w:rFonts w:cs="Arial"/>
          <w:szCs w:val="22"/>
        </w:rPr>
        <w:t>Pain Type</w:t>
      </w:r>
      <w:r w:rsidR="00E61A43" w:rsidRPr="000E0CA2">
        <w:rPr>
          <w:rFonts w:cs="Arial"/>
          <w:szCs w:val="22"/>
        </w:rPr>
        <w:t xml:space="preserve"> </w:t>
      </w:r>
      <w:r w:rsidR="00BB4C78" w:rsidRPr="000E0CA2">
        <w:rPr>
          <w:rFonts w:cs="Arial"/>
          <w:szCs w:val="22"/>
        </w:rPr>
        <w:t>– Check all that apply</w:t>
      </w:r>
      <w:r w:rsidR="00BB48E0" w:rsidRPr="000E0CA2">
        <w:rPr>
          <w:rFonts w:cs="Arial"/>
          <w:szCs w:val="22"/>
        </w:rPr>
        <w:t>:</w:t>
      </w:r>
    </w:p>
    <w:p w:rsidR="00107D08" w:rsidRPr="009E3027" w:rsidRDefault="00107D08" w:rsidP="00107D08">
      <w:pPr>
        <w:autoSpaceDE w:val="0"/>
        <w:autoSpaceDN w:val="0"/>
        <w:adjustRightInd w:val="0"/>
        <w:rPr>
          <w:rStyle w:val="Hyperlink"/>
          <w:rFonts w:cs="Arial"/>
          <w:color w:val="auto"/>
          <w:szCs w:val="22"/>
        </w:rPr>
      </w:pPr>
    </w:p>
    <w:p w:rsidR="008B5D0E" w:rsidRDefault="00795201">
      <w:pPr>
        <w:ind w:left="1418"/>
        <w:rPr>
          <w:rFonts w:cs="Arial"/>
          <w:szCs w:val="22"/>
        </w:rPr>
      </w:pPr>
      <w:r w:rsidRPr="00795201">
        <w:rPr>
          <w:rFonts w:cs="Arial"/>
          <w:szCs w:val="22"/>
        </w:rPr>
        <w:t>Please note that the pain diagnosis has to be</w:t>
      </w:r>
      <w:r w:rsidR="00E04252" w:rsidRPr="000E0CA2">
        <w:rPr>
          <w:rFonts w:cs="Arial"/>
          <w:szCs w:val="22"/>
        </w:rPr>
        <w:t xml:space="preserve"> determined by a medical professional using the criteria below: </w:t>
      </w:r>
    </w:p>
    <w:p w:rsidR="00107D08" w:rsidRPr="006B02D2" w:rsidRDefault="00107D08" w:rsidP="00107D08">
      <w:pPr>
        <w:autoSpaceDE w:val="0"/>
        <w:autoSpaceDN w:val="0"/>
        <w:adjustRightInd w:val="0"/>
        <w:rPr>
          <w:rFonts w:cs="Arial"/>
          <w:b/>
          <w:szCs w:val="22"/>
        </w:rPr>
      </w:pPr>
    </w:p>
    <w:p w:rsidR="008B5D0E" w:rsidRDefault="00795201">
      <w:pPr>
        <w:pStyle w:val="ListParagraph"/>
        <w:autoSpaceDE w:val="0"/>
        <w:autoSpaceDN w:val="0"/>
        <w:adjustRightInd w:val="0"/>
        <w:ind w:left="2160"/>
        <w:rPr>
          <w:rStyle w:val="st1"/>
          <w:rFonts w:cs="Arial"/>
          <w:szCs w:val="22"/>
        </w:rPr>
      </w:pPr>
      <w:r w:rsidRPr="00795201">
        <w:rPr>
          <w:rFonts w:cs="Arial"/>
          <w:szCs w:val="22"/>
          <w:u w:val="single"/>
        </w:rPr>
        <w:t>Musculoskeletal (nociceptive) pain</w:t>
      </w:r>
      <w:r w:rsidR="00107D08" w:rsidRPr="009E3027">
        <w:rPr>
          <w:rFonts w:cs="Arial"/>
          <w:szCs w:val="22"/>
        </w:rPr>
        <w:t xml:space="preserve"> refers to: (1) pain in a region with preserved sensation above, at or below the neurological level of injury (NLI) and (2) pain believed to be originating in musculoskeletal structures. This pain type is indicated by pain with a dull or aching quality, pain initiated or aggravated by movement, tenderness of musculoskeletal structures on palpation, relief in response to anti-inflammatory or opioid medications, or evidence of skeletal pathology on imaging consistent with the pain presentation. Examples include: mechanical pain, spinal fractures, muscular injury, shoulder overuse syndromes and muscle spasm.</w:t>
      </w:r>
    </w:p>
    <w:p w:rsidR="008B5D0E" w:rsidRDefault="008B5D0E">
      <w:pPr>
        <w:shd w:val="clear" w:color="auto" w:fill="FFFFFF"/>
        <w:ind w:left="360"/>
        <w:rPr>
          <w:rStyle w:val="st1"/>
          <w:rFonts w:cs="Arial"/>
          <w:szCs w:val="22"/>
        </w:rPr>
      </w:pPr>
    </w:p>
    <w:p w:rsidR="008B5D0E" w:rsidRDefault="00795201">
      <w:pPr>
        <w:pStyle w:val="ListParagraph"/>
        <w:shd w:val="clear" w:color="auto" w:fill="FFFFFF"/>
        <w:ind w:left="2160"/>
        <w:rPr>
          <w:rStyle w:val="st1"/>
          <w:rFonts w:cs="Arial"/>
          <w:szCs w:val="22"/>
        </w:rPr>
      </w:pPr>
      <w:r w:rsidRPr="00795201">
        <w:rPr>
          <w:rStyle w:val="st1"/>
          <w:rFonts w:cs="Arial"/>
          <w:szCs w:val="22"/>
          <w:u w:val="single"/>
        </w:rPr>
        <w:t>Visceral (nociceptive) pain</w:t>
      </w:r>
      <w:r w:rsidRPr="00795201">
        <w:rPr>
          <w:rStyle w:val="st1"/>
          <w:rFonts w:cs="Arial"/>
          <w:szCs w:val="22"/>
        </w:rPr>
        <w:t xml:space="preserve"> refers to: (1) pain located in the thorax, abdomen or pelvis; and (2) pain believed to originate in visceral structures. This pain type is indicated by dull, tender or cramping pain and related to visceral pathology or dysfunction, such as infection or obstruction, for example, urinary tract infection, ureteric calculus and constipation.</w:t>
      </w:r>
    </w:p>
    <w:p w:rsidR="008B5D0E" w:rsidRDefault="008B5D0E">
      <w:pPr>
        <w:shd w:val="clear" w:color="auto" w:fill="FFFFFF"/>
        <w:ind w:left="360"/>
        <w:rPr>
          <w:rStyle w:val="st1"/>
          <w:rFonts w:cs="Arial"/>
          <w:szCs w:val="22"/>
        </w:rPr>
      </w:pPr>
    </w:p>
    <w:p w:rsidR="008B5D0E" w:rsidRDefault="00795201">
      <w:pPr>
        <w:pStyle w:val="ListParagraph"/>
        <w:shd w:val="clear" w:color="auto" w:fill="FFFFFF"/>
        <w:ind w:left="2160"/>
        <w:rPr>
          <w:rStyle w:val="st1"/>
          <w:rFonts w:cs="Arial"/>
          <w:szCs w:val="22"/>
        </w:rPr>
      </w:pPr>
      <w:r w:rsidRPr="00795201">
        <w:rPr>
          <w:rStyle w:val="st1"/>
          <w:rFonts w:cs="Arial"/>
          <w:szCs w:val="22"/>
          <w:u w:val="single"/>
        </w:rPr>
        <w:t>Other (nociceptive) pain</w:t>
      </w:r>
      <w:r w:rsidRPr="00795201">
        <w:rPr>
          <w:rStyle w:val="st1"/>
          <w:rFonts w:cs="Arial"/>
          <w:szCs w:val="22"/>
        </w:rPr>
        <w:t xml:space="preserve"> refers to nociceptive pains that do not fall into the musculoskeletal or visceral categories directly related or unrelated to SCI, for example, pain associated with ulceration of the skin and headache.</w:t>
      </w:r>
    </w:p>
    <w:p w:rsidR="008B5D0E" w:rsidRDefault="008B5D0E">
      <w:pPr>
        <w:shd w:val="clear" w:color="auto" w:fill="FFFFFF"/>
        <w:ind w:left="360"/>
        <w:rPr>
          <w:rStyle w:val="st1"/>
          <w:rFonts w:cs="Arial"/>
          <w:szCs w:val="22"/>
        </w:rPr>
      </w:pPr>
    </w:p>
    <w:p w:rsidR="008B5D0E" w:rsidRDefault="00795201">
      <w:pPr>
        <w:pStyle w:val="ListParagraph"/>
        <w:shd w:val="clear" w:color="auto" w:fill="FFFFFF"/>
        <w:ind w:left="2160"/>
        <w:rPr>
          <w:rStyle w:val="st1"/>
          <w:rFonts w:cs="Arial"/>
          <w:szCs w:val="22"/>
        </w:rPr>
      </w:pPr>
      <w:r w:rsidRPr="00795201">
        <w:rPr>
          <w:rStyle w:val="st1"/>
          <w:rFonts w:cs="Arial"/>
          <w:szCs w:val="22"/>
          <w:u w:val="single"/>
        </w:rPr>
        <w:t>At-level SCI (neuropathic) pain</w:t>
      </w:r>
      <w:r w:rsidRPr="00795201">
        <w:rPr>
          <w:rStyle w:val="st1"/>
          <w:rFonts w:cs="Arial"/>
          <w:szCs w:val="22"/>
        </w:rPr>
        <w:t xml:space="preserve"> refers to neuropathic pain distributed segmentally due to spinal cord or nerve</w:t>
      </w:r>
      <w:r w:rsidR="009E3027">
        <w:rPr>
          <w:rStyle w:val="st1"/>
          <w:rFonts w:cs="Arial"/>
          <w:szCs w:val="22"/>
        </w:rPr>
        <w:t xml:space="preserve"> </w:t>
      </w:r>
      <w:r w:rsidRPr="00795201">
        <w:rPr>
          <w:rStyle w:val="st1"/>
          <w:rFonts w:cs="Arial"/>
          <w:szCs w:val="22"/>
        </w:rPr>
        <w:t>root damage. At-level neuropathic pain is located unilaterally or bilaterally anywhere within the dermatome of the NLI and three dermatomes below this level. This pain is often perceived as hotburning, tingling, pricking, pins and needles, squeezing, cold, electric or shooting and often associated with allodynia, hypoalgesia or</w:t>
      </w:r>
      <w:r w:rsidR="009E3027">
        <w:rPr>
          <w:rStyle w:val="st1"/>
          <w:rFonts w:cs="Arial"/>
          <w:szCs w:val="22"/>
        </w:rPr>
        <w:t xml:space="preserve"> </w:t>
      </w:r>
      <w:r w:rsidRPr="00795201">
        <w:rPr>
          <w:rStyle w:val="st1"/>
          <w:rFonts w:cs="Arial"/>
          <w:szCs w:val="22"/>
        </w:rPr>
        <w:t>hyperalgesia within the painful area.</w:t>
      </w:r>
    </w:p>
    <w:p w:rsidR="008B5D0E" w:rsidRDefault="008B5D0E">
      <w:pPr>
        <w:shd w:val="clear" w:color="auto" w:fill="FFFFFF"/>
        <w:ind w:left="360"/>
        <w:rPr>
          <w:rStyle w:val="st1"/>
          <w:rFonts w:cs="Arial"/>
          <w:szCs w:val="22"/>
        </w:rPr>
      </w:pPr>
    </w:p>
    <w:p w:rsidR="008B5D0E" w:rsidRDefault="00795201">
      <w:pPr>
        <w:pStyle w:val="ListParagraph"/>
        <w:shd w:val="clear" w:color="auto" w:fill="FFFFFF"/>
        <w:ind w:left="2160"/>
        <w:rPr>
          <w:rStyle w:val="st1"/>
          <w:rFonts w:cs="Arial"/>
          <w:szCs w:val="22"/>
        </w:rPr>
      </w:pPr>
      <w:r w:rsidRPr="00795201">
        <w:rPr>
          <w:rStyle w:val="st1"/>
          <w:rFonts w:cs="Arial"/>
          <w:szCs w:val="22"/>
          <w:u w:val="single"/>
        </w:rPr>
        <w:t>Below-level SCI (neuropathic) pain</w:t>
      </w:r>
      <w:r w:rsidRPr="00795201">
        <w:rPr>
          <w:rStyle w:val="st1"/>
          <w:rFonts w:cs="Arial"/>
          <w:szCs w:val="22"/>
        </w:rPr>
        <w:t xml:space="preserve"> refers to neuropathic pain that is located more than three dermatomes</w:t>
      </w:r>
      <w:r w:rsidR="009E3027">
        <w:rPr>
          <w:rStyle w:val="st1"/>
          <w:rFonts w:cs="Arial"/>
          <w:szCs w:val="22"/>
        </w:rPr>
        <w:t xml:space="preserve"> </w:t>
      </w:r>
      <w:r w:rsidRPr="00795201">
        <w:rPr>
          <w:rStyle w:val="st1"/>
          <w:rFonts w:cs="Arial"/>
          <w:szCs w:val="22"/>
        </w:rPr>
        <w:t>below the NLI and may be perceived up to the NLI. This pain is often perceived as hot-burning, tingling, pricking, pins and needles, squeezing, cold, electric or shooting and often associated with allodynia, hypoalgesia or hyperalgesia within the painful area.</w:t>
      </w:r>
    </w:p>
    <w:p w:rsidR="008B5D0E" w:rsidRDefault="008B5D0E">
      <w:pPr>
        <w:shd w:val="clear" w:color="auto" w:fill="FFFFFF"/>
        <w:ind w:left="360"/>
        <w:rPr>
          <w:rStyle w:val="st1"/>
          <w:rFonts w:cs="Arial"/>
          <w:szCs w:val="22"/>
        </w:rPr>
      </w:pPr>
    </w:p>
    <w:p w:rsidR="008B5D0E" w:rsidRDefault="00795201">
      <w:pPr>
        <w:pStyle w:val="ListParagraph"/>
        <w:shd w:val="clear" w:color="auto" w:fill="FFFFFF"/>
        <w:ind w:left="2160"/>
        <w:rPr>
          <w:rStyle w:val="st1"/>
          <w:rFonts w:cs="Arial"/>
          <w:szCs w:val="22"/>
        </w:rPr>
      </w:pPr>
      <w:r w:rsidRPr="00795201">
        <w:rPr>
          <w:rStyle w:val="st1"/>
          <w:rFonts w:cs="Arial"/>
          <w:szCs w:val="22"/>
          <w:u w:val="single"/>
        </w:rPr>
        <w:t>Other (neuropathic) pain</w:t>
      </w:r>
      <w:r w:rsidRPr="00795201">
        <w:rPr>
          <w:rStyle w:val="st1"/>
          <w:rFonts w:cs="Arial"/>
          <w:szCs w:val="22"/>
        </w:rPr>
        <w:t xml:space="preserve"> refers to neuropathic pains that are located above, at, or below the NLI but are not directly related to the SCI (for example, post-herpetic neuralgia, painful diabetic neuropathy, central post-stroke pain, and compressive mononeuropathies).</w:t>
      </w:r>
    </w:p>
    <w:p w:rsidR="008B5D0E" w:rsidRDefault="008B5D0E">
      <w:pPr>
        <w:shd w:val="clear" w:color="auto" w:fill="FFFFFF"/>
        <w:ind w:left="360"/>
        <w:rPr>
          <w:rStyle w:val="st1"/>
          <w:rFonts w:cs="Arial"/>
          <w:szCs w:val="22"/>
        </w:rPr>
      </w:pPr>
    </w:p>
    <w:p w:rsidR="008B5D0E" w:rsidRDefault="00795201">
      <w:pPr>
        <w:pStyle w:val="ListParagraph"/>
        <w:shd w:val="clear" w:color="auto" w:fill="FFFFFF"/>
        <w:ind w:left="2160"/>
        <w:rPr>
          <w:rStyle w:val="st1"/>
          <w:rFonts w:cs="Arial"/>
          <w:szCs w:val="22"/>
        </w:rPr>
      </w:pPr>
      <w:r w:rsidRPr="00795201">
        <w:rPr>
          <w:rStyle w:val="st1"/>
          <w:rFonts w:cs="Arial"/>
          <w:szCs w:val="22"/>
          <w:u w:val="single"/>
        </w:rPr>
        <w:t xml:space="preserve">Other pain </w:t>
      </w:r>
      <w:r w:rsidRPr="00795201">
        <w:rPr>
          <w:rStyle w:val="st1"/>
          <w:rFonts w:cs="Arial"/>
          <w:szCs w:val="22"/>
        </w:rPr>
        <w:t>refers to: (1) pain that is unrelated to the SCI and (2) pain without any identifiable noxious stimulus, inflammation or damage to the nervous system, for example, Complex Regional Pain Syndrome type I, interstitial cystitis pain, irritable bowel syndrome pain and fibromyalgia.</w:t>
      </w:r>
    </w:p>
    <w:p w:rsidR="008B5D0E" w:rsidRDefault="008B5D0E">
      <w:pPr>
        <w:shd w:val="clear" w:color="auto" w:fill="FFFFFF"/>
        <w:ind w:left="360"/>
        <w:rPr>
          <w:rStyle w:val="st1"/>
          <w:rFonts w:cs="Arial"/>
          <w:szCs w:val="22"/>
        </w:rPr>
      </w:pPr>
    </w:p>
    <w:p w:rsidR="008B5D0E" w:rsidRDefault="00795201">
      <w:pPr>
        <w:pStyle w:val="ListParagraph"/>
        <w:shd w:val="clear" w:color="auto" w:fill="FFFFFF"/>
        <w:ind w:left="2160"/>
        <w:rPr>
          <w:rStyle w:val="st1"/>
          <w:rFonts w:cs="Arial"/>
          <w:szCs w:val="22"/>
          <w:u w:val="single"/>
        </w:rPr>
      </w:pPr>
      <w:r w:rsidRPr="00795201">
        <w:rPr>
          <w:rStyle w:val="st1"/>
          <w:rFonts w:cs="Arial"/>
          <w:szCs w:val="22"/>
          <w:u w:val="single"/>
        </w:rPr>
        <w:t>Unknown pain</w:t>
      </w:r>
      <w:r w:rsidRPr="00795201">
        <w:rPr>
          <w:rStyle w:val="st1"/>
          <w:rFonts w:cs="Arial"/>
          <w:szCs w:val="22"/>
        </w:rPr>
        <w:t xml:space="preserve"> refers to pain of unknown etiology.</w:t>
      </w:r>
    </w:p>
    <w:p w:rsidR="00107D08" w:rsidRPr="006B02D2" w:rsidRDefault="00107D08" w:rsidP="00107D08">
      <w:pPr>
        <w:shd w:val="clear" w:color="auto" w:fill="FFFFFF"/>
        <w:rPr>
          <w:rStyle w:val="st1"/>
          <w:rFonts w:cs="Arial"/>
          <w:b/>
          <w:szCs w:val="22"/>
        </w:rPr>
      </w:pPr>
    </w:p>
    <w:p w:rsidR="008B5D0E" w:rsidRDefault="00795201">
      <w:pPr>
        <w:pStyle w:val="ListParagraph"/>
        <w:numPr>
          <w:ilvl w:val="0"/>
          <w:numId w:val="38"/>
        </w:numPr>
        <w:spacing w:before="120" w:after="60"/>
        <w:rPr>
          <w:rFonts w:cs="Arial"/>
          <w:szCs w:val="22"/>
        </w:rPr>
      </w:pPr>
      <w:r w:rsidRPr="00795201">
        <w:rPr>
          <w:rFonts w:cs="Arial"/>
          <w:szCs w:val="22"/>
        </w:rPr>
        <w:t>Pain Intensity</w:t>
      </w:r>
      <w:r w:rsidR="00343AE1" w:rsidRPr="00326FD0">
        <w:rPr>
          <w:rFonts w:cs="Arial"/>
          <w:szCs w:val="22"/>
        </w:rPr>
        <w:t xml:space="preserve"> –</w:t>
      </w:r>
      <w:r w:rsidR="00570C88" w:rsidRPr="007A5F68">
        <w:rPr>
          <w:rFonts w:cs="Arial"/>
          <w:szCs w:val="22"/>
        </w:rPr>
        <w:t xml:space="preserve"> Choose one</w:t>
      </w:r>
      <w:r w:rsidR="0012093C" w:rsidRPr="007A5F68">
        <w:rPr>
          <w:rFonts w:cs="Arial"/>
          <w:szCs w:val="22"/>
        </w:rPr>
        <w:t xml:space="preserve"> alternative</w:t>
      </w:r>
      <w:r w:rsidR="00570C88" w:rsidRPr="007A5F68">
        <w:rPr>
          <w:rFonts w:cs="Arial"/>
          <w:szCs w:val="22"/>
        </w:rPr>
        <w:t xml:space="preserve">. </w:t>
      </w:r>
    </w:p>
    <w:p w:rsidR="008B5D0E" w:rsidRDefault="00795201">
      <w:pPr>
        <w:pStyle w:val="ListParagraph"/>
        <w:numPr>
          <w:ilvl w:val="0"/>
          <w:numId w:val="38"/>
        </w:numPr>
        <w:spacing w:before="120" w:after="60"/>
        <w:rPr>
          <w:rFonts w:cs="Arial"/>
          <w:szCs w:val="22"/>
        </w:rPr>
      </w:pPr>
      <w:r w:rsidRPr="00795201">
        <w:rPr>
          <w:rFonts w:cs="Arial"/>
          <w:szCs w:val="22"/>
        </w:rPr>
        <w:t xml:space="preserve">Date of pain onset – </w:t>
      </w:r>
      <w:r w:rsidR="00B660E5" w:rsidRPr="00326FD0">
        <w:rPr>
          <w:rFonts w:cs="Arial"/>
          <w:szCs w:val="22"/>
        </w:rPr>
        <w:t>Record the date/time according to the ISO 8601, the International Standard for the representation of dates and times (http</w:t>
      </w:r>
      <w:r w:rsidR="00570C88" w:rsidRPr="007A5F68">
        <w:rPr>
          <w:rFonts w:cs="Arial"/>
          <w:szCs w:val="22"/>
        </w:rPr>
        <w:t xml:space="preserve">://www.iso.org/iso/home.html). </w:t>
      </w:r>
      <w:r w:rsidR="00B660E5" w:rsidRPr="007A5F68">
        <w:rPr>
          <w:rFonts w:cs="Arial"/>
          <w:szCs w:val="22"/>
        </w:rPr>
        <w:t>The date/time should be recorded to the level of granularity known (e.g., year, year and month, complete date plus hours and minutes, etc.).</w:t>
      </w:r>
    </w:p>
    <w:p w:rsidR="008B5D0E" w:rsidRDefault="00795201">
      <w:pPr>
        <w:pStyle w:val="ListParagraph"/>
        <w:numPr>
          <w:ilvl w:val="0"/>
          <w:numId w:val="38"/>
        </w:numPr>
        <w:spacing w:before="120" w:after="60"/>
        <w:rPr>
          <w:rFonts w:cs="Arial"/>
          <w:szCs w:val="22"/>
        </w:rPr>
      </w:pPr>
      <w:r w:rsidRPr="00795201">
        <w:rPr>
          <w:rFonts w:cs="Arial"/>
          <w:szCs w:val="22"/>
        </w:rPr>
        <w:t>Pain Treatment</w:t>
      </w:r>
      <w:r w:rsidR="003E1DC2" w:rsidRPr="00326FD0">
        <w:rPr>
          <w:rFonts w:cs="Arial"/>
          <w:szCs w:val="22"/>
        </w:rPr>
        <w:t xml:space="preserve"> </w:t>
      </w:r>
      <w:r w:rsidR="00EB3FE2" w:rsidRPr="007A5F68">
        <w:rPr>
          <w:rFonts w:cs="Arial"/>
          <w:szCs w:val="22"/>
        </w:rPr>
        <w:t>– Choose one alternative</w:t>
      </w:r>
      <w:r w:rsidRPr="00795201">
        <w:rPr>
          <w:rFonts w:cs="Arial"/>
          <w:szCs w:val="22"/>
        </w:rPr>
        <w:t>.</w:t>
      </w:r>
      <w:r w:rsidR="00EB3FE2" w:rsidRPr="00326FD0">
        <w:rPr>
          <w:rFonts w:cs="Arial"/>
          <w:szCs w:val="22"/>
        </w:rPr>
        <w:t xml:space="preserve"> </w:t>
      </w:r>
    </w:p>
    <w:p w:rsidR="008B5D0E" w:rsidRDefault="00795201">
      <w:pPr>
        <w:pStyle w:val="ListParagraph"/>
        <w:spacing w:before="120" w:after="60"/>
        <w:ind w:left="1440"/>
        <w:rPr>
          <w:rFonts w:cs="Arial"/>
          <w:szCs w:val="22"/>
        </w:rPr>
      </w:pPr>
      <w:r w:rsidRPr="00795201">
        <w:rPr>
          <w:rFonts w:cs="Arial"/>
          <w:szCs w:val="22"/>
        </w:rPr>
        <w:t xml:space="preserve">Treatment: </w:t>
      </w:r>
      <w:r w:rsidR="00B660E5" w:rsidRPr="00326FD0">
        <w:rPr>
          <w:rFonts w:cs="Arial"/>
          <w:szCs w:val="22"/>
        </w:rPr>
        <w:t>any pre</w:t>
      </w:r>
      <w:r w:rsidR="00B660E5" w:rsidRPr="007A5F68">
        <w:rPr>
          <w:rFonts w:cs="Arial"/>
          <w:szCs w:val="22"/>
        </w:rPr>
        <w:t>scribed or non-prescribed medical, surgical, psychological, or physical treatment that the patient is using or receiving for pain that has been present the last seven days to alleviate his/her pain/pains. This variable may include chronic and intermittent drug treatment, physical therapy, relaxation training, nerve blocks etc.</w:t>
      </w:r>
    </w:p>
    <w:p w:rsidR="008B5D0E" w:rsidRDefault="008B79ED">
      <w:pPr>
        <w:pStyle w:val="ListParagraph"/>
        <w:numPr>
          <w:ilvl w:val="0"/>
          <w:numId w:val="35"/>
        </w:numPr>
        <w:spacing w:before="120" w:after="60"/>
        <w:ind w:left="720"/>
        <w:rPr>
          <w:rFonts w:cs="Arial"/>
          <w:szCs w:val="22"/>
        </w:rPr>
      </w:pPr>
      <w:r w:rsidRPr="007A5F68">
        <w:rPr>
          <w:rFonts w:cs="Arial"/>
          <w:szCs w:val="22"/>
        </w:rPr>
        <w:t xml:space="preserve">Special Note: </w:t>
      </w:r>
      <w:r w:rsidR="00470FE2" w:rsidRPr="007A5F68">
        <w:rPr>
          <w:rFonts w:cs="Arial"/>
          <w:szCs w:val="22"/>
        </w:rPr>
        <w:t>Q</w:t>
      </w:r>
      <w:r w:rsidR="00D51C75" w:rsidRPr="007A5F68">
        <w:rPr>
          <w:rFonts w:cs="Arial"/>
          <w:szCs w:val="22"/>
        </w:rPr>
        <w:t xml:space="preserve">uestions </w:t>
      </w:r>
      <w:r w:rsidR="00470FE2" w:rsidRPr="007A5F68">
        <w:rPr>
          <w:rFonts w:cs="Arial"/>
          <w:szCs w:val="22"/>
        </w:rPr>
        <w:t xml:space="preserve">from the </w:t>
      </w:r>
      <w:r w:rsidR="00795201" w:rsidRPr="00795201">
        <w:rPr>
          <w:rStyle w:val="Hyperlink"/>
          <w:rFonts w:eastAsia="Calibri"/>
          <w:b/>
          <w:color w:val="0000FF" w:themeColor="hyperlink"/>
          <w:sz w:val="20"/>
          <w:szCs w:val="20"/>
        </w:rPr>
        <w:t>ISCoS International SCI Data Sets</w:t>
      </w:r>
      <w:r w:rsidR="00E547B1">
        <w:rPr>
          <w:rStyle w:val="Hyperlink"/>
          <w:rFonts w:eastAsia="Calibri"/>
          <w:b/>
          <w:color w:val="0000FF" w:themeColor="hyperlink"/>
          <w:sz w:val="20"/>
          <w:szCs w:val="20"/>
        </w:rPr>
        <w:t xml:space="preserve"> -</w:t>
      </w:r>
      <w:r w:rsidR="00795201" w:rsidRPr="00795201">
        <w:rPr>
          <w:rStyle w:val="Hyperlink"/>
          <w:rFonts w:eastAsia="Calibri"/>
          <w:b/>
          <w:color w:val="0000FF" w:themeColor="hyperlink"/>
          <w:sz w:val="20"/>
          <w:szCs w:val="20"/>
        </w:rPr>
        <w:t xml:space="preserve"> International SCI Pain Basic Data Set (Version 2.0)</w:t>
      </w:r>
      <w:r w:rsidR="00470FE2" w:rsidRPr="00326FD0">
        <w:rPr>
          <w:rFonts w:cs="Arial"/>
          <w:szCs w:val="22"/>
        </w:rPr>
        <w:t xml:space="preserve"> </w:t>
      </w:r>
      <w:r w:rsidR="00D51C75" w:rsidRPr="007A5F68">
        <w:rPr>
          <w:rFonts w:cs="Arial"/>
          <w:szCs w:val="22"/>
        </w:rPr>
        <w:t xml:space="preserve">have been included </w:t>
      </w:r>
      <w:r w:rsidR="000E0CA2">
        <w:rPr>
          <w:rFonts w:cs="Arial"/>
          <w:szCs w:val="22"/>
        </w:rPr>
        <w:t>on this template CRF</w:t>
      </w:r>
      <w:r w:rsidR="00617E4A" w:rsidRPr="00326FD0">
        <w:rPr>
          <w:rFonts w:cs="Arial"/>
          <w:szCs w:val="22"/>
        </w:rPr>
        <w:t>.</w:t>
      </w:r>
    </w:p>
    <w:p w:rsidR="00795523" w:rsidRPr="006B02D2" w:rsidRDefault="00795201" w:rsidP="00570C88">
      <w:pPr>
        <w:pStyle w:val="Heading2"/>
        <w:rPr>
          <w:rFonts w:cs="Arial"/>
          <w:sz w:val="22"/>
          <w:szCs w:val="22"/>
        </w:rPr>
      </w:pPr>
      <w:r w:rsidRPr="00795201">
        <w:rPr>
          <w:rFonts w:cs="Arial"/>
          <w:sz w:val="22"/>
          <w:szCs w:val="22"/>
        </w:rPr>
        <w:t>References</w:t>
      </w:r>
    </w:p>
    <w:p w:rsidR="00DA14BF" w:rsidRDefault="00DA14BF" w:rsidP="00795617">
      <w:pPr>
        <w:spacing w:before="120" w:after="60"/>
        <w:rPr>
          <w:rFonts w:cs="Arial"/>
          <w:szCs w:val="22"/>
        </w:rPr>
      </w:pPr>
      <w:r w:rsidRPr="00DA14BF">
        <w:rPr>
          <w:rFonts w:cs="Arial"/>
          <w:szCs w:val="22"/>
        </w:rPr>
        <w:t xml:space="preserve">Baron R. Neuropathic pain: a clinical perspective. </w:t>
      </w:r>
      <w:proofErr w:type="spellStart"/>
      <w:r w:rsidRPr="00DA14BF">
        <w:rPr>
          <w:rFonts w:cs="Arial"/>
          <w:szCs w:val="22"/>
        </w:rPr>
        <w:t>Handb</w:t>
      </w:r>
      <w:proofErr w:type="spellEnd"/>
      <w:r w:rsidRPr="00DA14BF">
        <w:rPr>
          <w:rFonts w:cs="Arial"/>
          <w:szCs w:val="22"/>
        </w:rPr>
        <w:t xml:space="preserve"> Exp </w:t>
      </w:r>
      <w:proofErr w:type="spellStart"/>
      <w:r w:rsidRPr="00DA14BF">
        <w:rPr>
          <w:rFonts w:cs="Arial"/>
          <w:szCs w:val="22"/>
        </w:rPr>
        <w:t>Pharmacol</w:t>
      </w:r>
      <w:proofErr w:type="spellEnd"/>
      <w:r w:rsidRPr="00DA14BF">
        <w:rPr>
          <w:rFonts w:cs="Arial"/>
          <w:szCs w:val="22"/>
        </w:rPr>
        <w:t>. 2009;(194):3</w:t>
      </w:r>
      <w:r w:rsidR="00BE0F9A">
        <w:rPr>
          <w:rFonts w:cs="Arial"/>
          <w:szCs w:val="22"/>
        </w:rPr>
        <w:t>-</w:t>
      </w:r>
      <w:r w:rsidRPr="00DA14BF">
        <w:rPr>
          <w:rFonts w:cs="Arial"/>
          <w:szCs w:val="22"/>
        </w:rPr>
        <w:t xml:space="preserve">30. </w:t>
      </w:r>
    </w:p>
    <w:p w:rsidR="00795617" w:rsidRPr="007A5F68" w:rsidRDefault="00795617" w:rsidP="00795617">
      <w:pPr>
        <w:spacing w:before="120" w:after="60"/>
        <w:rPr>
          <w:rFonts w:cs="Arial"/>
          <w:szCs w:val="22"/>
        </w:rPr>
      </w:pPr>
      <w:r w:rsidRPr="007A5F68">
        <w:rPr>
          <w:rFonts w:cs="Arial"/>
          <w:szCs w:val="22"/>
        </w:rPr>
        <w:t xml:space="preserve">Bryce TN, </w:t>
      </w:r>
      <w:proofErr w:type="spellStart"/>
      <w:r w:rsidRPr="007A5F68">
        <w:rPr>
          <w:rFonts w:cs="Arial"/>
          <w:szCs w:val="22"/>
        </w:rPr>
        <w:t>Budh</w:t>
      </w:r>
      <w:proofErr w:type="spellEnd"/>
      <w:r w:rsidRPr="007A5F68">
        <w:rPr>
          <w:rFonts w:cs="Arial"/>
          <w:szCs w:val="22"/>
        </w:rPr>
        <w:t xml:space="preserve"> CN, Cardenas DD, Dijkers M, Felix ER, </w:t>
      </w:r>
      <w:proofErr w:type="spellStart"/>
      <w:r w:rsidRPr="007A5F68">
        <w:rPr>
          <w:rFonts w:cs="Arial"/>
          <w:szCs w:val="22"/>
        </w:rPr>
        <w:t>Finnerup</w:t>
      </w:r>
      <w:proofErr w:type="spellEnd"/>
      <w:r w:rsidRPr="007A5F68">
        <w:rPr>
          <w:rFonts w:cs="Arial"/>
          <w:szCs w:val="22"/>
        </w:rPr>
        <w:t xml:space="preserve"> NB, Kennedy P, Lundeberg T, Richards JS, </w:t>
      </w:r>
      <w:proofErr w:type="spellStart"/>
      <w:r w:rsidRPr="007A5F68">
        <w:rPr>
          <w:rFonts w:cs="Arial"/>
          <w:szCs w:val="22"/>
        </w:rPr>
        <w:t>Rintala</w:t>
      </w:r>
      <w:proofErr w:type="spellEnd"/>
      <w:r w:rsidRPr="007A5F68">
        <w:rPr>
          <w:rFonts w:cs="Arial"/>
          <w:szCs w:val="22"/>
        </w:rPr>
        <w:t xml:space="preserve"> DH, Siddall P, Widerstrom-Noga E. Pain after spinal cord injury: an evidence-based review for clinical practice and research. Report of the National Institute on Disability and Rehabilitation Research Spinal Cord Injury Measures meeting. J Spinal Cord Med. 2007;30:421</w:t>
      </w:r>
      <w:r w:rsidR="00BE0F9A">
        <w:rPr>
          <w:rFonts w:cs="Arial"/>
          <w:szCs w:val="22"/>
        </w:rPr>
        <w:t>-</w:t>
      </w:r>
      <w:r w:rsidR="005A0B01">
        <w:rPr>
          <w:rFonts w:cs="Arial"/>
          <w:szCs w:val="22"/>
        </w:rPr>
        <w:t>2</w:t>
      </w:r>
      <w:r w:rsidRPr="007A5F68">
        <w:rPr>
          <w:rFonts w:cs="Arial"/>
          <w:szCs w:val="22"/>
        </w:rPr>
        <w:t xml:space="preserve">40. </w:t>
      </w:r>
    </w:p>
    <w:p w:rsidR="00795617" w:rsidRPr="007A5F68" w:rsidRDefault="00795617" w:rsidP="00795617">
      <w:pPr>
        <w:spacing w:before="120" w:after="60"/>
        <w:rPr>
          <w:rFonts w:cs="Arial"/>
          <w:szCs w:val="22"/>
        </w:rPr>
      </w:pPr>
      <w:r w:rsidRPr="007A5F68">
        <w:rPr>
          <w:rFonts w:cs="Arial"/>
          <w:szCs w:val="22"/>
        </w:rPr>
        <w:t xml:space="preserve">Bryce TN, </w:t>
      </w:r>
      <w:proofErr w:type="spellStart"/>
      <w:r w:rsidRPr="007A5F68">
        <w:rPr>
          <w:rFonts w:cs="Arial"/>
          <w:szCs w:val="22"/>
        </w:rPr>
        <w:t>Ragnarsson</w:t>
      </w:r>
      <w:proofErr w:type="spellEnd"/>
      <w:r w:rsidRPr="007A5F68">
        <w:rPr>
          <w:rFonts w:cs="Arial"/>
          <w:szCs w:val="22"/>
        </w:rPr>
        <w:t xml:space="preserve"> KT. Epidemiology and classification of pain after spinal cord injury. Top Spinal Cord </w:t>
      </w:r>
      <w:proofErr w:type="spellStart"/>
      <w:r w:rsidRPr="007A5F68">
        <w:rPr>
          <w:rFonts w:cs="Arial"/>
          <w:szCs w:val="22"/>
        </w:rPr>
        <w:t>Inj</w:t>
      </w:r>
      <w:proofErr w:type="spellEnd"/>
      <w:r w:rsidRPr="007A5F68">
        <w:rPr>
          <w:rFonts w:cs="Arial"/>
          <w:szCs w:val="22"/>
        </w:rPr>
        <w:t xml:space="preserve"> </w:t>
      </w:r>
      <w:proofErr w:type="spellStart"/>
      <w:r w:rsidRPr="007A5F68">
        <w:rPr>
          <w:rFonts w:cs="Arial"/>
          <w:szCs w:val="22"/>
        </w:rPr>
        <w:t>Rehabil</w:t>
      </w:r>
      <w:proofErr w:type="spellEnd"/>
      <w:r w:rsidRPr="007A5F68">
        <w:rPr>
          <w:rFonts w:cs="Arial"/>
          <w:szCs w:val="22"/>
        </w:rPr>
        <w:t>. 2001;7:1</w:t>
      </w:r>
      <w:r w:rsidR="00BE0F9A">
        <w:rPr>
          <w:rFonts w:cs="Arial"/>
          <w:szCs w:val="22"/>
        </w:rPr>
        <w:t>-</w:t>
      </w:r>
      <w:r w:rsidRPr="007A5F68">
        <w:rPr>
          <w:rFonts w:cs="Arial"/>
          <w:szCs w:val="22"/>
        </w:rPr>
        <w:t xml:space="preserve">17. </w:t>
      </w:r>
    </w:p>
    <w:p w:rsidR="00795617" w:rsidRPr="007A5F68" w:rsidRDefault="00795617" w:rsidP="00795617">
      <w:pPr>
        <w:spacing w:before="120" w:after="60"/>
        <w:rPr>
          <w:rFonts w:cs="Arial"/>
          <w:szCs w:val="22"/>
        </w:rPr>
      </w:pPr>
      <w:r w:rsidRPr="007A5F68">
        <w:rPr>
          <w:rFonts w:cs="Arial"/>
          <w:szCs w:val="22"/>
        </w:rPr>
        <w:t xml:space="preserve">Cardenas DA, Turner JA, Warms CA, Marshall HM. Classification of chronic pain associated with spinal cord injuries. Arch Phys Med </w:t>
      </w:r>
      <w:proofErr w:type="spellStart"/>
      <w:r w:rsidRPr="007A5F68">
        <w:rPr>
          <w:rFonts w:cs="Arial"/>
          <w:szCs w:val="22"/>
        </w:rPr>
        <w:t>Rehabil</w:t>
      </w:r>
      <w:proofErr w:type="spellEnd"/>
      <w:r w:rsidRPr="007A5F68">
        <w:rPr>
          <w:rFonts w:cs="Arial"/>
          <w:szCs w:val="22"/>
        </w:rPr>
        <w:t>. 2002;83:1708</w:t>
      </w:r>
      <w:r w:rsidR="00BE0F9A">
        <w:rPr>
          <w:rFonts w:cs="Arial"/>
          <w:szCs w:val="22"/>
        </w:rPr>
        <w:t>-</w:t>
      </w:r>
      <w:r w:rsidR="005A0B01">
        <w:rPr>
          <w:rFonts w:cs="Arial"/>
          <w:szCs w:val="22"/>
        </w:rPr>
        <w:t>17</w:t>
      </w:r>
      <w:r w:rsidRPr="007A5F68">
        <w:rPr>
          <w:rFonts w:cs="Arial"/>
          <w:szCs w:val="22"/>
        </w:rPr>
        <w:t>14.</w:t>
      </w:r>
    </w:p>
    <w:p w:rsidR="001414B2" w:rsidRPr="007A5F68" w:rsidRDefault="001414B2" w:rsidP="001414B2">
      <w:pPr>
        <w:spacing w:before="120" w:after="60"/>
        <w:rPr>
          <w:rFonts w:cs="Arial"/>
          <w:szCs w:val="22"/>
        </w:rPr>
      </w:pPr>
      <w:r w:rsidRPr="007A5F68">
        <w:rPr>
          <w:rFonts w:cs="Arial"/>
          <w:szCs w:val="22"/>
        </w:rPr>
        <w:t xml:space="preserve">Donovan WH, Dimitrijevic MR, </w:t>
      </w:r>
      <w:proofErr w:type="spellStart"/>
      <w:r w:rsidRPr="007A5F68">
        <w:rPr>
          <w:rFonts w:cs="Arial"/>
          <w:szCs w:val="22"/>
        </w:rPr>
        <w:t>Dahm</w:t>
      </w:r>
      <w:proofErr w:type="spellEnd"/>
      <w:r w:rsidRPr="007A5F68">
        <w:rPr>
          <w:rFonts w:cs="Arial"/>
          <w:szCs w:val="22"/>
        </w:rPr>
        <w:t xml:space="preserve"> L, Dimitrijevic M. Neurophysiological approaches to chronic pain following spinal cord injury. Paraplegia. 1982;20:135</w:t>
      </w:r>
      <w:r w:rsidR="00BE0F9A">
        <w:rPr>
          <w:rFonts w:cs="Arial"/>
          <w:szCs w:val="22"/>
        </w:rPr>
        <w:t>-</w:t>
      </w:r>
      <w:r w:rsidR="005A0B01">
        <w:rPr>
          <w:rFonts w:cs="Arial"/>
          <w:szCs w:val="22"/>
        </w:rPr>
        <w:t>1</w:t>
      </w:r>
      <w:r w:rsidRPr="007A5F68">
        <w:rPr>
          <w:rFonts w:cs="Arial"/>
          <w:szCs w:val="22"/>
        </w:rPr>
        <w:t xml:space="preserve">46. </w:t>
      </w:r>
    </w:p>
    <w:p w:rsidR="001414B2" w:rsidRPr="007A5F68" w:rsidRDefault="001414B2" w:rsidP="001414B2">
      <w:pPr>
        <w:spacing w:before="120" w:after="60"/>
        <w:rPr>
          <w:rFonts w:cs="Arial"/>
          <w:szCs w:val="22"/>
        </w:rPr>
      </w:pPr>
      <w:r w:rsidRPr="007A5F68">
        <w:rPr>
          <w:rFonts w:cs="Arial"/>
          <w:szCs w:val="22"/>
        </w:rPr>
        <w:t xml:space="preserve">Dworkin RH, Turk DC, Farrar JT, </w:t>
      </w:r>
      <w:proofErr w:type="spellStart"/>
      <w:r w:rsidRPr="007A5F68">
        <w:rPr>
          <w:rFonts w:cs="Arial"/>
          <w:szCs w:val="22"/>
        </w:rPr>
        <w:t>Haythornthwaite</w:t>
      </w:r>
      <w:proofErr w:type="spellEnd"/>
      <w:r w:rsidRPr="007A5F68">
        <w:rPr>
          <w:rFonts w:cs="Arial"/>
          <w:szCs w:val="22"/>
        </w:rPr>
        <w:t xml:space="preserve"> JA, Jensen MP, Katz NP, Kerns RD, Stucki G, Allan RR, Bellamy N, Carr DB, Chandler J, Cowan P, Dionne R, </w:t>
      </w:r>
      <w:proofErr w:type="spellStart"/>
      <w:r w:rsidRPr="007A5F68">
        <w:rPr>
          <w:rFonts w:cs="Arial"/>
          <w:szCs w:val="22"/>
        </w:rPr>
        <w:t>Galer</w:t>
      </w:r>
      <w:proofErr w:type="spellEnd"/>
      <w:r w:rsidRPr="007A5F68">
        <w:rPr>
          <w:rFonts w:cs="Arial"/>
          <w:szCs w:val="22"/>
        </w:rPr>
        <w:t xml:space="preserve"> BS, Hertz S, </w:t>
      </w:r>
      <w:proofErr w:type="spellStart"/>
      <w:r w:rsidRPr="007A5F68">
        <w:rPr>
          <w:rFonts w:cs="Arial"/>
          <w:szCs w:val="22"/>
        </w:rPr>
        <w:t>Jadad</w:t>
      </w:r>
      <w:proofErr w:type="spellEnd"/>
      <w:r w:rsidRPr="007A5F68">
        <w:rPr>
          <w:rFonts w:cs="Arial"/>
          <w:szCs w:val="22"/>
        </w:rPr>
        <w:t xml:space="preserve"> AR, Kramer LD, Manning DC, Martin S, McCormick CG, McDermott, MP, McGrath P, </w:t>
      </w:r>
      <w:proofErr w:type="spellStart"/>
      <w:r w:rsidRPr="007A5F68">
        <w:rPr>
          <w:rFonts w:cs="Arial"/>
          <w:szCs w:val="22"/>
        </w:rPr>
        <w:t>Quessy</w:t>
      </w:r>
      <w:proofErr w:type="spellEnd"/>
      <w:r w:rsidRPr="007A5F68">
        <w:rPr>
          <w:rFonts w:cs="Arial"/>
          <w:szCs w:val="22"/>
        </w:rPr>
        <w:t xml:space="preserve"> S, Rappaport BA, Robbins W, Robinson JP, Rothman M, Royal MA, Simon L, Stauffer JW, Stein W, </w:t>
      </w:r>
      <w:proofErr w:type="spellStart"/>
      <w:r w:rsidRPr="007A5F68">
        <w:rPr>
          <w:rFonts w:cs="Arial"/>
          <w:szCs w:val="22"/>
        </w:rPr>
        <w:t>Tollett</w:t>
      </w:r>
      <w:proofErr w:type="spellEnd"/>
      <w:r w:rsidRPr="007A5F68">
        <w:rPr>
          <w:rFonts w:cs="Arial"/>
          <w:szCs w:val="22"/>
        </w:rPr>
        <w:t xml:space="preserve"> J, Wernicke J, Witter J. Core outcome measures for chronic pain clinical trials: IMMPACT recommendations. Pain. 2005;113:9</w:t>
      </w:r>
      <w:r w:rsidR="00BE0F9A">
        <w:rPr>
          <w:rFonts w:cs="Arial"/>
          <w:szCs w:val="22"/>
        </w:rPr>
        <w:t>-</w:t>
      </w:r>
      <w:r w:rsidRPr="007A5F68">
        <w:rPr>
          <w:rFonts w:cs="Arial"/>
          <w:szCs w:val="22"/>
        </w:rPr>
        <w:t xml:space="preserve">19. </w:t>
      </w:r>
    </w:p>
    <w:p w:rsidR="001414B2" w:rsidRDefault="001414B2" w:rsidP="001414B2">
      <w:pPr>
        <w:spacing w:before="120" w:after="60"/>
        <w:rPr>
          <w:rFonts w:cs="Arial"/>
          <w:szCs w:val="22"/>
        </w:rPr>
      </w:pPr>
      <w:r w:rsidRPr="007A5F68">
        <w:rPr>
          <w:rFonts w:cs="Arial"/>
          <w:szCs w:val="22"/>
        </w:rPr>
        <w:lastRenderedPageBreak/>
        <w:t xml:space="preserve">Jensen MP, </w:t>
      </w:r>
      <w:proofErr w:type="spellStart"/>
      <w:r w:rsidRPr="007A5F68">
        <w:rPr>
          <w:rFonts w:cs="Arial"/>
          <w:szCs w:val="22"/>
        </w:rPr>
        <w:t>Karoly</w:t>
      </w:r>
      <w:proofErr w:type="spellEnd"/>
      <w:r w:rsidRPr="007A5F68">
        <w:rPr>
          <w:rFonts w:cs="Arial"/>
          <w:szCs w:val="22"/>
        </w:rPr>
        <w:t xml:space="preserve"> P. (2001). Self-report scales and procedures for assessing pain in adults. In DC Turk &amp; R </w:t>
      </w:r>
      <w:proofErr w:type="spellStart"/>
      <w:r w:rsidRPr="007A5F68">
        <w:rPr>
          <w:rFonts w:cs="Arial"/>
          <w:szCs w:val="22"/>
        </w:rPr>
        <w:t>Melzack</w:t>
      </w:r>
      <w:proofErr w:type="spellEnd"/>
      <w:r w:rsidRPr="007A5F68">
        <w:rPr>
          <w:rFonts w:cs="Arial"/>
          <w:szCs w:val="22"/>
        </w:rPr>
        <w:t xml:space="preserve"> (Eds.), Handbook of pain assessment, 2nd edition. New York: Guilford Publications, pp. 15</w:t>
      </w:r>
      <w:r w:rsidR="00BE0F9A">
        <w:rPr>
          <w:rFonts w:cs="Arial"/>
          <w:szCs w:val="22"/>
        </w:rPr>
        <w:t>-</w:t>
      </w:r>
      <w:r w:rsidRPr="007A5F68">
        <w:rPr>
          <w:rFonts w:cs="Arial"/>
          <w:szCs w:val="22"/>
        </w:rPr>
        <w:t xml:space="preserve">34. </w:t>
      </w:r>
    </w:p>
    <w:p w:rsidR="00BE0F9A" w:rsidRDefault="00BE0F9A" w:rsidP="001414B2">
      <w:pPr>
        <w:spacing w:before="120" w:after="60"/>
        <w:rPr>
          <w:rFonts w:cs="Arial"/>
          <w:szCs w:val="22"/>
        </w:rPr>
      </w:pPr>
      <w:proofErr w:type="spellStart"/>
      <w:r w:rsidRPr="007A5F68">
        <w:rPr>
          <w:rFonts w:cs="Arial"/>
          <w:szCs w:val="22"/>
        </w:rPr>
        <w:t>Merskey</w:t>
      </w:r>
      <w:proofErr w:type="spellEnd"/>
      <w:r w:rsidRPr="007A5F68">
        <w:rPr>
          <w:rFonts w:cs="Arial"/>
          <w:szCs w:val="22"/>
        </w:rPr>
        <w:t xml:space="preserve"> H, </w:t>
      </w:r>
      <w:proofErr w:type="spellStart"/>
      <w:r w:rsidRPr="007A5F68">
        <w:rPr>
          <w:rFonts w:cs="Arial"/>
          <w:szCs w:val="22"/>
        </w:rPr>
        <w:t>Bogduk</w:t>
      </w:r>
      <w:proofErr w:type="spellEnd"/>
      <w:r w:rsidRPr="007A5F68">
        <w:rPr>
          <w:rFonts w:cs="Arial"/>
          <w:szCs w:val="22"/>
        </w:rPr>
        <w:t xml:space="preserve"> N. (Eds.). (1994). Classification of </w:t>
      </w:r>
      <w:r>
        <w:rPr>
          <w:rFonts w:cs="Arial"/>
          <w:szCs w:val="22"/>
        </w:rPr>
        <w:t>C</w:t>
      </w:r>
      <w:r w:rsidRPr="007A5F68">
        <w:rPr>
          <w:rFonts w:cs="Arial"/>
          <w:szCs w:val="22"/>
        </w:rPr>
        <w:t xml:space="preserve">hronic </w:t>
      </w:r>
      <w:r>
        <w:rPr>
          <w:rFonts w:cs="Arial"/>
          <w:szCs w:val="22"/>
        </w:rPr>
        <w:t>P</w:t>
      </w:r>
      <w:r w:rsidRPr="007A5F68">
        <w:rPr>
          <w:rFonts w:cs="Arial"/>
          <w:szCs w:val="22"/>
        </w:rPr>
        <w:t xml:space="preserve">ain: Description of </w:t>
      </w:r>
      <w:r>
        <w:rPr>
          <w:rFonts w:cs="Arial"/>
          <w:szCs w:val="22"/>
        </w:rPr>
        <w:t>C</w:t>
      </w:r>
      <w:r w:rsidRPr="007A5F68">
        <w:rPr>
          <w:rFonts w:cs="Arial"/>
          <w:szCs w:val="22"/>
        </w:rPr>
        <w:t xml:space="preserve">hronic </w:t>
      </w:r>
      <w:r>
        <w:rPr>
          <w:rFonts w:cs="Arial"/>
          <w:szCs w:val="22"/>
        </w:rPr>
        <w:t>P</w:t>
      </w:r>
      <w:r w:rsidRPr="007A5F68">
        <w:rPr>
          <w:rFonts w:cs="Arial"/>
          <w:szCs w:val="22"/>
        </w:rPr>
        <w:t xml:space="preserve">ain </w:t>
      </w:r>
      <w:r>
        <w:rPr>
          <w:rFonts w:cs="Arial"/>
          <w:szCs w:val="22"/>
        </w:rPr>
        <w:t>S</w:t>
      </w:r>
      <w:r w:rsidRPr="007A5F68">
        <w:rPr>
          <w:rFonts w:cs="Arial"/>
          <w:szCs w:val="22"/>
        </w:rPr>
        <w:t xml:space="preserve">yndromes and </w:t>
      </w:r>
      <w:r>
        <w:rPr>
          <w:rFonts w:cs="Arial"/>
          <w:szCs w:val="22"/>
        </w:rPr>
        <w:t>D</w:t>
      </w:r>
      <w:r w:rsidRPr="007A5F68">
        <w:rPr>
          <w:rFonts w:cs="Arial"/>
          <w:szCs w:val="22"/>
        </w:rPr>
        <w:t xml:space="preserve">efinition of </w:t>
      </w:r>
      <w:r>
        <w:rPr>
          <w:rFonts w:cs="Arial"/>
          <w:szCs w:val="22"/>
        </w:rPr>
        <w:t>P</w:t>
      </w:r>
      <w:r w:rsidRPr="007A5F68">
        <w:rPr>
          <w:rFonts w:cs="Arial"/>
          <w:szCs w:val="22"/>
        </w:rPr>
        <w:t xml:space="preserve">ain </w:t>
      </w:r>
      <w:r>
        <w:rPr>
          <w:rFonts w:cs="Arial"/>
          <w:szCs w:val="22"/>
        </w:rPr>
        <w:t>T</w:t>
      </w:r>
      <w:r w:rsidRPr="007A5F68">
        <w:rPr>
          <w:rFonts w:cs="Arial"/>
          <w:szCs w:val="22"/>
        </w:rPr>
        <w:t>erms. Seattle: IASP Press.</w:t>
      </w:r>
    </w:p>
    <w:p w:rsidR="001414B2" w:rsidRPr="007A5F68" w:rsidRDefault="001414B2" w:rsidP="001414B2">
      <w:pPr>
        <w:spacing w:before="120" w:after="60"/>
        <w:rPr>
          <w:rFonts w:cs="Arial"/>
          <w:szCs w:val="22"/>
        </w:rPr>
      </w:pPr>
      <w:r w:rsidRPr="007A5F68">
        <w:rPr>
          <w:rFonts w:cs="Arial"/>
          <w:szCs w:val="22"/>
        </w:rPr>
        <w:t xml:space="preserve">Siddall PJ, </w:t>
      </w:r>
      <w:proofErr w:type="spellStart"/>
      <w:r w:rsidRPr="007A5F68">
        <w:rPr>
          <w:rFonts w:cs="Arial"/>
          <w:szCs w:val="22"/>
        </w:rPr>
        <w:t>Yezierski</w:t>
      </w:r>
      <w:proofErr w:type="spellEnd"/>
      <w:r w:rsidRPr="007A5F68">
        <w:rPr>
          <w:rFonts w:cs="Arial"/>
          <w:szCs w:val="22"/>
        </w:rPr>
        <w:t xml:space="preserve"> RP, </w:t>
      </w:r>
      <w:proofErr w:type="spellStart"/>
      <w:r w:rsidRPr="007A5F68">
        <w:rPr>
          <w:rFonts w:cs="Arial"/>
          <w:szCs w:val="22"/>
        </w:rPr>
        <w:t>Loeser</w:t>
      </w:r>
      <w:proofErr w:type="spellEnd"/>
      <w:r w:rsidRPr="007A5F68">
        <w:rPr>
          <w:rFonts w:cs="Arial"/>
          <w:szCs w:val="22"/>
        </w:rPr>
        <w:t xml:space="preserve"> JD. Pain following spinal cord injury: clinical features, prevalence, and taxonomy. International Association for the Study of Pain Newsletter. 2000;3:3</w:t>
      </w:r>
      <w:r w:rsidR="00BE0F9A">
        <w:rPr>
          <w:rFonts w:cs="Arial"/>
          <w:szCs w:val="22"/>
        </w:rPr>
        <w:t>-</w:t>
      </w:r>
      <w:r w:rsidRPr="007A5F68">
        <w:rPr>
          <w:rFonts w:cs="Arial"/>
          <w:szCs w:val="22"/>
        </w:rPr>
        <w:t xml:space="preserve">7. </w:t>
      </w:r>
    </w:p>
    <w:p w:rsidR="00DA14BF" w:rsidRDefault="00DA14BF" w:rsidP="00795523">
      <w:pPr>
        <w:spacing w:before="120" w:after="60"/>
        <w:rPr>
          <w:rFonts w:cs="Arial"/>
          <w:szCs w:val="22"/>
        </w:rPr>
      </w:pPr>
      <w:r w:rsidRPr="00DA14BF">
        <w:rPr>
          <w:rFonts w:cs="Arial"/>
          <w:szCs w:val="22"/>
        </w:rPr>
        <w:t xml:space="preserve">Sikandar S, Dickenson AH. Visceral pain: the ins and outs, the ups and downs. </w:t>
      </w:r>
      <w:proofErr w:type="spellStart"/>
      <w:r w:rsidRPr="00DA14BF">
        <w:rPr>
          <w:rFonts w:cs="Arial"/>
          <w:szCs w:val="22"/>
        </w:rPr>
        <w:t>Curr</w:t>
      </w:r>
      <w:proofErr w:type="spellEnd"/>
      <w:r w:rsidRPr="00DA14BF">
        <w:rPr>
          <w:rFonts w:cs="Arial"/>
          <w:szCs w:val="22"/>
        </w:rPr>
        <w:t xml:space="preserve"> </w:t>
      </w:r>
      <w:proofErr w:type="spellStart"/>
      <w:r w:rsidRPr="00DA14BF">
        <w:rPr>
          <w:rFonts w:cs="Arial"/>
          <w:szCs w:val="22"/>
        </w:rPr>
        <w:t>Opin</w:t>
      </w:r>
      <w:proofErr w:type="spellEnd"/>
      <w:r w:rsidRPr="00DA14BF">
        <w:rPr>
          <w:rFonts w:cs="Arial"/>
          <w:szCs w:val="22"/>
        </w:rPr>
        <w:t xml:space="preserve"> Support </w:t>
      </w:r>
      <w:proofErr w:type="spellStart"/>
      <w:r w:rsidRPr="00DA14BF">
        <w:rPr>
          <w:rFonts w:cs="Arial"/>
          <w:szCs w:val="22"/>
        </w:rPr>
        <w:t>Palliat</w:t>
      </w:r>
      <w:proofErr w:type="spellEnd"/>
      <w:r w:rsidRPr="00DA14BF">
        <w:rPr>
          <w:rFonts w:cs="Arial"/>
          <w:szCs w:val="22"/>
        </w:rPr>
        <w:t xml:space="preserve"> Care. 2012 Mar;6(1):17-26. </w:t>
      </w:r>
    </w:p>
    <w:p w:rsidR="00570C88" w:rsidRPr="007A5F68" w:rsidRDefault="004C008B" w:rsidP="00795523">
      <w:pPr>
        <w:spacing w:before="120" w:after="60"/>
        <w:rPr>
          <w:rFonts w:cs="Arial"/>
          <w:szCs w:val="22"/>
        </w:rPr>
      </w:pPr>
      <w:r w:rsidRPr="006B02D2">
        <w:rPr>
          <w:rFonts w:cs="Arial"/>
          <w:szCs w:val="22"/>
        </w:rPr>
        <w:t>Widerström-Noga EG, Biering-Sørensen F, Bryce T, Cardenas DD, Finnerup NB, Jensen MP, Richards JS, Siddall PJ. The International Spinal Cord Injury Pain Basic Data Set (version 2.0). Spinal Cord</w:t>
      </w:r>
      <w:r w:rsidRPr="00326FD0">
        <w:rPr>
          <w:rFonts w:cs="Arial"/>
          <w:szCs w:val="22"/>
        </w:rPr>
        <w:t>. 2014 Apr;52(4):282-</w:t>
      </w:r>
      <w:r w:rsidR="00BE0F9A">
        <w:rPr>
          <w:rFonts w:cs="Arial"/>
          <w:szCs w:val="22"/>
        </w:rPr>
        <w:t>28</w:t>
      </w:r>
      <w:r w:rsidRPr="00326FD0">
        <w:rPr>
          <w:rFonts w:cs="Arial"/>
          <w:szCs w:val="22"/>
        </w:rPr>
        <w:t xml:space="preserve">6. </w:t>
      </w:r>
    </w:p>
    <w:p w:rsidR="00682232" w:rsidRPr="005A0B01" w:rsidRDefault="00795523" w:rsidP="00795523">
      <w:pPr>
        <w:spacing w:before="120" w:after="60"/>
        <w:rPr>
          <w:rFonts w:cs="Arial"/>
          <w:szCs w:val="22"/>
        </w:rPr>
      </w:pPr>
      <w:r w:rsidRPr="00326FD0">
        <w:rPr>
          <w:rFonts w:cs="Arial"/>
          <w:szCs w:val="22"/>
        </w:rPr>
        <w:t xml:space="preserve">Widerström-Noga E, Biering-Sørensen F, Bryce T, Cardenas </w:t>
      </w:r>
      <w:r w:rsidRPr="007A5F68">
        <w:rPr>
          <w:rFonts w:cs="Arial"/>
          <w:szCs w:val="22"/>
        </w:rPr>
        <w:t>DD, Finnerup NB, Jensen MP, Richards JS, Siddall PJ. The international spinal cord injury pain basic data set. Spinal Cord. 2008 Dec;46(12):818</w:t>
      </w:r>
      <w:r w:rsidR="00BE0F9A">
        <w:rPr>
          <w:rFonts w:cs="Arial"/>
          <w:szCs w:val="22"/>
        </w:rPr>
        <w:t>-</w:t>
      </w:r>
      <w:r w:rsidR="005A0B01">
        <w:rPr>
          <w:rFonts w:cs="Arial"/>
          <w:szCs w:val="22"/>
        </w:rPr>
        <w:t>8</w:t>
      </w:r>
      <w:r w:rsidRPr="007A5F68">
        <w:rPr>
          <w:rFonts w:cs="Arial"/>
          <w:szCs w:val="22"/>
        </w:rPr>
        <w:t>23.</w:t>
      </w:r>
    </w:p>
    <w:sectPr w:rsidR="00682232" w:rsidRPr="005A0B01" w:rsidSect="00C327FD">
      <w:headerReference w:type="default" r:id="rId10"/>
      <w:footerReference w:type="default" r:id="rId11"/>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617" w:rsidRDefault="00795617">
      <w:r>
        <w:separator/>
      </w:r>
    </w:p>
  </w:endnote>
  <w:endnote w:type="continuationSeparator" w:id="0">
    <w:p w:rsidR="00795617" w:rsidRDefault="0079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617" w:rsidRPr="00184B71" w:rsidRDefault="00FD2118" w:rsidP="00420A1E">
    <w:pPr>
      <w:pStyle w:val="Footer"/>
      <w:pBdr>
        <w:top w:val="single" w:sz="4" w:space="1" w:color="auto"/>
      </w:pBdr>
      <w:tabs>
        <w:tab w:val="clear" w:pos="4320"/>
        <w:tab w:val="clear" w:pos="8640"/>
        <w:tab w:val="right" w:pos="10080"/>
      </w:tabs>
      <w:rPr>
        <w:sz w:val="20"/>
        <w:szCs w:val="20"/>
      </w:rPr>
    </w:pPr>
    <w:r>
      <w:rPr>
        <w:sz w:val="20"/>
        <w:szCs w:val="20"/>
      </w:rPr>
      <w:t>SCI CDEs Version 2</w:t>
    </w:r>
    <w:r w:rsidR="00795617" w:rsidRPr="00795201">
      <w:rPr>
        <w:rStyle w:val="PageNumber"/>
        <w:sz w:val="20"/>
        <w:szCs w:val="20"/>
      </w:rPr>
      <w:t>.0</w:t>
    </w:r>
    <w:r w:rsidR="00795617" w:rsidRPr="00795201">
      <w:rPr>
        <w:rStyle w:val="PageNumber"/>
        <w:sz w:val="20"/>
        <w:szCs w:val="20"/>
      </w:rPr>
      <w:tab/>
    </w:r>
    <w:r w:rsidR="00795617" w:rsidRPr="00795201">
      <w:rPr>
        <w:sz w:val="20"/>
        <w:szCs w:val="20"/>
      </w:rPr>
      <w:t xml:space="preserve">Page </w:t>
    </w:r>
    <w:r w:rsidR="000A3826" w:rsidRPr="00795201">
      <w:rPr>
        <w:sz w:val="20"/>
        <w:szCs w:val="20"/>
      </w:rPr>
      <w:fldChar w:fldCharType="begin"/>
    </w:r>
    <w:r w:rsidR="00795617" w:rsidRPr="00795201">
      <w:rPr>
        <w:sz w:val="20"/>
        <w:szCs w:val="20"/>
      </w:rPr>
      <w:instrText xml:space="preserve"> PAGE </w:instrText>
    </w:r>
    <w:r w:rsidR="000A3826" w:rsidRPr="00795201">
      <w:rPr>
        <w:sz w:val="20"/>
        <w:szCs w:val="20"/>
      </w:rPr>
      <w:fldChar w:fldCharType="separate"/>
    </w:r>
    <w:r w:rsidR="00C45ACA">
      <w:rPr>
        <w:noProof/>
        <w:sz w:val="20"/>
        <w:szCs w:val="20"/>
      </w:rPr>
      <w:t>2</w:t>
    </w:r>
    <w:r w:rsidR="000A3826" w:rsidRPr="00795201">
      <w:rPr>
        <w:noProof/>
        <w:sz w:val="20"/>
        <w:szCs w:val="20"/>
      </w:rPr>
      <w:fldChar w:fldCharType="end"/>
    </w:r>
    <w:r w:rsidR="00795617" w:rsidRPr="00795201">
      <w:rPr>
        <w:sz w:val="20"/>
        <w:szCs w:val="20"/>
      </w:rPr>
      <w:t xml:space="preserve"> of </w:t>
    </w:r>
    <w:r w:rsidR="000A3826" w:rsidRPr="00795201">
      <w:rPr>
        <w:sz w:val="20"/>
        <w:szCs w:val="20"/>
      </w:rPr>
      <w:fldChar w:fldCharType="begin"/>
    </w:r>
    <w:r w:rsidR="00795617" w:rsidRPr="00795201">
      <w:rPr>
        <w:sz w:val="20"/>
        <w:szCs w:val="20"/>
      </w:rPr>
      <w:instrText xml:space="preserve"> NUMPAGES  </w:instrText>
    </w:r>
    <w:r w:rsidR="000A3826" w:rsidRPr="00795201">
      <w:rPr>
        <w:sz w:val="20"/>
        <w:szCs w:val="20"/>
      </w:rPr>
      <w:fldChar w:fldCharType="separate"/>
    </w:r>
    <w:r w:rsidR="00C45ACA">
      <w:rPr>
        <w:noProof/>
        <w:sz w:val="20"/>
        <w:szCs w:val="20"/>
      </w:rPr>
      <w:t>6</w:t>
    </w:r>
    <w:r w:rsidR="000A3826" w:rsidRPr="00795201">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617" w:rsidRPr="00884DE5" w:rsidRDefault="00795617" w:rsidP="00184B71">
    <w:pPr>
      <w:pStyle w:val="Footer"/>
      <w:pBdr>
        <w:top w:val="single" w:sz="4" w:space="1" w:color="auto"/>
      </w:pBdr>
      <w:tabs>
        <w:tab w:val="clear" w:pos="4320"/>
        <w:tab w:val="clear" w:pos="8640"/>
        <w:tab w:val="right" w:pos="10080"/>
      </w:tabs>
      <w:rPr>
        <w:sz w:val="20"/>
        <w:szCs w:val="20"/>
      </w:rPr>
    </w:pPr>
    <w:r w:rsidRPr="00795201">
      <w:rPr>
        <w:sz w:val="20"/>
        <w:szCs w:val="20"/>
      </w:rPr>
      <w:t xml:space="preserve">SCI CDEs Version </w:t>
    </w:r>
    <w:r w:rsidR="00FD2118">
      <w:rPr>
        <w:sz w:val="20"/>
        <w:szCs w:val="20"/>
      </w:rPr>
      <w:t>2</w:t>
    </w:r>
    <w:r w:rsidRPr="00795201">
      <w:rPr>
        <w:rStyle w:val="PageNumber"/>
        <w:sz w:val="20"/>
        <w:szCs w:val="20"/>
      </w:rPr>
      <w:t>.0</w:t>
    </w:r>
    <w:r w:rsidRPr="00795201">
      <w:rPr>
        <w:rStyle w:val="PageNumber"/>
        <w:sz w:val="20"/>
        <w:szCs w:val="20"/>
      </w:rPr>
      <w:tab/>
    </w:r>
    <w:r w:rsidRPr="00795201">
      <w:rPr>
        <w:sz w:val="20"/>
        <w:szCs w:val="20"/>
      </w:rPr>
      <w:t xml:space="preserve">Page </w:t>
    </w:r>
    <w:r w:rsidR="000A3826" w:rsidRPr="00795201">
      <w:rPr>
        <w:sz w:val="20"/>
        <w:szCs w:val="20"/>
      </w:rPr>
      <w:fldChar w:fldCharType="begin"/>
    </w:r>
    <w:r w:rsidRPr="00795201">
      <w:rPr>
        <w:sz w:val="20"/>
        <w:szCs w:val="20"/>
      </w:rPr>
      <w:instrText xml:space="preserve"> PAGE </w:instrText>
    </w:r>
    <w:r w:rsidR="000A3826" w:rsidRPr="00795201">
      <w:rPr>
        <w:sz w:val="20"/>
        <w:szCs w:val="20"/>
      </w:rPr>
      <w:fldChar w:fldCharType="separate"/>
    </w:r>
    <w:r w:rsidR="005A0B01">
      <w:rPr>
        <w:noProof/>
        <w:sz w:val="20"/>
        <w:szCs w:val="20"/>
      </w:rPr>
      <w:t>5</w:t>
    </w:r>
    <w:r w:rsidR="000A3826" w:rsidRPr="00795201">
      <w:rPr>
        <w:noProof/>
        <w:sz w:val="20"/>
        <w:szCs w:val="20"/>
      </w:rPr>
      <w:fldChar w:fldCharType="end"/>
    </w:r>
    <w:r w:rsidRPr="00795201">
      <w:rPr>
        <w:sz w:val="20"/>
        <w:szCs w:val="20"/>
      </w:rPr>
      <w:t xml:space="preserve"> of </w:t>
    </w:r>
    <w:r w:rsidR="000A3826" w:rsidRPr="00795201">
      <w:rPr>
        <w:sz w:val="20"/>
        <w:szCs w:val="20"/>
      </w:rPr>
      <w:fldChar w:fldCharType="begin"/>
    </w:r>
    <w:r w:rsidRPr="00795201">
      <w:rPr>
        <w:sz w:val="20"/>
        <w:szCs w:val="20"/>
      </w:rPr>
      <w:instrText xml:space="preserve"> NUMPAGES  </w:instrText>
    </w:r>
    <w:r w:rsidR="000A3826" w:rsidRPr="00795201">
      <w:rPr>
        <w:sz w:val="20"/>
        <w:szCs w:val="20"/>
      </w:rPr>
      <w:fldChar w:fldCharType="separate"/>
    </w:r>
    <w:r w:rsidR="005A0B01">
      <w:rPr>
        <w:noProof/>
        <w:sz w:val="20"/>
        <w:szCs w:val="20"/>
      </w:rPr>
      <w:t>6</w:t>
    </w:r>
    <w:r w:rsidR="000A3826" w:rsidRPr="00795201">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617" w:rsidRDefault="00795617">
      <w:r>
        <w:separator/>
      </w:r>
    </w:p>
  </w:footnote>
  <w:footnote w:type="continuationSeparator" w:id="0">
    <w:p w:rsidR="00795617" w:rsidRDefault="00795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617" w:rsidRPr="008E5CD3" w:rsidRDefault="00795617" w:rsidP="00CA7704">
    <w:pPr>
      <w:pStyle w:val="Heading1"/>
      <w:tabs>
        <w:tab w:val="left" w:pos="6480"/>
      </w:tabs>
      <w:rPr>
        <w:sz w:val="24"/>
        <w:szCs w:val="24"/>
      </w:rPr>
    </w:pPr>
    <w:r w:rsidRPr="008E5CD3">
      <w:rPr>
        <w:sz w:val="24"/>
        <w:szCs w:val="24"/>
      </w:rPr>
      <w:t>International SCI Pain Basic Data Subset</w:t>
    </w:r>
  </w:p>
  <w:p w:rsidR="00795617" w:rsidRDefault="00795617">
    <w:pPr>
      <w:pStyle w:val="Header"/>
      <w:tabs>
        <w:tab w:val="clear" w:pos="4320"/>
        <w:tab w:val="clear" w:pos="8640"/>
        <w:tab w:val="right" w:pos="9180"/>
      </w:tabs>
      <w:spacing w:before="120" w:after="60"/>
    </w:pPr>
    <w:bookmarkStart w:id="6" w:name="OLE_LINK2"/>
    <w:r w:rsidRPr="003F2222">
      <w:t>[Study Name/ID pre-filled]</w:t>
    </w:r>
    <w:r>
      <w:tab/>
    </w:r>
    <w:r w:rsidRPr="003F2222">
      <w:t xml:space="preserve">Site Name: </w:t>
    </w:r>
  </w:p>
  <w:bookmarkEnd w:id="6"/>
  <w:p w:rsidR="00795617" w:rsidRDefault="00795617">
    <w:pPr>
      <w:pStyle w:val="Header"/>
      <w:tabs>
        <w:tab w:val="clear" w:pos="4320"/>
        <w:tab w:val="clear" w:pos="8640"/>
        <w:tab w:val="right" w:pos="9180"/>
      </w:tabs>
      <w:spacing w:before="120" w:after="60"/>
    </w:pPr>
    <w:r w:rsidRPr="003F2222">
      <w:tab/>
      <w:t xml:space="preserve">Subject ID: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617" w:rsidRPr="00884DE5" w:rsidRDefault="00795617" w:rsidP="00B660E5">
    <w:pPr>
      <w:pStyle w:val="Heading1"/>
      <w:tabs>
        <w:tab w:val="left" w:pos="6480"/>
      </w:tabs>
      <w:rPr>
        <w:sz w:val="24"/>
        <w:szCs w:val="24"/>
      </w:rPr>
    </w:pPr>
    <w:r w:rsidRPr="00795201">
      <w:rPr>
        <w:sz w:val="24"/>
        <w:szCs w:val="24"/>
      </w:rPr>
      <w:t>International SCI Pain Basic Data Subset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2803"/>
    <w:multiLevelType w:val="multilevel"/>
    <w:tmpl w:val="9722797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A149D"/>
    <w:multiLevelType w:val="hybridMultilevel"/>
    <w:tmpl w:val="1D1E7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04B57"/>
    <w:multiLevelType w:val="hybridMultilevel"/>
    <w:tmpl w:val="2968CBDC"/>
    <w:lvl w:ilvl="0" w:tplc="2BCCBABE">
      <w:start w:val="1"/>
      <w:numFmt w:val="decimal"/>
      <w:lvlText w:val="%1."/>
      <w:lvlJc w:val="left"/>
      <w:pPr>
        <w:ind w:left="540" w:hanging="360"/>
      </w:pPr>
      <w:rPr>
        <w:rFonts w:ascii="Arial Narrow" w:hAnsi="Arial Narrow" w:hint="default"/>
        <w:b w:val="0"/>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20C0078"/>
    <w:multiLevelType w:val="hybridMultilevel"/>
    <w:tmpl w:val="3E50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D1521"/>
    <w:multiLevelType w:val="hybridMultilevel"/>
    <w:tmpl w:val="8A8812FC"/>
    <w:lvl w:ilvl="0" w:tplc="AF40A7E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71011"/>
    <w:multiLevelType w:val="hybridMultilevel"/>
    <w:tmpl w:val="19041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E6FF3"/>
    <w:multiLevelType w:val="hybridMultilevel"/>
    <w:tmpl w:val="25463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B22FA"/>
    <w:multiLevelType w:val="hybridMultilevel"/>
    <w:tmpl w:val="517A2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837B3"/>
    <w:multiLevelType w:val="hybridMultilevel"/>
    <w:tmpl w:val="DA5C9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677FC"/>
    <w:multiLevelType w:val="hybridMultilevel"/>
    <w:tmpl w:val="AAF4E8A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DF0D09"/>
    <w:multiLevelType w:val="hybridMultilevel"/>
    <w:tmpl w:val="41CA2EBC"/>
    <w:lvl w:ilvl="0" w:tplc="3F08933E">
      <w:start w:val="1"/>
      <w:numFmt w:val="bullet"/>
      <w:lvlText w:val="o"/>
      <w:lvlJc w:val="left"/>
      <w:pPr>
        <w:tabs>
          <w:tab w:val="num" w:pos="720"/>
        </w:tabs>
        <w:ind w:left="720" w:hanging="360"/>
      </w:pPr>
      <w:rPr>
        <w:rFonts w:ascii="Courier New" w:hAnsi="Courier New" w:cs="Courier New" w:hint="default"/>
      </w:rPr>
    </w:lvl>
    <w:lvl w:ilvl="1" w:tplc="1BC82FF0" w:tentative="1">
      <w:start w:val="1"/>
      <w:numFmt w:val="bullet"/>
      <w:lvlText w:val="o"/>
      <w:lvlJc w:val="left"/>
      <w:pPr>
        <w:tabs>
          <w:tab w:val="num" w:pos="1440"/>
        </w:tabs>
        <w:ind w:left="1440" w:hanging="360"/>
      </w:pPr>
      <w:rPr>
        <w:rFonts w:ascii="Courier New" w:hAnsi="Courier New" w:cs="Courier New" w:hint="default"/>
      </w:rPr>
    </w:lvl>
    <w:lvl w:ilvl="2" w:tplc="79006FB2" w:tentative="1">
      <w:start w:val="1"/>
      <w:numFmt w:val="bullet"/>
      <w:lvlText w:val=""/>
      <w:lvlJc w:val="left"/>
      <w:pPr>
        <w:tabs>
          <w:tab w:val="num" w:pos="2160"/>
        </w:tabs>
        <w:ind w:left="2160" w:hanging="360"/>
      </w:pPr>
      <w:rPr>
        <w:rFonts w:ascii="Wingdings" w:hAnsi="Wingdings" w:hint="default"/>
      </w:rPr>
    </w:lvl>
    <w:lvl w:ilvl="3" w:tplc="74A6A0C4" w:tentative="1">
      <w:start w:val="1"/>
      <w:numFmt w:val="bullet"/>
      <w:lvlText w:val=""/>
      <w:lvlJc w:val="left"/>
      <w:pPr>
        <w:tabs>
          <w:tab w:val="num" w:pos="2880"/>
        </w:tabs>
        <w:ind w:left="2880" w:hanging="360"/>
      </w:pPr>
      <w:rPr>
        <w:rFonts w:ascii="Symbol" w:hAnsi="Symbol" w:hint="default"/>
      </w:rPr>
    </w:lvl>
    <w:lvl w:ilvl="4" w:tplc="1708EE1A" w:tentative="1">
      <w:start w:val="1"/>
      <w:numFmt w:val="bullet"/>
      <w:lvlText w:val="o"/>
      <w:lvlJc w:val="left"/>
      <w:pPr>
        <w:tabs>
          <w:tab w:val="num" w:pos="3600"/>
        </w:tabs>
        <w:ind w:left="3600" w:hanging="360"/>
      </w:pPr>
      <w:rPr>
        <w:rFonts w:ascii="Courier New" w:hAnsi="Courier New" w:cs="Courier New" w:hint="default"/>
      </w:rPr>
    </w:lvl>
    <w:lvl w:ilvl="5" w:tplc="000E6934" w:tentative="1">
      <w:start w:val="1"/>
      <w:numFmt w:val="bullet"/>
      <w:lvlText w:val=""/>
      <w:lvlJc w:val="left"/>
      <w:pPr>
        <w:tabs>
          <w:tab w:val="num" w:pos="4320"/>
        </w:tabs>
        <w:ind w:left="4320" w:hanging="360"/>
      </w:pPr>
      <w:rPr>
        <w:rFonts w:ascii="Wingdings" w:hAnsi="Wingdings" w:hint="default"/>
      </w:rPr>
    </w:lvl>
    <w:lvl w:ilvl="6" w:tplc="6536551E" w:tentative="1">
      <w:start w:val="1"/>
      <w:numFmt w:val="bullet"/>
      <w:lvlText w:val=""/>
      <w:lvlJc w:val="left"/>
      <w:pPr>
        <w:tabs>
          <w:tab w:val="num" w:pos="5040"/>
        </w:tabs>
        <w:ind w:left="5040" w:hanging="360"/>
      </w:pPr>
      <w:rPr>
        <w:rFonts w:ascii="Symbol" w:hAnsi="Symbol" w:hint="default"/>
      </w:rPr>
    </w:lvl>
    <w:lvl w:ilvl="7" w:tplc="E9E0DB3C" w:tentative="1">
      <w:start w:val="1"/>
      <w:numFmt w:val="bullet"/>
      <w:lvlText w:val="o"/>
      <w:lvlJc w:val="left"/>
      <w:pPr>
        <w:tabs>
          <w:tab w:val="num" w:pos="5760"/>
        </w:tabs>
        <w:ind w:left="5760" w:hanging="360"/>
      </w:pPr>
      <w:rPr>
        <w:rFonts w:ascii="Courier New" w:hAnsi="Courier New" w:cs="Courier New" w:hint="default"/>
      </w:rPr>
    </w:lvl>
    <w:lvl w:ilvl="8" w:tplc="0C9647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307A96"/>
    <w:multiLevelType w:val="hybridMultilevel"/>
    <w:tmpl w:val="26FCFA8C"/>
    <w:lvl w:ilvl="0" w:tplc="3E8612D8">
      <w:start w:val="1"/>
      <w:numFmt w:val="bullet"/>
      <w:lvlText w:val="o"/>
      <w:lvlJc w:val="left"/>
      <w:pPr>
        <w:tabs>
          <w:tab w:val="num" w:pos="720"/>
        </w:tabs>
        <w:ind w:left="720" w:hanging="360"/>
      </w:pPr>
      <w:rPr>
        <w:rFonts w:ascii="Courier New" w:hAnsi="Courier New" w:cs="Courier New" w:hint="default"/>
      </w:rPr>
    </w:lvl>
    <w:lvl w:ilvl="1" w:tplc="38709170" w:tentative="1">
      <w:start w:val="1"/>
      <w:numFmt w:val="bullet"/>
      <w:lvlText w:val="o"/>
      <w:lvlJc w:val="left"/>
      <w:pPr>
        <w:tabs>
          <w:tab w:val="num" w:pos="1440"/>
        </w:tabs>
        <w:ind w:left="1440" w:hanging="360"/>
      </w:pPr>
      <w:rPr>
        <w:rFonts w:ascii="Courier New" w:hAnsi="Courier New" w:cs="Courier New" w:hint="default"/>
      </w:rPr>
    </w:lvl>
    <w:lvl w:ilvl="2" w:tplc="F0ACA0EA" w:tentative="1">
      <w:start w:val="1"/>
      <w:numFmt w:val="bullet"/>
      <w:lvlText w:val=""/>
      <w:lvlJc w:val="left"/>
      <w:pPr>
        <w:tabs>
          <w:tab w:val="num" w:pos="2160"/>
        </w:tabs>
        <w:ind w:left="2160" w:hanging="360"/>
      </w:pPr>
      <w:rPr>
        <w:rFonts w:ascii="Wingdings" w:hAnsi="Wingdings" w:hint="default"/>
      </w:rPr>
    </w:lvl>
    <w:lvl w:ilvl="3" w:tplc="B560A928" w:tentative="1">
      <w:start w:val="1"/>
      <w:numFmt w:val="bullet"/>
      <w:lvlText w:val=""/>
      <w:lvlJc w:val="left"/>
      <w:pPr>
        <w:tabs>
          <w:tab w:val="num" w:pos="2880"/>
        </w:tabs>
        <w:ind w:left="2880" w:hanging="360"/>
      </w:pPr>
      <w:rPr>
        <w:rFonts w:ascii="Symbol" w:hAnsi="Symbol" w:hint="default"/>
      </w:rPr>
    </w:lvl>
    <w:lvl w:ilvl="4" w:tplc="115AF946" w:tentative="1">
      <w:start w:val="1"/>
      <w:numFmt w:val="bullet"/>
      <w:lvlText w:val="o"/>
      <w:lvlJc w:val="left"/>
      <w:pPr>
        <w:tabs>
          <w:tab w:val="num" w:pos="3600"/>
        </w:tabs>
        <w:ind w:left="3600" w:hanging="360"/>
      </w:pPr>
      <w:rPr>
        <w:rFonts w:ascii="Courier New" w:hAnsi="Courier New" w:cs="Courier New" w:hint="default"/>
      </w:rPr>
    </w:lvl>
    <w:lvl w:ilvl="5" w:tplc="92F8AD24" w:tentative="1">
      <w:start w:val="1"/>
      <w:numFmt w:val="bullet"/>
      <w:lvlText w:val=""/>
      <w:lvlJc w:val="left"/>
      <w:pPr>
        <w:tabs>
          <w:tab w:val="num" w:pos="4320"/>
        </w:tabs>
        <w:ind w:left="4320" w:hanging="360"/>
      </w:pPr>
      <w:rPr>
        <w:rFonts w:ascii="Wingdings" w:hAnsi="Wingdings" w:hint="default"/>
      </w:rPr>
    </w:lvl>
    <w:lvl w:ilvl="6" w:tplc="DF58ADFA" w:tentative="1">
      <w:start w:val="1"/>
      <w:numFmt w:val="bullet"/>
      <w:lvlText w:val=""/>
      <w:lvlJc w:val="left"/>
      <w:pPr>
        <w:tabs>
          <w:tab w:val="num" w:pos="5040"/>
        </w:tabs>
        <w:ind w:left="5040" w:hanging="360"/>
      </w:pPr>
      <w:rPr>
        <w:rFonts w:ascii="Symbol" w:hAnsi="Symbol" w:hint="default"/>
      </w:rPr>
    </w:lvl>
    <w:lvl w:ilvl="7" w:tplc="CF9057C6" w:tentative="1">
      <w:start w:val="1"/>
      <w:numFmt w:val="bullet"/>
      <w:lvlText w:val="o"/>
      <w:lvlJc w:val="left"/>
      <w:pPr>
        <w:tabs>
          <w:tab w:val="num" w:pos="5760"/>
        </w:tabs>
        <w:ind w:left="5760" w:hanging="360"/>
      </w:pPr>
      <w:rPr>
        <w:rFonts w:ascii="Courier New" w:hAnsi="Courier New" w:cs="Courier New" w:hint="default"/>
      </w:rPr>
    </w:lvl>
    <w:lvl w:ilvl="8" w:tplc="97C0124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2E48BE"/>
    <w:multiLevelType w:val="hybridMultilevel"/>
    <w:tmpl w:val="E690DF70"/>
    <w:lvl w:ilvl="0" w:tplc="CDDE64F6">
      <w:start w:val="1"/>
      <w:numFmt w:val="bullet"/>
      <w:lvlText w:val="o"/>
      <w:lvlJc w:val="left"/>
      <w:pPr>
        <w:tabs>
          <w:tab w:val="num" w:pos="720"/>
        </w:tabs>
        <w:ind w:left="720" w:hanging="360"/>
      </w:pPr>
      <w:rPr>
        <w:rFonts w:ascii="Courier New" w:hAnsi="Courier New" w:cs="Courier New" w:hint="default"/>
      </w:rPr>
    </w:lvl>
    <w:lvl w:ilvl="1" w:tplc="86E6C5B8" w:tentative="1">
      <w:start w:val="1"/>
      <w:numFmt w:val="bullet"/>
      <w:lvlText w:val="o"/>
      <w:lvlJc w:val="left"/>
      <w:pPr>
        <w:tabs>
          <w:tab w:val="num" w:pos="1440"/>
        </w:tabs>
        <w:ind w:left="1440" w:hanging="360"/>
      </w:pPr>
      <w:rPr>
        <w:rFonts w:ascii="Courier New" w:hAnsi="Courier New" w:cs="Courier New" w:hint="default"/>
      </w:rPr>
    </w:lvl>
    <w:lvl w:ilvl="2" w:tplc="D0ACFC2A" w:tentative="1">
      <w:start w:val="1"/>
      <w:numFmt w:val="bullet"/>
      <w:lvlText w:val=""/>
      <w:lvlJc w:val="left"/>
      <w:pPr>
        <w:tabs>
          <w:tab w:val="num" w:pos="2160"/>
        </w:tabs>
        <w:ind w:left="2160" w:hanging="360"/>
      </w:pPr>
      <w:rPr>
        <w:rFonts w:ascii="Wingdings" w:hAnsi="Wingdings" w:hint="default"/>
      </w:rPr>
    </w:lvl>
    <w:lvl w:ilvl="3" w:tplc="9F4479A0" w:tentative="1">
      <w:start w:val="1"/>
      <w:numFmt w:val="bullet"/>
      <w:lvlText w:val=""/>
      <w:lvlJc w:val="left"/>
      <w:pPr>
        <w:tabs>
          <w:tab w:val="num" w:pos="2880"/>
        </w:tabs>
        <w:ind w:left="2880" w:hanging="360"/>
      </w:pPr>
      <w:rPr>
        <w:rFonts w:ascii="Symbol" w:hAnsi="Symbol" w:hint="default"/>
      </w:rPr>
    </w:lvl>
    <w:lvl w:ilvl="4" w:tplc="557AAEB0" w:tentative="1">
      <w:start w:val="1"/>
      <w:numFmt w:val="bullet"/>
      <w:lvlText w:val="o"/>
      <w:lvlJc w:val="left"/>
      <w:pPr>
        <w:tabs>
          <w:tab w:val="num" w:pos="3600"/>
        </w:tabs>
        <w:ind w:left="3600" w:hanging="360"/>
      </w:pPr>
      <w:rPr>
        <w:rFonts w:ascii="Courier New" w:hAnsi="Courier New" w:cs="Courier New" w:hint="default"/>
      </w:rPr>
    </w:lvl>
    <w:lvl w:ilvl="5" w:tplc="0254956E" w:tentative="1">
      <w:start w:val="1"/>
      <w:numFmt w:val="bullet"/>
      <w:lvlText w:val=""/>
      <w:lvlJc w:val="left"/>
      <w:pPr>
        <w:tabs>
          <w:tab w:val="num" w:pos="4320"/>
        </w:tabs>
        <w:ind w:left="4320" w:hanging="360"/>
      </w:pPr>
      <w:rPr>
        <w:rFonts w:ascii="Wingdings" w:hAnsi="Wingdings" w:hint="default"/>
      </w:rPr>
    </w:lvl>
    <w:lvl w:ilvl="6" w:tplc="09C64554" w:tentative="1">
      <w:start w:val="1"/>
      <w:numFmt w:val="bullet"/>
      <w:lvlText w:val=""/>
      <w:lvlJc w:val="left"/>
      <w:pPr>
        <w:tabs>
          <w:tab w:val="num" w:pos="5040"/>
        </w:tabs>
        <w:ind w:left="5040" w:hanging="360"/>
      </w:pPr>
      <w:rPr>
        <w:rFonts w:ascii="Symbol" w:hAnsi="Symbol" w:hint="default"/>
      </w:rPr>
    </w:lvl>
    <w:lvl w:ilvl="7" w:tplc="26F27C10" w:tentative="1">
      <w:start w:val="1"/>
      <w:numFmt w:val="bullet"/>
      <w:lvlText w:val="o"/>
      <w:lvlJc w:val="left"/>
      <w:pPr>
        <w:tabs>
          <w:tab w:val="num" w:pos="5760"/>
        </w:tabs>
        <w:ind w:left="5760" w:hanging="360"/>
      </w:pPr>
      <w:rPr>
        <w:rFonts w:ascii="Courier New" w:hAnsi="Courier New" w:cs="Courier New" w:hint="default"/>
      </w:rPr>
    </w:lvl>
    <w:lvl w:ilvl="8" w:tplc="CE448CE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E35971"/>
    <w:multiLevelType w:val="hybridMultilevel"/>
    <w:tmpl w:val="3612A8A2"/>
    <w:lvl w:ilvl="0" w:tplc="7288271E">
      <w:start w:val="1"/>
      <w:numFmt w:val="bullet"/>
      <w:lvlText w:val=""/>
      <w:lvlJc w:val="left"/>
      <w:pPr>
        <w:tabs>
          <w:tab w:val="num" w:pos="720"/>
        </w:tabs>
        <w:ind w:left="720" w:hanging="360"/>
      </w:pPr>
      <w:rPr>
        <w:rFonts w:ascii="Wingdings" w:hAnsi="Wingdings" w:hint="default"/>
      </w:rPr>
    </w:lvl>
    <w:lvl w:ilvl="1" w:tplc="360A95C6" w:tentative="1">
      <w:start w:val="1"/>
      <w:numFmt w:val="bullet"/>
      <w:lvlText w:val="o"/>
      <w:lvlJc w:val="left"/>
      <w:pPr>
        <w:tabs>
          <w:tab w:val="num" w:pos="1440"/>
        </w:tabs>
        <w:ind w:left="1440" w:hanging="360"/>
      </w:pPr>
      <w:rPr>
        <w:rFonts w:ascii="Courier New" w:hAnsi="Courier New" w:cs="Courier New" w:hint="default"/>
      </w:rPr>
    </w:lvl>
    <w:lvl w:ilvl="2" w:tplc="4F0AB0D0" w:tentative="1">
      <w:start w:val="1"/>
      <w:numFmt w:val="bullet"/>
      <w:lvlText w:val=""/>
      <w:lvlJc w:val="left"/>
      <w:pPr>
        <w:tabs>
          <w:tab w:val="num" w:pos="2160"/>
        </w:tabs>
        <w:ind w:left="2160" w:hanging="360"/>
      </w:pPr>
      <w:rPr>
        <w:rFonts w:ascii="Wingdings" w:hAnsi="Wingdings" w:hint="default"/>
      </w:rPr>
    </w:lvl>
    <w:lvl w:ilvl="3" w:tplc="8DBA902C" w:tentative="1">
      <w:start w:val="1"/>
      <w:numFmt w:val="bullet"/>
      <w:lvlText w:val=""/>
      <w:lvlJc w:val="left"/>
      <w:pPr>
        <w:tabs>
          <w:tab w:val="num" w:pos="2880"/>
        </w:tabs>
        <w:ind w:left="2880" w:hanging="360"/>
      </w:pPr>
      <w:rPr>
        <w:rFonts w:ascii="Symbol" w:hAnsi="Symbol" w:hint="default"/>
      </w:rPr>
    </w:lvl>
    <w:lvl w:ilvl="4" w:tplc="8C5AC94C" w:tentative="1">
      <w:start w:val="1"/>
      <w:numFmt w:val="bullet"/>
      <w:lvlText w:val="o"/>
      <w:lvlJc w:val="left"/>
      <w:pPr>
        <w:tabs>
          <w:tab w:val="num" w:pos="3600"/>
        </w:tabs>
        <w:ind w:left="3600" w:hanging="360"/>
      </w:pPr>
      <w:rPr>
        <w:rFonts w:ascii="Courier New" w:hAnsi="Courier New" w:cs="Courier New" w:hint="default"/>
      </w:rPr>
    </w:lvl>
    <w:lvl w:ilvl="5" w:tplc="F30243B2" w:tentative="1">
      <w:start w:val="1"/>
      <w:numFmt w:val="bullet"/>
      <w:lvlText w:val=""/>
      <w:lvlJc w:val="left"/>
      <w:pPr>
        <w:tabs>
          <w:tab w:val="num" w:pos="4320"/>
        </w:tabs>
        <w:ind w:left="4320" w:hanging="360"/>
      </w:pPr>
      <w:rPr>
        <w:rFonts w:ascii="Wingdings" w:hAnsi="Wingdings" w:hint="default"/>
      </w:rPr>
    </w:lvl>
    <w:lvl w:ilvl="6" w:tplc="6A3E3060" w:tentative="1">
      <w:start w:val="1"/>
      <w:numFmt w:val="bullet"/>
      <w:lvlText w:val=""/>
      <w:lvlJc w:val="left"/>
      <w:pPr>
        <w:tabs>
          <w:tab w:val="num" w:pos="5040"/>
        </w:tabs>
        <w:ind w:left="5040" w:hanging="360"/>
      </w:pPr>
      <w:rPr>
        <w:rFonts w:ascii="Symbol" w:hAnsi="Symbol" w:hint="default"/>
      </w:rPr>
    </w:lvl>
    <w:lvl w:ilvl="7" w:tplc="45065074" w:tentative="1">
      <w:start w:val="1"/>
      <w:numFmt w:val="bullet"/>
      <w:lvlText w:val="o"/>
      <w:lvlJc w:val="left"/>
      <w:pPr>
        <w:tabs>
          <w:tab w:val="num" w:pos="5760"/>
        </w:tabs>
        <w:ind w:left="5760" w:hanging="360"/>
      </w:pPr>
      <w:rPr>
        <w:rFonts w:ascii="Courier New" w:hAnsi="Courier New" w:cs="Courier New" w:hint="default"/>
      </w:rPr>
    </w:lvl>
    <w:lvl w:ilvl="8" w:tplc="D416FE9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3C4497"/>
    <w:multiLevelType w:val="hybridMultilevel"/>
    <w:tmpl w:val="E5E29F8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83ACD"/>
    <w:multiLevelType w:val="hybridMultilevel"/>
    <w:tmpl w:val="0FA22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07A45"/>
    <w:multiLevelType w:val="hybridMultilevel"/>
    <w:tmpl w:val="7F7A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E6AB7"/>
    <w:multiLevelType w:val="hybridMultilevel"/>
    <w:tmpl w:val="0B38DBD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438E5339"/>
    <w:multiLevelType w:val="hybridMultilevel"/>
    <w:tmpl w:val="2968CBDC"/>
    <w:lvl w:ilvl="0" w:tplc="2BCCBABE">
      <w:start w:val="1"/>
      <w:numFmt w:val="decimal"/>
      <w:lvlText w:val="%1."/>
      <w:lvlJc w:val="left"/>
      <w:pPr>
        <w:ind w:left="540" w:hanging="360"/>
      </w:pPr>
      <w:rPr>
        <w:rFonts w:ascii="Arial Narrow" w:hAnsi="Arial Narrow" w:hint="default"/>
        <w:b w:val="0"/>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7C0458E"/>
    <w:multiLevelType w:val="hybridMultilevel"/>
    <w:tmpl w:val="5B0089F0"/>
    <w:lvl w:ilvl="0" w:tplc="5BE0074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sz w:val="24"/>
        <w:szCs w:val="24"/>
      </w:rPr>
    </w:lvl>
    <w:lvl w:ilvl="2" w:tplc="0409000F">
      <w:start w:val="1"/>
      <w:numFmt w:val="decimal"/>
      <w:lvlText w:val="%3."/>
      <w:lvlJc w:val="left"/>
      <w:pPr>
        <w:tabs>
          <w:tab w:val="num" w:pos="1440"/>
        </w:tabs>
        <w:ind w:left="1440" w:hanging="360"/>
      </w:pPr>
      <w:rPr>
        <w:rFonts w:hint="default"/>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9C83B4B"/>
    <w:multiLevelType w:val="hybridMultilevel"/>
    <w:tmpl w:val="3B8E0ADA"/>
    <w:lvl w:ilvl="0" w:tplc="5EB83DB6">
      <w:start w:val="1"/>
      <w:numFmt w:val="bullet"/>
      <w:lvlText w:val="o"/>
      <w:lvlJc w:val="left"/>
      <w:pPr>
        <w:tabs>
          <w:tab w:val="num" w:pos="720"/>
        </w:tabs>
        <w:ind w:left="720" w:hanging="360"/>
      </w:pPr>
      <w:rPr>
        <w:rFonts w:ascii="Courier New" w:hAnsi="Courier New" w:cs="Courier New" w:hint="default"/>
      </w:rPr>
    </w:lvl>
    <w:lvl w:ilvl="1" w:tplc="C882D2DA">
      <w:start w:val="1"/>
      <w:numFmt w:val="bullet"/>
      <w:lvlText w:val="o"/>
      <w:lvlJc w:val="left"/>
      <w:pPr>
        <w:tabs>
          <w:tab w:val="num" w:pos="1440"/>
        </w:tabs>
        <w:ind w:left="1440" w:hanging="360"/>
      </w:pPr>
      <w:rPr>
        <w:rFonts w:ascii="Courier New" w:hAnsi="Courier New" w:cs="Courier New" w:hint="default"/>
      </w:rPr>
    </w:lvl>
    <w:lvl w:ilvl="2" w:tplc="993E7800">
      <w:start w:val="1"/>
      <w:numFmt w:val="bullet"/>
      <w:lvlText w:val=""/>
      <w:lvlJc w:val="left"/>
      <w:pPr>
        <w:tabs>
          <w:tab w:val="num" w:pos="2160"/>
        </w:tabs>
        <w:ind w:left="2160" w:hanging="360"/>
      </w:pPr>
      <w:rPr>
        <w:rFonts w:ascii="Wingdings" w:hAnsi="Wingdings" w:hint="default"/>
      </w:rPr>
    </w:lvl>
    <w:lvl w:ilvl="3" w:tplc="21EE16A4" w:tentative="1">
      <w:start w:val="1"/>
      <w:numFmt w:val="bullet"/>
      <w:lvlText w:val=""/>
      <w:lvlJc w:val="left"/>
      <w:pPr>
        <w:tabs>
          <w:tab w:val="num" w:pos="2880"/>
        </w:tabs>
        <w:ind w:left="2880" w:hanging="360"/>
      </w:pPr>
      <w:rPr>
        <w:rFonts w:ascii="Symbol" w:hAnsi="Symbol" w:hint="default"/>
      </w:rPr>
    </w:lvl>
    <w:lvl w:ilvl="4" w:tplc="0310E52C" w:tentative="1">
      <w:start w:val="1"/>
      <w:numFmt w:val="bullet"/>
      <w:lvlText w:val="o"/>
      <w:lvlJc w:val="left"/>
      <w:pPr>
        <w:tabs>
          <w:tab w:val="num" w:pos="3600"/>
        </w:tabs>
        <w:ind w:left="3600" w:hanging="360"/>
      </w:pPr>
      <w:rPr>
        <w:rFonts w:ascii="Courier New" w:hAnsi="Courier New" w:cs="Courier New" w:hint="default"/>
      </w:rPr>
    </w:lvl>
    <w:lvl w:ilvl="5" w:tplc="641AD066" w:tentative="1">
      <w:start w:val="1"/>
      <w:numFmt w:val="bullet"/>
      <w:lvlText w:val=""/>
      <w:lvlJc w:val="left"/>
      <w:pPr>
        <w:tabs>
          <w:tab w:val="num" w:pos="4320"/>
        </w:tabs>
        <w:ind w:left="4320" w:hanging="360"/>
      </w:pPr>
      <w:rPr>
        <w:rFonts w:ascii="Wingdings" w:hAnsi="Wingdings" w:hint="default"/>
      </w:rPr>
    </w:lvl>
    <w:lvl w:ilvl="6" w:tplc="6DE0B26A" w:tentative="1">
      <w:start w:val="1"/>
      <w:numFmt w:val="bullet"/>
      <w:lvlText w:val=""/>
      <w:lvlJc w:val="left"/>
      <w:pPr>
        <w:tabs>
          <w:tab w:val="num" w:pos="5040"/>
        </w:tabs>
        <w:ind w:left="5040" w:hanging="360"/>
      </w:pPr>
      <w:rPr>
        <w:rFonts w:ascii="Symbol" w:hAnsi="Symbol" w:hint="default"/>
      </w:rPr>
    </w:lvl>
    <w:lvl w:ilvl="7" w:tplc="1CEE4D2A" w:tentative="1">
      <w:start w:val="1"/>
      <w:numFmt w:val="bullet"/>
      <w:lvlText w:val="o"/>
      <w:lvlJc w:val="left"/>
      <w:pPr>
        <w:tabs>
          <w:tab w:val="num" w:pos="5760"/>
        </w:tabs>
        <w:ind w:left="5760" w:hanging="360"/>
      </w:pPr>
      <w:rPr>
        <w:rFonts w:ascii="Courier New" w:hAnsi="Courier New" w:cs="Courier New" w:hint="default"/>
      </w:rPr>
    </w:lvl>
    <w:lvl w:ilvl="8" w:tplc="CB1CB0A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217016"/>
    <w:multiLevelType w:val="hybridMultilevel"/>
    <w:tmpl w:val="8A36C0B2"/>
    <w:lvl w:ilvl="0" w:tplc="EEEEAC8A">
      <w:start w:val="1"/>
      <w:numFmt w:val="bullet"/>
      <w:lvlText w:val="o"/>
      <w:lvlJc w:val="left"/>
      <w:pPr>
        <w:tabs>
          <w:tab w:val="num" w:pos="720"/>
        </w:tabs>
        <w:ind w:left="720" w:hanging="360"/>
      </w:pPr>
      <w:rPr>
        <w:rFonts w:ascii="Courier New" w:hAnsi="Courier New" w:cs="Courier New" w:hint="default"/>
      </w:rPr>
    </w:lvl>
    <w:lvl w:ilvl="1" w:tplc="9452AC72" w:tentative="1">
      <w:start w:val="1"/>
      <w:numFmt w:val="bullet"/>
      <w:lvlText w:val="o"/>
      <w:lvlJc w:val="left"/>
      <w:pPr>
        <w:tabs>
          <w:tab w:val="num" w:pos="1440"/>
        </w:tabs>
        <w:ind w:left="1440" w:hanging="360"/>
      </w:pPr>
      <w:rPr>
        <w:rFonts w:ascii="Courier New" w:hAnsi="Courier New" w:cs="Courier New" w:hint="default"/>
      </w:rPr>
    </w:lvl>
    <w:lvl w:ilvl="2" w:tplc="1812C1A8" w:tentative="1">
      <w:start w:val="1"/>
      <w:numFmt w:val="bullet"/>
      <w:lvlText w:val=""/>
      <w:lvlJc w:val="left"/>
      <w:pPr>
        <w:tabs>
          <w:tab w:val="num" w:pos="2160"/>
        </w:tabs>
        <w:ind w:left="2160" w:hanging="360"/>
      </w:pPr>
      <w:rPr>
        <w:rFonts w:ascii="Wingdings" w:hAnsi="Wingdings" w:hint="default"/>
      </w:rPr>
    </w:lvl>
    <w:lvl w:ilvl="3" w:tplc="C3D2F178" w:tentative="1">
      <w:start w:val="1"/>
      <w:numFmt w:val="bullet"/>
      <w:lvlText w:val=""/>
      <w:lvlJc w:val="left"/>
      <w:pPr>
        <w:tabs>
          <w:tab w:val="num" w:pos="2880"/>
        </w:tabs>
        <w:ind w:left="2880" w:hanging="360"/>
      </w:pPr>
      <w:rPr>
        <w:rFonts w:ascii="Symbol" w:hAnsi="Symbol" w:hint="default"/>
      </w:rPr>
    </w:lvl>
    <w:lvl w:ilvl="4" w:tplc="3DE6F9B8" w:tentative="1">
      <w:start w:val="1"/>
      <w:numFmt w:val="bullet"/>
      <w:lvlText w:val="o"/>
      <w:lvlJc w:val="left"/>
      <w:pPr>
        <w:tabs>
          <w:tab w:val="num" w:pos="3600"/>
        </w:tabs>
        <w:ind w:left="3600" w:hanging="360"/>
      </w:pPr>
      <w:rPr>
        <w:rFonts w:ascii="Courier New" w:hAnsi="Courier New" w:cs="Courier New" w:hint="default"/>
      </w:rPr>
    </w:lvl>
    <w:lvl w:ilvl="5" w:tplc="AAC4D5B6" w:tentative="1">
      <w:start w:val="1"/>
      <w:numFmt w:val="bullet"/>
      <w:lvlText w:val=""/>
      <w:lvlJc w:val="left"/>
      <w:pPr>
        <w:tabs>
          <w:tab w:val="num" w:pos="4320"/>
        </w:tabs>
        <w:ind w:left="4320" w:hanging="360"/>
      </w:pPr>
      <w:rPr>
        <w:rFonts w:ascii="Wingdings" w:hAnsi="Wingdings" w:hint="default"/>
      </w:rPr>
    </w:lvl>
    <w:lvl w:ilvl="6" w:tplc="63E47CAE" w:tentative="1">
      <w:start w:val="1"/>
      <w:numFmt w:val="bullet"/>
      <w:lvlText w:val=""/>
      <w:lvlJc w:val="left"/>
      <w:pPr>
        <w:tabs>
          <w:tab w:val="num" w:pos="5040"/>
        </w:tabs>
        <w:ind w:left="5040" w:hanging="360"/>
      </w:pPr>
      <w:rPr>
        <w:rFonts w:ascii="Symbol" w:hAnsi="Symbol" w:hint="default"/>
      </w:rPr>
    </w:lvl>
    <w:lvl w:ilvl="7" w:tplc="B1B4EBEA" w:tentative="1">
      <w:start w:val="1"/>
      <w:numFmt w:val="bullet"/>
      <w:lvlText w:val="o"/>
      <w:lvlJc w:val="left"/>
      <w:pPr>
        <w:tabs>
          <w:tab w:val="num" w:pos="5760"/>
        </w:tabs>
        <w:ind w:left="5760" w:hanging="360"/>
      </w:pPr>
      <w:rPr>
        <w:rFonts w:ascii="Courier New" w:hAnsi="Courier New" w:cs="Courier New" w:hint="default"/>
      </w:rPr>
    </w:lvl>
    <w:lvl w:ilvl="8" w:tplc="FB50C5F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FC75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24612D2"/>
    <w:multiLevelType w:val="hybridMultilevel"/>
    <w:tmpl w:val="C180C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EA773E"/>
    <w:multiLevelType w:val="multilevel"/>
    <w:tmpl w:val="B8449812"/>
    <w:lvl w:ilvl="0">
      <w:start w:val="2"/>
      <w:numFmt w:val="decimal"/>
      <w:lvlText w:val="%1"/>
      <w:lvlJc w:val="left"/>
      <w:pPr>
        <w:ind w:left="360" w:hanging="360"/>
      </w:pPr>
      <w:rPr>
        <w:rFonts w:hint="default"/>
        <w:b/>
        <w:i w:val="0"/>
      </w:rPr>
    </w:lvl>
    <w:lvl w:ilvl="1">
      <w:start w:val="1"/>
      <w:numFmt w:val="decimal"/>
      <w:lvlText w:val="%1.%2"/>
      <w:lvlJc w:val="left"/>
      <w:pPr>
        <w:ind w:left="1069" w:hanging="36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5694" w:hanging="144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472" w:hanging="1800"/>
      </w:pPr>
      <w:rPr>
        <w:rFonts w:hint="default"/>
        <w:b/>
        <w:i w:val="0"/>
      </w:rPr>
    </w:lvl>
  </w:abstractNum>
  <w:abstractNum w:abstractNumId="25" w15:restartNumberingAfterBreak="0">
    <w:nsid w:val="56931221"/>
    <w:multiLevelType w:val="hybridMultilevel"/>
    <w:tmpl w:val="5388FAF0"/>
    <w:lvl w:ilvl="0" w:tplc="04090001">
      <w:start w:val="1"/>
      <w:numFmt w:val="bullet"/>
      <w:lvlText w:val=""/>
      <w:lvlJc w:val="left"/>
      <w:pPr>
        <w:ind w:left="540" w:hanging="360"/>
      </w:pPr>
      <w:rPr>
        <w:rFonts w:ascii="Symbol" w:hAnsi="Symbol" w:hint="default"/>
        <w:b w:val="0"/>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582B2842"/>
    <w:multiLevelType w:val="hybridMultilevel"/>
    <w:tmpl w:val="517A2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D05F9"/>
    <w:multiLevelType w:val="hybridMultilevel"/>
    <w:tmpl w:val="97227978"/>
    <w:lvl w:ilvl="0" w:tplc="73004EB2">
      <w:start w:val="1"/>
      <w:numFmt w:val="bullet"/>
      <w:lvlText w:val="o"/>
      <w:lvlJc w:val="left"/>
      <w:pPr>
        <w:tabs>
          <w:tab w:val="num" w:pos="720"/>
        </w:tabs>
        <w:ind w:left="720" w:hanging="360"/>
      </w:pPr>
      <w:rPr>
        <w:rFonts w:ascii="Courier New" w:hAnsi="Courier New" w:cs="Courier New" w:hint="default"/>
      </w:rPr>
    </w:lvl>
    <w:lvl w:ilvl="1" w:tplc="78141B80" w:tentative="1">
      <w:start w:val="1"/>
      <w:numFmt w:val="bullet"/>
      <w:lvlText w:val="o"/>
      <w:lvlJc w:val="left"/>
      <w:pPr>
        <w:tabs>
          <w:tab w:val="num" w:pos="1440"/>
        </w:tabs>
        <w:ind w:left="1440" w:hanging="360"/>
      </w:pPr>
      <w:rPr>
        <w:rFonts w:ascii="Courier New" w:hAnsi="Courier New" w:cs="Courier New" w:hint="default"/>
      </w:rPr>
    </w:lvl>
    <w:lvl w:ilvl="2" w:tplc="64A20718" w:tentative="1">
      <w:start w:val="1"/>
      <w:numFmt w:val="bullet"/>
      <w:lvlText w:val=""/>
      <w:lvlJc w:val="left"/>
      <w:pPr>
        <w:tabs>
          <w:tab w:val="num" w:pos="2160"/>
        </w:tabs>
        <w:ind w:left="2160" w:hanging="360"/>
      </w:pPr>
      <w:rPr>
        <w:rFonts w:ascii="Wingdings" w:hAnsi="Wingdings" w:hint="default"/>
      </w:rPr>
    </w:lvl>
    <w:lvl w:ilvl="3" w:tplc="5D866108" w:tentative="1">
      <w:start w:val="1"/>
      <w:numFmt w:val="bullet"/>
      <w:lvlText w:val=""/>
      <w:lvlJc w:val="left"/>
      <w:pPr>
        <w:tabs>
          <w:tab w:val="num" w:pos="2880"/>
        </w:tabs>
        <w:ind w:left="2880" w:hanging="360"/>
      </w:pPr>
      <w:rPr>
        <w:rFonts w:ascii="Symbol" w:hAnsi="Symbol" w:hint="default"/>
      </w:rPr>
    </w:lvl>
    <w:lvl w:ilvl="4" w:tplc="CC9C2424" w:tentative="1">
      <w:start w:val="1"/>
      <w:numFmt w:val="bullet"/>
      <w:lvlText w:val="o"/>
      <w:lvlJc w:val="left"/>
      <w:pPr>
        <w:tabs>
          <w:tab w:val="num" w:pos="3600"/>
        </w:tabs>
        <w:ind w:left="3600" w:hanging="360"/>
      </w:pPr>
      <w:rPr>
        <w:rFonts w:ascii="Courier New" w:hAnsi="Courier New" w:cs="Courier New" w:hint="default"/>
      </w:rPr>
    </w:lvl>
    <w:lvl w:ilvl="5" w:tplc="CF602006" w:tentative="1">
      <w:start w:val="1"/>
      <w:numFmt w:val="bullet"/>
      <w:lvlText w:val=""/>
      <w:lvlJc w:val="left"/>
      <w:pPr>
        <w:tabs>
          <w:tab w:val="num" w:pos="4320"/>
        </w:tabs>
        <w:ind w:left="4320" w:hanging="360"/>
      </w:pPr>
      <w:rPr>
        <w:rFonts w:ascii="Wingdings" w:hAnsi="Wingdings" w:hint="default"/>
      </w:rPr>
    </w:lvl>
    <w:lvl w:ilvl="6" w:tplc="C77094E8" w:tentative="1">
      <w:start w:val="1"/>
      <w:numFmt w:val="bullet"/>
      <w:lvlText w:val=""/>
      <w:lvlJc w:val="left"/>
      <w:pPr>
        <w:tabs>
          <w:tab w:val="num" w:pos="5040"/>
        </w:tabs>
        <w:ind w:left="5040" w:hanging="360"/>
      </w:pPr>
      <w:rPr>
        <w:rFonts w:ascii="Symbol" w:hAnsi="Symbol" w:hint="default"/>
      </w:rPr>
    </w:lvl>
    <w:lvl w:ilvl="7" w:tplc="1A92C04C" w:tentative="1">
      <w:start w:val="1"/>
      <w:numFmt w:val="bullet"/>
      <w:lvlText w:val="o"/>
      <w:lvlJc w:val="left"/>
      <w:pPr>
        <w:tabs>
          <w:tab w:val="num" w:pos="5760"/>
        </w:tabs>
        <w:ind w:left="5760" w:hanging="360"/>
      </w:pPr>
      <w:rPr>
        <w:rFonts w:ascii="Courier New" w:hAnsi="Courier New" w:cs="Courier New" w:hint="default"/>
      </w:rPr>
    </w:lvl>
    <w:lvl w:ilvl="8" w:tplc="C35E766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AB3BAF"/>
    <w:multiLevelType w:val="hybridMultilevel"/>
    <w:tmpl w:val="2968CBDC"/>
    <w:lvl w:ilvl="0" w:tplc="2BCCBABE">
      <w:start w:val="1"/>
      <w:numFmt w:val="decimal"/>
      <w:lvlText w:val="%1."/>
      <w:lvlJc w:val="left"/>
      <w:pPr>
        <w:ind w:left="540" w:hanging="360"/>
      </w:pPr>
      <w:rPr>
        <w:rFonts w:ascii="Arial Narrow" w:hAnsi="Arial Narrow" w:hint="default"/>
        <w:b w:val="0"/>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29F290E"/>
    <w:multiLevelType w:val="hybridMultilevel"/>
    <w:tmpl w:val="1D941E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D470886"/>
    <w:multiLevelType w:val="hybridMultilevel"/>
    <w:tmpl w:val="48067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5A54B3"/>
    <w:multiLevelType w:val="hybridMultilevel"/>
    <w:tmpl w:val="5858860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70B927C4"/>
    <w:multiLevelType w:val="hybridMultilevel"/>
    <w:tmpl w:val="AC7ED5F6"/>
    <w:lvl w:ilvl="0" w:tplc="0CF0D278">
      <w:start w:val="1"/>
      <w:numFmt w:val="decimal"/>
      <w:lvlText w:val="%1."/>
      <w:lvlJc w:val="left"/>
      <w:pPr>
        <w:ind w:left="720" w:hanging="360"/>
      </w:pPr>
      <w:rPr>
        <w:rFonts w:hint="default"/>
        <w:b w:val="0"/>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2F625E0"/>
    <w:multiLevelType w:val="hybridMultilevel"/>
    <w:tmpl w:val="CA187D8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15:restartNumberingAfterBreak="0">
    <w:nsid w:val="73844F76"/>
    <w:multiLevelType w:val="hybridMultilevel"/>
    <w:tmpl w:val="60D6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A856A3"/>
    <w:multiLevelType w:val="hybridMultilevel"/>
    <w:tmpl w:val="48067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11"/>
  </w:num>
  <w:num w:numId="4">
    <w:abstractNumId w:val="21"/>
  </w:num>
  <w:num w:numId="5">
    <w:abstractNumId w:val="20"/>
  </w:num>
  <w:num w:numId="6">
    <w:abstractNumId w:val="10"/>
  </w:num>
  <w:num w:numId="7">
    <w:abstractNumId w:val="13"/>
  </w:num>
  <w:num w:numId="8">
    <w:abstractNumId w:val="22"/>
  </w:num>
  <w:num w:numId="9">
    <w:abstractNumId w:val="12"/>
  </w:num>
  <w:num w:numId="10">
    <w:abstractNumId w:val="19"/>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0"/>
  </w:num>
  <w:num w:numId="14">
    <w:abstractNumId w:val="29"/>
  </w:num>
  <w:num w:numId="15">
    <w:abstractNumId w:val="28"/>
  </w:num>
  <w:num w:numId="16">
    <w:abstractNumId w:val="24"/>
  </w:num>
  <w:num w:numId="17">
    <w:abstractNumId w:val="25"/>
  </w:num>
  <w:num w:numId="18">
    <w:abstractNumId w:val="2"/>
  </w:num>
  <w:num w:numId="19">
    <w:abstractNumId w:val="18"/>
  </w:num>
  <w:num w:numId="20">
    <w:abstractNumId w:val="1"/>
  </w:num>
  <w:num w:numId="21">
    <w:abstractNumId w:val="6"/>
  </w:num>
  <w:num w:numId="22">
    <w:abstractNumId w:val="3"/>
  </w:num>
  <w:num w:numId="23">
    <w:abstractNumId w:val="15"/>
  </w:num>
  <w:num w:numId="24">
    <w:abstractNumId w:val="32"/>
  </w:num>
  <w:num w:numId="25">
    <w:abstractNumId w:val="31"/>
  </w:num>
  <w:num w:numId="26">
    <w:abstractNumId w:val="8"/>
  </w:num>
  <w:num w:numId="27">
    <w:abstractNumId w:val="23"/>
  </w:num>
  <w:num w:numId="28">
    <w:abstractNumId w:val="5"/>
  </w:num>
  <w:num w:numId="29">
    <w:abstractNumId w:val="7"/>
  </w:num>
  <w:num w:numId="30">
    <w:abstractNumId w:val="26"/>
  </w:num>
  <w:num w:numId="31">
    <w:abstractNumId w:val="36"/>
  </w:num>
  <w:num w:numId="32">
    <w:abstractNumId w:val="4"/>
  </w:num>
  <w:num w:numId="33">
    <w:abstractNumId w:val="14"/>
  </w:num>
  <w:num w:numId="34">
    <w:abstractNumId w:val="16"/>
  </w:num>
  <w:num w:numId="35">
    <w:abstractNumId w:val="34"/>
  </w:num>
  <w:num w:numId="36">
    <w:abstractNumId w:val="9"/>
  </w:num>
  <w:num w:numId="37">
    <w:abstractNumId w:val="3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54"/>
    <w:rsid w:val="00005CC4"/>
    <w:rsid w:val="0000740D"/>
    <w:rsid w:val="00010902"/>
    <w:rsid w:val="00010EE6"/>
    <w:rsid w:val="00010EE7"/>
    <w:rsid w:val="000143D9"/>
    <w:rsid w:val="0001629C"/>
    <w:rsid w:val="00016F98"/>
    <w:rsid w:val="00024823"/>
    <w:rsid w:val="00025E52"/>
    <w:rsid w:val="000311D3"/>
    <w:rsid w:val="000342E1"/>
    <w:rsid w:val="000379CD"/>
    <w:rsid w:val="0004076A"/>
    <w:rsid w:val="000421A3"/>
    <w:rsid w:val="0004351A"/>
    <w:rsid w:val="00047E79"/>
    <w:rsid w:val="000556FD"/>
    <w:rsid w:val="00055F96"/>
    <w:rsid w:val="0005604E"/>
    <w:rsid w:val="000572F5"/>
    <w:rsid w:val="00063DF5"/>
    <w:rsid w:val="00070E0B"/>
    <w:rsid w:val="00071A95"/>
    <w:rsid w:val="00074471"/>
    <w:rsid w:val="00074773"/>
    <w:rsid w:val="00087ED8"/>
    <w:rsid w:val="00087F09"/>
    <w:rsid w:val="000904B0"/>
    <w:rsid w:val="00090F83"/>
    <w:rsid w:val="000965E8"/>
    <w:rsid w:val="000A0253"/>
    <w:rsid w:val="000A0647"/>
    <w:rsid w:val="000A3826"/>
    <w:rsid w:val="000A7092"/>
    <w:rsid w:val="000B7F1E"/>
    <w:rsid w:val="000C02FD"/>
    <w:rsid w:val="000C429C"/>
    <w:rsid w:val="000C6CDA"/>
    <w:rsid w:val="000D102C"/>
    <w:rsid w:val="000D1F68"/>
    <w:rsid w:val="000D4E9F"/>
    <w:rsid w:val="000E0CA2"/>
    <w:rsid w:val="000E2BD3"/>
    <w:rsid w:val="000E5DF5"/>
    <w:rsid w:val="000E756F"/>
    <w:rsid w:val="000F6FED"/>
    <w:rsid w:val="00104065"/>
    <w:rsid w:val="00104B1A"/>
    <w:rsid w:val="00106009"/>
    <w:rsid w:val="001067F7"/>
    <w:rsid w:val="00107D08"/>
    <w:rsid w:val="0011295A"/>
    <w:rsid w:val="00114384"/>
    <w:rsid w:val="00117447"/>
    <w:rsid w:val="0012093C"/>
    <w:rsid w:val="0012104C"/>
    <w:rsid w:val="00123581"/>
    <w:rsid w:val="00132563"/>
    <w:rsid w:val="001335C3"/>
    <w:rsid w:val="0014077A"/>
    <w:rsid w:val="001414B2"/>
    <w:rsid w:val="0014462A"/>
    <w:rsid w:val="00144C3E"/>
    <w:rsid w:val="001511A1"/>
    <w:rsid w:val="0015238B"/>
    <w:rsid w:val="00154447"/>
    <w:rsid w:val="00157904"/>
    <w:rsid w:val="001617EF"/>
    <w:rsid w:val="001653FC"/>
    <w:rsid w:val="00174E51"/>
    <w:rsid w:val="001801B4"/>
    <w:rsid w:val="00184B71"/>
    <w:rsid w:val="00186359"/>
    <w:rsid w:val="001868A7"/>
    <w:rsid w:val="00190035"/>
    <w:rsid w:val="0019253D"/>
    <w:rsid w:val="00196845"/>
    <w:rsid w:val="001A03BB"/>
    <w:rsid w:val="001A0F72"/>
    <w:rsid w:val="001A16F9"/>
    <w:rsid w:val="001B114A"/>
    <w:rsid w:val="001C04EB"/>
    <w:rsid w:val="001C188F"/>
    <w:rsid w:val="001C27C0"/>
    <w:rsid w:val="001D5C29"/>
    <w:rsid w:val="001D618C"/>
    <w:rsid w:val="001E0A63"/>
    <w:rsid w:val="001E5337"/>
    <w:rsid w:val="001E5A4A"/>
    <w:rsid w:val="001F08D5"/>
    <w:rsid w:val="001F48EE"/>
    <w:rsid w:val="002008DC"/>
    <w:rsid w:val="0020145B"/>
    <w:rsid w:val="00212164"/>
    <w:rsid w:val="0021621B"/>
    <w:rsid w:val="00217A7B"/>
    <w:rsid w:val="00220DF3"/>
    <w:rsid w:val="00221038"/>
    <w:rsid w:val="002342BD"/>
    <w:rsid w:val="0023469E"/>
    <w:rsid w:val="002372A0"/>
    <w:rsid w:val="00243E17"/>
    <w:rsid w:val="00247819"/>
    <w:rsid w:val="00251A9D"/>
    <w:rsid w:val="002558EE"/>
    <w:rsid w:val="00256F1D"/>
    <w:rsid w:val="00262870"/>
    <w:rsid w:val="00267611"/>
    <w:rsid w:val="00267887"/>
    <w:rsid w:val="0027239F"/>
    <w:rsid w:val="002762DB"/>
    <w:rsid w:val="00276FD8"/>
    <w:rsid w:val="002778FD"/>
    <w:rsid w:val="0028383F"/>
    <w:rsid w:val="00283970"/>
    <w:rsid w:val="0028545F"/>
    <w:rsid w:val="0029691D"/>
    <w:rsid w:val="002A1A27"/>
    <w:rsid w:val="002A2A6C"/>
    <w:rsid w:val="002A5F17"/>
    <w:rsid w:val="002A7DBE"/>
    <w:rsid w:val="002D0B05"/>
    <w:rsid w:val="002D0FB7"/>
    <w:rsid w:val="002D736F"/>
    <w:rsid w:val="002E0313"/>
    <w:rsid w:val="002E0370"/>
    <w:rsid w:val="002E4D2B"/>
    <w:rsid w:val="002E7A56"/>
    <w:rsid w:val="0030251F"/>
    <w:rsid w:val="0030304C"/>
    <w:rsid w:val="00310C29"/>
    <w:rsid w:val="00311FAD"/>
    <w:rsid w:val="00315B38"/>
    <w:rsid w:val="0031686F"/>
    <w:rsid w:val="0032362F"/>
    <w:rsid w:val="00326FC8"/>
    <w:rsid w:val="00326FD0"/>
    <w:rsid w:val="00333E96"/>
    <w:rsid w:val="003421FA"/>
    <w:rsid w:val="0034368E"/>
    <w:rsid w:val="00343AE1"/>
    <w:rsid w:val="003504CF"/>
    <w:rsid w:val="00353A84"/>
    <w:rsid w:val="00355F86"/>
    <w:rsid w:val="00360965"/>
    <w:rsid w:val="00360ED7"/>
    <w:rsid w:val="003665C4"/>
    <w:rsid w:val="00372915"/>
    <w:rsid w:val="0037714B"/>
    <w:rsid w:val="00385EF7"/>
    <w:rsid w:val="00390D6F"/>
    <w:rsid w:val="00390DD3"/>
    <w:rsid w:val="00392A12"/>
    <w:rsid w:val="00393178"/>
    <w:rsid w:val="00397FD1"/>
    <w:rsid w:val="003A5F15"/>
    <w:rsid w:val="003A7C9F"/>
    <w:rsid w:val="003B12AE"/>
    <w:rsid w:val="003B1569"/>
    <w:rsid w:val="003B36A7"/>
    <w:rsid w:val="003B3F1F"/>
    <w:rsid w:val="003B4152"/>
    <w:rsid w:val="003C0809"/>
    <w:rsid w:val="003C7094"/>
    <w:rsid w:val="003D1083"/>
    <w:rsid w:val="003E1DC2"/>
    <w:rsid w:val="003E38D8"/>
    <w:rsid w:val="003E61AE"/>
    <w:rsid w:val="003F0A1A"/>
    <w:rsid w:val="003F2222"/>
    <w:rsid w:val="00400494"/>
    <w:rsid w:val="00400AB5"/>
    <w:rsid w:val="00401432"/>
    <w:rsid w:val="00401DE4"/>
    <w:rsid w:val="00413409"/>
    <w:rsid w:val="0041409E"/>
    <w:rsid w:val="004157F8"/>
    <w:rsid w:val="00420056"/>
    <w:rsid w:val="00420A1E"/>
    <w:rsid w:val="00427BFE"/>
    <w:rsid w:val="00436EBD"/>
    <w:rsid w:val="00440999"/>
    <w:rsid w:val="004460D4"/>
    <w:rsid w:val="004477F6"/>
    <w:rsid w:val="004505AD"/>
    <w:rsid w:val="0045099C"/>
    <w:rsid w:val="004554AD"/>
    <w:rsid w:val="00464F1B"/>
    <w:rsid w:val="0046554B"/>
    <w:rsid w:val="00467CAC"/>
    <w:rsid w:val="00470F84"/>
    <w:rsid w:val="00470FE2"/>
    <w:rsid w:val="00476553"/>
    <w:rsid w:val="00481608"/>
    <w:rsid w:val="00482470"/>
    <w:rsid w:val="00491989"/>
    <w:rsid w:val="004950E5"/>
    <w:rsid w:val="004A0FA6"/>
    <w:rsid w:val="004A1629"/>
    <w:rsid w:val="004A25A2"/>
    <w:rsid w:val="004A6F97"/>
    <w:rsid w:val="004B0D45"/>
    <w:rsid w:val="004B37A1"/>
    <w:rsid w:val="004B5B1A"/>
    <w:rsid w:val="004C008B"/>
    <w:rsid w:val="004C33AF"/>
    <w:rsid w:val="004D1913"/>
    <w:rsid w:val="004D23C0"/>
    <w:rsid w:val="004E00A7"/>
    <w:rsid w:val="004E0446"/>
    <w:rsid w:val="004E7812"/>
    <w:rsid w:val="004E7C1C"/>
    <w:rsid w:val="004F2082"/>
    <w:rsid w:val="004F293F"/>
    <w:rsid w:val="004F4EBA"/>
    <w:rsid w:val="004F5D9C"/>
    <w:rsid w:val="00500177"/>
    <w:rsid w:val="00502B9E"/>
    <w:rsid w:val="005032CD"/>
    <w:rsid w:val="005158C9"/>
    <w:rsid w:val="00530940"/>
    <w:rsid w:val="00532F57"/>
    <w:rsid w:val="0053495E"/>
    <w:rsid w:val="00535B8D"/>
    <w:rsid w:val="00540D90"/>
    <w:rsid w:val="00541602"/>
    <w:rsid w:val="00543225"/>
    <w:rsid w:val="005537E2"/>
    <w:rsid w:val="00553BE6"/>
    <w:rsid w:val="00557680"/>
    <w:rsid w:val="005619F2"/>
    <w:rsid w:val="00563EB7"/>
    <w:rsid w:val="00566F17"/>
    <w:rsid w:val="0057027B"/>
    <w:rsid w:val="00570C88"/>
    <w:rsid w:val="005727C4"/>
    <w:rsid w:val="00572D1B"/>
    <w:rsid w:val="00572F57"/>
    <w:rsid w:val="00573DAA"/>
    <w:rsid w:val="00580C0E"/>
    <w:rsid w:val="00580CCC"/>
    <w:rsid w:val="00592237"/>
    <w:rsid w:val="005A0B01"/>
    <w:rsid w:val="005A60E4"/>
    <w:rsid w:val="005A65F3"/>
    <w:rsid w:val="005A728C"/>
    <w:rsid w:val="005B1049"/>
    <w:rsid w:val="005C626D"/>
    <w:rsid w:val="005D10C1"/>
    <w:rsid w:val="005D3173"/>
    <w:rsid w:val="005D3A7B"/>
    <w:rsid w:val="005D4D7D"/>
    <w:rsid w:val="005E30E9"/>
    <w:rsid w:val="005E77DA"/>
    <w:rsid w:val="005F1A4E"/>
    <w:rsid w:val="005F519D"/>
    <w:rsid w:val="005F6846"/>
    <w:rsid w:val="005F7C36"/>
    <w:rsid w:val="00600A3A"/>
    <w:rsid w:val="00603EEB"/>
    <w:rsid w:val="0060691F"/>
    <w:rsid w:val="00610BC1"/>
    <w:rsid w:val="00612551"/>
    <w:rsid w:val="00613490"/>
    <w:rsid w:val="006161EF"/>
    <w:rsid w:val="00617E4A"/>
    <w:rsid w:val="00625857"/>
    <w:rsid w:val="00625987"/>
    <w:rsid w:val="00633553"/>
    <w:rsid w:val="006357BF"/>
    <w:rsid w:val="00636E46"/>
    <w:rsid w:val="00637CEA"/>
    <w:rsid w:val="006428D1"/>
    <w:rsid w:val="00647EB1"/>
    <w:rsid w:val="00651800"/>
    <w:rsid w:val="00651A63"/>
    <w:rsid w:val="00652FBC"/>
    <w:rsid w:val="00656131"/>
    <w:rsid w:val="006573F6"/>
    <w:rsid w:val="00657D54"/>
    <w:rsid w:val="0067413E"/>
    <w:rsid w:val="006744F9"/>
    <w:rsid w:val="00682232"/>
    <w:rsid w:val="006823AD"/>
    <w:rsid w:val="006850D1"/>
    <w:rsid w:val="0068740B"/>
    <w:rsid w:val="0069041F"/>
    <w:rsid w:val="00696990"/>
    <w:rsid w:val="00697EED"/>
    <w:rsid w:val="006A6CC4"/>
    <w:rsid w:val="006A7268"/>
    <w:rsid w:val="006B02D2"/>
    <w:rsid w:val="006B0531"/>
    <w:rsid w:val="006C6842"/>
    <w:rsid w:val="006D0299"/>
    <w:rsid w:val="006D104F"/>
    <w:rsid w:val="006D4716"/>
    <w:rsid w:val="006D5A54"/>
    <w:rsid w:val="006E321B"/>
    <w:rsid w:val="006E36B4"/>
    <w:rsid w:val="006F4FF7"/>
    <w:rsid w:val="006F6FA2"/>
    <w:rsid w:val="00704CBB"/>
    <w:rsid w:val="00706D62"/>
    <w:rsid w:val="0070726F"/>
    <w:rsid w:val="00716AF6"/>
    <w:rsid w:val="007201C1"/>
    <w:rsid w:val="007336F0"/>
    <w:rsid w:val="00734B7B"/>
    <w:rsid w:val="00741932"/>
    <w:rsid w:val="007427A1"/>
    <w:rsid w:val="00744F06"/>
    <w:rsid w:val="007459C2"/>
    <w:rsid w:val="00745B5D"/>
    <w:rsid w:val="00750B2F"/>
    <w:rsid w:val="00750BE5"/>
    <w:rsid w:val="0075121A"/>
    <w:rsid w:val="0075173B"/>
    <w:rsid w:val="0076600B"/>
    <w:rsid w:val="0077269C"/>
    <w:rsid w:val="00772C15"/>
    <w:rsid w:val="00774B90"/>
    <w:rsid w:val="00782C00"/>
    <w:rsid w:val="00787B37"/>
    <w:rsid w:val="00795201"/>
    <w:rsid w:val="00795523"/>
    <w:rsid w:val="00795617"/>
    <w:rsid w:val="007A06AC"/>
    <w:rsid w:val="007A10D5"/>
    <w:rsid w:val="007A5F68"/>
    <w:rsid w:val="007A70E1"/>
    <w:rsid w:val="007A74EA"/>
    <w:rsid w:val="007B258D"/>
    <w:rsid w:val="007B4106"/>
    <w:rsid w:val="007B64DA"/>
    <w:rsid w:val="007B73AD"/>
    <w:rsid w:val="007C043E"/>
    <w:rsid w:val="007C2EF9"/>
    <w:rsid w:val="007C76F0"/>
    <w:rsid w:val="007C7970"/>
    <w:rsid w:val="007D0309"/>
    <w:rsid w:val="007D0AF2"/>
    <w:rsid w:val="007D3F59"/>
    <w:rsid w:val="007E1818"/>
    <w:rsid w:val="007E1B7A"/>
    <w:rsid w:val="007E4DD0"/>
    <w:rsid w:val="007F2A5C"/>
    <w:rsid w:val="007F31AC"/>
    <w:rsid w:val="007F6636"/>
    <w:rsid w:val="007F7787"/>
    <w:rsid w:val="00802394"/>
    <w:rsid w:val="00815B28"/>
    <w:rsid w:val="00816688"/>
    <w:rsid w:val="008213E3"/>
    <w:rsid w:val="00821C88"/>
    <w:rsid w:val="00822740"/>
    <w:rsid w:val="00827A6D"/>
    <w:rsid w:val="0083000C"/>
    <w:rsid w:val="008315FD"/>
    <w:rsid w:val="008369B8"/>
    <w:rsid w:val="008652B9"/>
    <w:rsid w:val="0087351A"/>
    <w:rsid w:val="00880C60"/>
    <w:rsid w:val="00884DE5"/>
    <w:rsid w:val="00886486"/>
    <w:rsid w:val="008913D7"/>
    <w:rsid w:val="00892490"/>
    <w:rsid w:val="00894582"/>
    <w:rsid w:val="0089652A"/>
    <w:rsid w:val="008A1521"/>
    <w:rsid w:val="008B136F"/>
    <w:rsid w:val="008B5D0E"/>
    <w:rsid w:val="008B79ED"/>
    <w:rsid w:val="008C4C78"/>
    <w:rsid w:val="008C6566"/>
    <w:rsid w:val="008D1BA3"/>
    <w:rsid w:val="008E1239"/>
    <w:rsid w:val="008E2861"/>
    <w:rsid w:val="008E5CD3"/>
    <w:rsid w:val="008F5BCB"/>
    <w:rsid w:val="008F5F2A"/>
    <w:rsid w:val="009036B1"/>
    <w:rsid w:val="00910E48"/>
    <w:rsid w:val="00923B78"/>
    <w:rsid w:val="009244BC"/>
    <w:rsid w:val="00925788"/>
    <w:rsid w:val="00926FE7"/>
    <w:rsid w:val="009532FB"/>
    <w:rsid w:val="0099369C"/>
    <w:rsid w:val="00993A8E"/>
    <w:rsid w:val="00997CD4"/>
    <w:rsid w:val="009A3B5F"/>
    <w:rsid w:val="009A4E71"/>
    <w:rsid w:val="009B2C5D"/>
    <w:rsid w:val="009B4BC0"/>
    <w:rsid w:val="009B5176"/>
    <w:rsid w:val="009C125F"/>
    <w:rsid w:val="009C2D1C"/>
    <w:rsid w:val="009C3808"/>
    <w:rsid w:val="009C6A1E"/>
    <w:rsid w:val="009C75AB"/>
    <w:rsid w:val="009D24AE"/>
    <w:rsid w:val="009D2894"/>
    <w:rsid w:val="009E2631"/>
    <w:rsid w:val="009E3027"/>
    <w:rsid w:val="009E37D7"/>
    <w:rsid w:val="009E4FAA"/>
    <w:rsid w:val="009E52A7"/>
    <w:rsid w:val="009F691D"/>
    <w:rsid w:val="009F79D6"/>
    <w:rsid w:val="00A01032"/>
    <w:rsid w:val="00A05B02"/>
    <w:rsid w:val="00A17862"/>
    <w:rsid w:val="00A203C7"/>
    <w:rsid w:val="00A23A9D"/>
    <w:rsid w:val="00A30FC5"/>
    <w:rsid w:val="00A31C38"/>
    <w:rsid w:val="00A339CE"/>
    <w:rsid w:val="00A34968"/>
    <w:rsid w:val="00A349C8"/>
    <w:rsid w:val="00A401A4"/>
    <w:rsid w:val="00A43BC2"/>
    <w:rsid w:val="00A4616A"/>
    <w:rsid w:val="00A52F03"/>
    <w:rsid w:val="00A5602A"/>
    <w:rsid w:val="00A5605F"/>
    <w:rsid w:val="00A5738C"/>
    <w:rsid w:val="00A610EC"/>
    <w:rsid w:val="00A61622"/>
    <w:rsid w:val="00A65822"/>
    <w:rsid w:val="00A65F36"/>
    <w:rsid w:val="00A664A4"/>
    <w:rsid w:val="00A744BB"/>
    <w:rsid w:val="00A7611D"/>
    <w:rsid w:val="00A76667"/>
    <w:rsid w:val="00A83AD6"/>
    <w:rsid w:val="00A85747"/>
    <w:rsid w:val="00A86025"/>
    <w:rsid w:val="00AA60EB"/>
    <w:rsid w:val="00AA7933"/>
    <w:rsid w:val="00AB7106"/>
    <w:rsid w:val="00AB7398"/>
    <w:rsid w:val="00AC166E"/>
    <w:rsid w:val="00AC3428"/>
    <w:rsid w:val="00AD13FA"/>
    <w:rsid w:val="00AD46C2"/>
    <w:rsid w:val="00AE6E19"/>
    <w:rsid w:val="00AE7F3B"/>
    <w:rsid w:val="00AF0B38"/>
    <w:rsid w:val="00AF1A92"/>
    <w:rsid w:val="00AF63D6"/>
    <w:rsid w:val="00B01A6A"/>
    <w:rsid w:val="00B04660"/>
    <w:rsid w:val="00B05D3D"/>
    <w:rsid w:val="00B1012F"/>
    <w:rsid w:val="00B1102E"/>
    <w:rsid w:val="00B11A73"/>
    <w:rsid w:val="00B12063"/>
    <w:rsid w:val="00B124FE"/>
    <w:rsid w:val="00B15D9F"/>
    <w:rsid w:val="00B25E54"/>
    <w:rsid w:val="00B30AB0"/>
    <w:rsid w:val="00B331E4"/>
    <w:rsid w:val="00B46969"/>
    <w:rsid w:val="00B51E4A"/>
    <w:rsid w:val="00B53894"/>
    <w:rsid w:val="00B568BA"/>
    <w:rsid w:val="00B616AF"/>
    <w:rsid w:val="00B660E5"/>
    <w:rsid w:val="00B70ED8"/>
    <w:rsid w:val="00B716E9"/>
    <w:rsid w:val="00B83C5E"/>
    <w:rsid w:val="00B84659"/>
    <w:rsid w:val="00B87C34"/>
    <w:rsid w:val="00B9035A"/>
    <w:rsid w:val="00B90D4B"/>
    <w:rsid w:val="00B96D48"/>
    <w:rsid w:val="00B97C3E"/>
    <w:rsid w:val="00BA1993"/>
    <w:rsid w:val="00BA2763"/>
    <w:rsid w:val="00BA659C"/>
    <w:rsid w:val="00BB2B3E"/>
    <w:rsid w:val="00BB48E0"/>
    <w:rsid w:val="00BB49A9"/>
    <w:rsid w:val="00BB4C78"/>
    <w:rsid w:val="00BC427A"/>
    <w:rsid w:val="00BD3F5F"/>
    <w:rsid w:val="00BD52C6"/>
    <w:rsid w:val="00BE0BAA"/>
    <w:rsid w:val="00BE0F9A"/>
    <w:rsid w:val="00BE10E9"/>
    <w:rsid w:val="00BE28AF"/>
    <w:rsid w:val="00BF4394"/>
    <w:rsid w:val="00BF4C4B"/>
    <w:rsid w:val="00C004AB"/>
    <w:rsid w:val="00C101D7"/>
    <w:rsid w:val="00C13A27"/>
    <w:rsid w:val="00C210E9"/>
    <w:rsid w:val="00C2573B"/>
    <w:rsid w:val="00C30251"/>
    <w:rsid w:val="00C327FD"/>
    <w:rsid w:val="00C355F4"/>
    <w:rsid w:val="00C42CBC"/>
    <w:rsid w:val="00C44D0C"/>
    <w:rsid w:val="00C45ACA"/>
    <w:rsid w:val="00C614E8"/>
    <w:rsid w:val="00C62117"/>
    <w:rsid w:val="00C65B50"/>
    <w:rsid w:val="00C72489"/>
    <w:rsid w:val="00C74857"/>
    <w:rsid w:val="00C8003B"/>
    <w:rsid w:val="00C8067E"/>
    <w:rsid w:val="00C92173"/>
    <w:rsid w:val="00C97E64"/>
    <w:rsid w:val="00CA1EAA"/>
    <w:rsid w:val="00CA2777"/>
    <w:rsid w:val="00CA2AFE"/>
    <w:rsid w:val="00CA3C34"/>
    <w:rsid w:val="00CA7704"/>
    <w:rsid w:val="00CC03DB"/>
    <w:rsid w:val="00CC1DE8"/>
    <w:rsid w:val="00CC1F65"/>
    <w:rsid w:val="00CC1FAB"/>
    <w:rsid w:val="00CC4B62"/>
    <w:rsid w:val="00CD099B"/>
    <w:rsid w:val="00CD462C"/>
    <w:rsid w:val="00CF6923"/>
    <w:rsid w:val="00CF708B"/>
    <w:rsid w:val="00CF7F6E"/>
    <w:rsid w:val="00D02BD2"/>
    <w:rsid w:val="00D04220"/>
    <w:rsid w:val="00D07220"/>
    <w:rsid w:val="00D1030A"/>
    <w:rsid w:val="00D2456B"/>
    <w:rsid w:val="00D41A18"/>
    <w:rsid w:val="00D41F8E"/>
    <w:rsid w:val="00D44FAD"/>
    <w:rsid w:val="00D453BD"/>
    <w:rsid w:val="00D45667"/>
    <w:rsid w:val="00D47E66"/>
    <w:rsid w:val="00D51C75"/>
    <w:rsid w:val="00D618BA"/>
    <w:rsid w:val="00D64A9F"/>
    <w:rsid w:val="00D6546B"/>
    <w:rsid w:val="00D80C65"/>
    <w:rsid w:val="00D81568"/>
    <w:rsid w:val="00D86A37"/>
    <w:rsid w:val="00D9395F"/>
    <w:rsid w:val="00D972E4"/>
    <w:rsid w:val="00DA0389"/>
    <w:rsid w:val="00DA1256"/>
    <w:rsid w:val="00DA14BF"/>
    <w:rsid w:val="00DA34BE"/>
    <w:rsid w:val="00DA475E"/>
    <w:rsid w:val="00DA7F1E"/>
    <w:rsid w:val="00DB590C"/>
    <w:rsid w:val="00DB6A08"/>
    <w:rsid w:val="00DD2FFB"/>
    <w:rsid w:val="00DE00EB"/>
    <w:rsid w:val="00DE203F"/>
    <w:rsid w:val="00DE4F69"/>
    <w:rsid w:val="00DE5A92"/>
    <w:rsid w:val="00DE6F6F"/>
    <w:rsid w:val="00DF1AA7"/>
    <w:rsid w:val="00E04252"/>
    <w:rsid w:val="00E10E7E"/>
    <w:rsid w:val="00E13401"/>
    <w:rsid w:val="00E20839"/>
    <w:rsid w:val="00E2206F"/>
    <w:rsid w:val="00E25D25"/>
    <w:rsid w:val="00E25EDF"/>
    <w:rsid w:val="00E2613C"/>
    <w:rsid w:val="00E303C3"/>
    <w:rsid w:val="00E35B1C"/>
    <w:rsid w:val="00E43F49"/>
    <w:rsid w:val="00E4486E"/>
    <w:rsid w:val="00E50901"/>
    <w:rsid w:val="00E50EE8"/>
    <w:rsid w:val="00E547B1"/>
    <w:rsid w:val="00E54BE6"/>
    <w:rsid w:val="00E54CA4"/>
    <w:rsid w:val="00E560DC"/>
    <w:rsid w:val="00E57BAE"/>
    <w:rsid w:val="00E61A43"/>
    <w:rsid w:val="00E6361F"/>
    <w:rsid w:val="00E6641D"/>
    <w:rsid w:val="00E70523"/>
    <w:rsid w:val="00E7077D"/>
    <w:rsid w:val="00E742B8"/>
    <w:rsid w:val="00E81540"/>
    <w:rsid w:val="00E817C0"/>
    <w:rsid w:val="00E834AB"/>
    <w:rsid w:val="00E86342"/>
    <w:rsid w:val="00E923B4"/>
    <w:rsid w:val="00E9268F"/>
    <w:rsid w:val="00E92ADB"/>
    <w:rsid w:val="00EA5A18"/>
    <w:rsid w:val="00EB3FE2"/>
    <w:rsid w:val="00EB4972"/>
    <w:rsid w:val="00EB5091"/>
    <w:rsid w:val="00EB5B20"/>
    <w:rsid w:val="00EB672D"/>
    <w:rsid w:val="00EC34A3"/>
    <w:rsid w:val="00EC3F49"/>
    <w:rsid w:val="00EC764E"/>
    <w:rsid w:val="00ED1C39"/>
    <w:rsid w:val="00EE1C1B"/>
    <w:rsid w:val="00EE402D"/>
    <w:rsid w:val="00EF1E2F"/>
    <w:rsid w:val="00F017D0"/>
    <w:rsid w:val="00F03FCC"/>
    <w:rsid w:val="00F1441B"/>
    <w:rsid w:val="00F21EE0"/>
    <w:rsid w:val="00F25058"/>
    <w:rsid w:val="00F3360E"/>
    <w:rsid w:val="00F33DB9"/>
    <w:rsid w:val="00F34114"/>
    <w:rsid w:val="00F40585"/>
    <w:rsid w:val="00F409DA"/>
    <w:rsid w:val="00F446D7"/>
    <w:rsid w:val="00F47772"/>
    <w:rsid w:val="00F50305"/>
    <w:rsid w:val="00F51DB2"/>
    <w:rsid w:val="00F522A0"/>
    <w:rsid w:val="00F65EEC"/>
    <w:rsid w:val="00F67E93"/>
    <w:rsid w:val="00F81731"/>
    <w:rsid w:val="00F8415D"/>
    <w:rsid w:val="00F8456C"/>
    <w:rsid w:val="00F92649"/>
    <w:rsid w:val="00F951FD"/>
    <w:rsid w:val="00F96144"/>
    <w:rsid w:val="00FA16EE"/>
    <w:rsid w:val="00FB0FE8"/>
    <w:rsid w:val="00FB4CCF"/>
    <w:rsid w:val="00FC1040"/>
    <w:rsid w:val="00FC2E24"/>
    <w:rsid w:val="00FC30DC"/>
    <w:rsid w:val="00FC3235"/>
    <w:rsid w:val="00FC35D3"/>
    <w:rsid w:val="00FC3BD4"/>
    <w:rsid w:val="00FD2118"/>
    <w:rsid w:val="00FD4119"/>
    <w:rsid w:val="00FE178D"/>
    <w:rsid w:val="00FF15A6"/>
    <w:rsid w:val="00FF1FE6"/>
    <w:rsid w:val="00FF2C2C"/>
    <w:rsid w:val="00FF52FA"/>
    <w:rsid w:val="00FF58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32E8D4F7"/>
  <w15:docId w15:val="{1E595D2D-047B-4A06-832E-F91BFB12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69E"/>
    <w:rPr>
      <w:rFonts w:ascii="Arial" w:hAnsi="Arial"/>
      <w:sz w:val="22"/>
      <w:szCs w:val="24"/>
    </w:rPr>
  </w:style>
  <w:style w:type="paragraph" w:styleId="Heading1">
    <w:name w:val="heading 1"/>
    <w:basedOn w:val="Normal"/>
    <w:next w:val="Normal"/>
    <w:link w:val="Heading1Char"/>
    <w:qFormat/>
    <w:rsid w:val="003F2222"/>
    <w:pPr>
      <w:jc w:val="center"/>
      <w:outlineLvl w:val="0"/>
    </w:pPr>
    <w:rPr>
      <w:b/>
      <w:sz w:val="28"/>
      <w:szCs w:val="28"/>
    </w:rPr>
  </w:style>
  <w:style w:type="paragraph" w:styleId="Heading2">
    <w:name w:val="heading 2"/>
    <w:basedOn w:val="Normal"/>
    <w:next w:val="Normal"/>
    <w:link w:val="Heading2Char"/>
    <w:uiPriority w:val="9"/>
    <w:unhideWhenUsed/>
    <w:qFormat/>
    <w:rsid w:val="0023469E"/>
    <w:pPr>
      <w:keepNext/>
      <w:spacing w:before="240" w:after="60"/>
      <w:outlineLvl w:val="1"/>
    </w:pPr>
    <w:rPr>
      <w:b/>
      <w:bCs/>
      <w:iCs/>
      <w:sz w:val="24"/>
      <w:szCs w:val="28"/>
    </w:rPr>
  </w:style>
  <w:style w:type="paragraph" w:styleId="Heading3">
    <w:name w:val="heading 3"/>
    <w:basedOn w:val="Normal"/>
    <w:next w:val="Normal"/>
    <w:link w:val="Heading3Char"/>
    <w:uiPriority w:val="9"/>
    <w:unhideWhenUsed/>
    <w:qFormat/>
    <w:rsid w:val="000379CD"/>
    <w:pPr>
      <w:keepNext/>
      <w:jc w:val="center"/>
      <w:outlineLvl w:val="2"/>
    </w:pPr>
    <w:rPr>
      <w:rFonts w:ascii="Arial Narrow" w:hAnsi="Arial Narrow"/>
      <w:b/>
      <w:bCs/>
      <w:szCs w:val="26"/>
    </w:rPr>
  </w:style>
  <w:style w:type="paragraph" w:styleId="Heading4">
    <w:name w:val="heading 4"/>
    <w:basedOn w:val="Normal"/>
    <w:next w:val="Normal"/>
    <w:link w:val="Heading4Char"/>
    <w:uiPriority w:val="9"/>
    <w:unhideWhenUsed/>
    <w:qFormat/>
    <w:rsid w:val="000379CD"/>
    <w:pPr>
      <w:keepNext/>
      <w:spacing w:before="240" w:after="60"/>
      <w:outlineLvl w:val="3"/>
    </w:pPr>
    <w:rPr>
      <w:rFonts w:ascii="Arial Narrow" w:hAnsi="Arial Narrow"/>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610BC1"/>
    <w:pPr>
      <w:tabs>
        <w:tab w:val="center" w:pos="4320"/>
        <w:tab w:val="right" w:pos="8640"/>
      </w:tabs>
    </w:pPr>
  </w:style>
  <w:style w:type="paragraph" w:styleId="Footer">
    <w:name w:val="footer"/>
    <w:basedOn w:val="Normal"/>
    <w:link w:val="FooterChar"/>
    <w:uiPriority w:val="99"/>
    <w:rsid w:val="00610BC1"/>
    <w:pPr>
      <w:tabs>
        <w:tab w:val="center" w:pos="4320"/>
        <w:tab w:val="right" w:pos="8640"/>
      </w:tabs>
    </w:pPr>
  </w:style>
  <w:style w:type="character" w:styleId="PageNumber">
    <w:name w:val="page number"/>
    <w:basedOn w:val="DefaultParagraphFont"/>
    <w:rsid w:val="00610BC1"/>
  </w:style>
  <w:style w:type="paragraph" w:styleId="BalloonText">
    <w:name w:val="Balloon Text"/>
    <w:basedOn w:val="Normal"/>
    <w:semiHidden/>
    <w:rsid w:val="00610BC1"/>
    <w:rPr>
      <w:rFonts w:ascii="Tahoma" w:hAnsi="Tahoma" w:cs="Tahoma"/>
      <w:sz w:val="16"/>
      <w:szCs w:val="16"/>
    </w:rPr>
  </w:style>
  <w:style w:type="character" w:styleId="CommentReference">
    <w:name w:val="annotation reference"/>
    <w:basedOn w:val="DefaultParagraphFont"/>
    <w:uiPriority w:val="99"/>
    <w:rsid w:val="00610BC1"/>
    <w:rPr>
      <w:sz w:val="16"/>
      <w:szCs w:val="16"/>
    </w:rPr>
  </w:style>
  <w:style w:type="paragraph" w:styleId="CommentText">
    <w:name w:val="annotation text"/>
    <w:basedOn w:val="Normal"/>
    <w:link w:val="CommentTextChar"/>
    <w:uiPriority w:val="99"/>
    <w:rsid w:val="00610BC1"/>
    <w:rPr>
      <w:sz w:val="20"/>
      <w:szCs w:val="20"/>
    </w:rPr>
  </w:style>
  <w:style w:type="paragraph" w:styleId="CommentSubject">
    <w:name w:val="annotation subject"/>
    <w:basedOn w:val="CommentText"/>
    <w:next w:val="CommentText"/>
    <w:semiHidden/>
    <w:rsid w:val="00610BC1"/>
    <w:rPr>
      <w:b/>
      <w:bCs/>
    </w:rPr>
  </w:style>
  <w:style w:type="character" w:customStyle="1" w:styleId="indent1">
    <w:name w:val="indent1"/>
    <w:basedOn w:val="DefaultParagraphFont"/>
    <w:rsid w:val="00610BC1"/>
  </w:style>
  <w:style w:type="table" w:styleId="TableGrid">
    <w:name w:val="Table Grid"/>
    <w:basedOn w:val="TableNormal"/>
    <w:rsid w:val="00CC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44FAD"/>
    <w:rPr>
      <w:sz w:val="24"/>
      <w:szCs w:val="24"/>
    </w:rPr>
  </w:style>
  <w:style w:type="character" w:styleId="Hyperlink">
    <w:name w:val="Hyperlink"/>
    <w:basedOn w:val="DefaultParagraphFont"/>
    <w:uiPriority w:val="99"/>
    <w:unhideWhenUsed/>
    <w:rsid w:val="007E1818"/>
    <w:rPr>
      <w:color w:val="0000FF"/>
      <w:u w:val="single"/>
    </w:rPr>
  </w:style>
  <w:style w:type="paragraph" w:styleId="ListParagraph">
    <w:name w:val="List Paragraph"/>
    <w:basedOn w:val="Normal"/>
    <w:uiPriority w:val="99"/>
    <w:qFormat/>
    <w:rsid w:val="00491989"/>
    <w:pPr>
      <w:ind w:left="720"/>
    </w:pPr>
  </w:style>
  <w:style w:type="character" w:customStyle="1" w:styleId="Heading2Char">
    <w:name w:val="Heading 2 Char"/>
    <w:basedOn w:val="DefaultParagraphFont"/>
    <w:link w:val="Heading2"/>
    <w:uiPriority w:val="9"/>
    <w:rsid w:val="0023469E"/>
    <w:rPr>
      <w:rFonts w:ascii="Arial" w:hAnsi="Arial"/>
      <w:b/>
      <w:bCs/>
      <w:iCs/>
      <w:sz w:val="24"/>
      <w:szCs w:val="28"/>
    </w:rPr>
  </w:style>
  <w:style w:type="character" w:customStyle="1" w:styleId="Heading3Char">
    <w:name w:val="Heading 3 Char"/>
    <w:basedOn w:val="DefaultParagraphFont"/>
    <w:link w:val="Heading3"/>
    <w:uiPriority w:val="9"/>
    <w:rsid w:val="000379CD"/>
    <w:rPr>
      <w:rFonts w:ascii="Arial Narrow" w:eastAsia="Times New Roman" w:hAnsi="Arial Narrow" w:cs="Times New Roman"/>
      <w:b/>
      <w:bCs/>
      <w:sz w:val="24"/>
      <w:szCs w:val="26"/>
    </w:rPr>
  </w:style>
  <w:style w:type="character" w:customStyle="1" w:styleId="Heading4Char">
    <w:name w:val="Heading 4 Char"/>
    <w:basedOn w:val="DefaultParagraphFont"/>
    <w:link w:val="Heading4"/>
    <w:uiPriority w:val="9"/>
    <w:rsid w:val="000379CD"/>
    <w:rPr>
      <w:rFonts w:ascii="Arial Narrow" w:eastAsia="Times New Roman" w:hAnsi="Arial Narrow" w:cs="Times New Roman"/>
      <w:bCs/>
      <w:sz w:val="24"/>
      <w:szCs w:val="28"/>
      <w:u w:val="single"/>
    </w:rPr>
  </w:style>
  <w:style w:type="character" w:customStyle="1" w:styleId="FooterChar">
    <w:name w:val="Footer Char"/>
    <w:basedOn w:val="DefaultParagraphFont"/>
    <w:link w:val="Footer"/>
    <w:uiPriority w:val="99"/>
    <w:rsid w:val="00CF708B"/>
    <w:rPr>
      <w:sz w:val="24"/>
      <w:szCs w:val="24"/>
    </w:rPr>
  </w:style>
  <w:style w:type="paragraph" w:styleId="Caption">
    <w:name w:val="caption"/>
    <w:basedOn w:val="Normal"/>
    <w:next w:val="Normal"/>
    <w:uiPriority w:val="35"/>
    <w:unhideWhenUsed/>
    <w:qFormat/>
    <w:rsid w:val="0023469E"/>
    <w:pPr>
      <w:spacing w:after="200"/>
    </w:pPr>
    <w:rPr>
      <w:b/>
      <w:bCs/>
      <w:sz w:val="18"/>
      <w:szCs w:val="18"/>
    </w:rPr>
  </w:style>
  <w:style w:type="character" w:customStyle="1" w:styleId="CommentTextChar">
    <w:name w:val="Comment Text Char"/>
    <w:basedOn w:val="DefaultParagraphFont"/>
    <w:link w:val="CommentText"/>
    <w:uiPriority w:val="99"/>
    <w:rsid w:val="00EB5B20"/>
  </w:style>
  <w:style w:type="paragraph" w:customStyle="1" w:styleId="syl">
    <w:name w:val="syl"/>
    <w:uiPriority w:val="99"/>
    <w:rsid w:val="00DD2FFB"/>
    <w:pPr>
      <w:tabs>
        <w:tab w:val="left" w:pos="2160"/>
      </w:tabs>
      <w:suppressAutoHyphens/>
      <w:spacing w:before="120"/>
      <w:ind w:left="2160" w:hanging="2160"/>
      <w:jc w:val="both"/>
    </w:pPr>
    <w:rPr>
      <w:sz w:val="24"/>
      <w:szCs w:val="24"/>
    </w:rPr>
  </w:style>
  <w:style w:type="character" w:customStyle="1" w:styleId="Heading1Char">
    <w:name w:val="Heading 1 Char"/>
    <w:basedOn w:val="DefaultParagraphFont"/>
    <w:link w:val="Heading1"/>
    <w:rsid w:val="003F2222"/>
    <w:rPr>
      <w:rFonts w:ascii="Arial" w:hAnsi="Arial"/>
      <w:b/>
      <w:sz w:val="28"/>
      <w:szCs w:val="28"/>
    </w:rPr>
  </w:style>
  <w:style w:type="paragraph" w:styleId="EndnoteText">
    <w:name w:val="endnote text"/>
    <w:basedOn w:val="Normal"/>
    <w:link w:val="EndnoteTextChar"/>
    <w:uiPriority w:val="99"/>
    <w:semiHidden/>
    <w:unhideWhenUsed/>
    <w:rsid w:val="00BA659C"/>
    <w:rPr>
      <w:sz w:val="20"/>
      <w:szCs w:val="20"/>
    </w:rPr>
  </w:style>
  <w:style w:type="character" w:customStyle="1" w:styleId="EndnoteTextChar">
    <w:name w:val="Endnote Text Char"/>
    <w:basedOn w:val="DefaultParagraphFont"/>
    <w:link w:val="EndnoteText"/>
    <w:uiPriority w:val="99"/>
    <w:semiHidden/>
    <w:rsid w:val="00BA659C"/>
  </w:style>
  <w:style w:type="character" w:styleId="EndnoteReference">
    <w:name w:val="endnote reference"/>
    <w:basedOn w:val="DefaultParagraphFont"/>
    <w:uiPriority w:val="99"/>
    <w:semiHidden/>
    <w:unhideWhenUsed/>
    <w:rsid w:val="00BA659C"/>
    <w:rPr>
      <w:vertAlign w:val="superscript"/>
    </w:rPr>
  </w:style>
  <w:style w:type="paragraph" w:styleId="FootnoteText">
    <w:name w:val="footnote text"/>
    <w:basedOn w:val="Normal"/>
    <w:link w:val="FootnoteTextChar"/>
    <w:uiPriority w:val="99"/>
    <w:semiHidden/>
    <w:unhideWhenUsed/>
    <w:rsid w:val="003F2222"/>
    <w:rPr>
      <w:sz w:val="20"/>
      <w:szCs w:val="20"/>
    </w:rPr>
  </w:style>
  <w:style w:type="character" w:customStyle="1" w:styleId="FootnoteTextChar">
    <w:name w:val="Footnote Text Char"/>
    <w:basedOn w:val="DefaultParagraphFont"/>
    <w:link w:val="FootnoteText"/>
    <w:uiPriority w:val="99"/>
    <w:semiHidden/>
    <w:rsid w:val="003F2222"/>
    <w:rPr>
      <w:rFonts w:ascii="Arial" w:hAnsi="Arial"/>
    </w:rPr>
  </w:style>
  <w:style w:type="character" w:styleId="FootnoteReference">
    <w:name w:val="footnote reference"/>
    <w:basedOn w:val="DefaultParagraphFont"/>
    <w:uiPriority w:val="99"/>
    <w:unhideWhenUsed/>
    <w:rsid w:val="003F2222"/>
    <w:rPr>
      <w:vertAlign w:val="superscript"/>
    </w:rPr>
  </w:style>
  <w:style w:type="character" w:customStyle="1" w:styleId="st1">
    <w:name w:val="st1"/>
    <w:basedOn w:val="DefaultParagraphFont"/>
    <w:rsid w:val="00BB48E0"/>
  </w:style>
  <w:style w:type="paragraph" w:styleId="HTMLPreformatted">
    <w:name w:val="HTML Preformatted"/>
    <w:basedOn w:val="Normal"/>
    <w:link w:val="HTMLPreformattedChar"/>
    <w:uiPriority w:val="99"/>
    <w:semiHidden/>
    <w:unhideWhenUsed/>
    <w:rsid w:val="00682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82232"/>
    <w:rPr>
      <w:rFonts w:ascii="Courier New" w:hAnsi="Courier New" w:cs="Courier New"/>
    </w:rPr>
  </w:style>
  <w:style w:type="character" w:styleId="FollowedHyperlink">
    <w:name w:val="FollowedHyperlink"/>
    <w:basedOn w:val="DefaultParagraphFont"/>
    <w:uiPriority w:val="99"/>
    <w:semiHidden/>
    <w:unhideWhenUsed/>
    <w:rsid w:val="000143D9"/>
    <w:rPr>
      <w:color w:val="800080" w:themeColor="followedHyperlink"/>
      <w:u w:val="single"/>
    </w:rPr>
  </w:style>
  <w:style w:type="paragraph" w:styleId="Revision">
    <w:name w:val="Revision"/>
    <w:hidden/>
    <w:uiPriority w:val="99"/>
    <w:semiHidden/>
    <w:rsid w:val="007A5F6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19628">
      <w:bodyDiv w:val="1"/>
      <w:marLeft w:val="0"/>
      <w:marRight w:val="0"/>
      <w:marTop w:val="0"/>
      <w:marBottom w:val="0"/>
      <w:divBdr>
        <w:top w:val="none" w:sz="0" w:space="0" w:color="auto"/>
        <w:left w:val="none" w:sz="0" w:space="0" w:color="auto"/>
        <w:bottom w:val="none" w:sz="0" w:space="0" w:color="auto"/>
        <w:right w:val="none" w:sz="0" w:space="0" w:color="auto"/>
      </w:divBdr>
    </w:div>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1124231972">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 w:id="2036615499">
      <w:bodyDiv w:val="1"/>
      <w:marLeft w:val="0"/>
      <w:marRight w:val="0"/>
      <w:marTop w:val="0"/>
      <w:marBottom w:val="0"/>
      <w:divBdr>
        <w:top w:val="none" w:sz="0" w:space="0" w:color="auto"/>
        <w:left w:val="none" w:sz="0" w:space="0" w:color="auto"/>
        <w:bottom w:val="none" w:sz="0" w:space="0" w:color="auto"/>
        <w:right w:val="none" w:sz="0" w:space="0" w:color="auto"/>
      </w:divBdr>
      <w:divsChild>
        <w:div w:id="230697963">
          <w:marLeft w:val="0"/>
          <w:marRight w:val="0"/>
          <w:marTop w:val="0"/>
          <w:marBottom w:val="0"/>
          <w:divBdr>
            <w:top w:val="none" w:sz="0" w:space="0" w:color="auto"/>
            <w:left w:val="none" w:sz="0" w:space="0" w:color="auto"/>
            <w:bottom w:val="none" w:sz="0" w:space="0" w:color="auto"/>
            <w:right w:val="none" w:sz="0" w:space="0" w:color="auto"/>
          </w:divBdr>
          <w:divsChild>
            <w:div w:id="1015380494">
              <w:marLeft w:val="0"/>
              <w:marRight w:val="0"/>
              <w:marTop w:val="0"/>
              <w:marBottom w:val="0"/>
              <w:divBdr>
                <w:top w:val="none" w:sz="0" w:space="0" w:color="auto"/>
                <w:left w:val="none" w:sz="0" w:space="0" w:color="auto"/>
                <w:bottom w:val="none" w:sz="0" w:space="0" w:color="auto"/>
                <w:right w:val="none" w:sz="0" w:space="0" w:color="auto"/>
              </w:divBdr>
              <w:divsChild>
                <w:div w:id="830826588">
                  <w:marLeft w:val="0"/>
                  <w:marRight w:val="0"/>
                  <w:marTop w:val="0"/>
                  <w:marBottom w:val="750"/>
                  <w:divBdr>
                    <w:top w:val="none" w:sz="0" w:space="0" w:color="auto"/>
                    <w:left w:val="none" w:sz="0" w:space="0" w:color="auto"/>
                    <w:bottom w:val="none" w:sz="0" w:space="0" w:color="auto"/>
                    <w:right w:val="none" w:sz="0" w:space="0" w:color="auto"/>
                  </w:divBdr>
                  <w:divsChild>
                    <w:div w:id="167591741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5E29F-0F1C-44B2-AB6A-8452474E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1667</Words>
  <Characters>10041</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International SCI Pain Scale</vt:lpstr>
      <vt:lpstr>Medical History</vt:lpstr>
    </vt:vector>
  </TitlesOfParts>
  <Company>The EMMES Corporation</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SCI Pain Scale</dc:title>
  <dc:subject>CRF</dc:subject>
  <dc:creator>NINDS</dc:creator>
  <cp:keywords>NINDS, CRF, International SCI Pain Scale</cp:keywords>
  <cp:lastModifiedBy>Robin Feldman</cp:lastModifiedBy>
  <cp:revision>2</cp:revision>
  <cp:lastPrinted>2016-10-28T14:51:00Z</cp:lastPrinted>
  <dcterms:created xsi:type="dcterms:W3CDTF">2021-03-26T16:09:00Z</dcterms:created>
  <dcterms:modified xsi:type="dcterms:W3CDTF">2021-03-26T16:09:00Z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