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E7" w:rsidRPr="001139AB" w:rsidRDefault="001923C7" w:rsidP="00AD50A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line="240" w:lineRule="auto"/>
        <w:rPr>
          <w:rFonts w:cs="Arial"/>
        </w:rPr>
      </w:pPr>
      <w:r w:rsidRPr="001139AB">
        <w:rPr>
          <w:rFonts w:cs="Arial"/>
        </w:rPr>
        <w:t xml:space="preserve"> During the last 12 months (or dur</w:t>
      </w:r>
      <w:r w:rsidR="00115C59" w:rsidRPr="001139AB">
        <w:rPr>
          <w:rFonts w:cs="Arial"/>
        </w:rPr>
        <w:t>ing the time since your injury,</w:t>
      </w:r>
      <w:r w:rsidRPr="001139AB">
        <w:rPr>
          <w:rFonts w:cs="Arial"/>
        </w:rPr>
        <w:t xml:space="preserve"> if year 1 follow-up) did you use any illicit or non-prescription drugs?</w:t>
      </w:r>
    </w:p>
    <w:bookmarkStart w:id="0" w:name="Check13"/>
    <w:p w:rsidR="00B65621" w:rsidRPr="00F73C30" w:rsidRDefault="00E66825" w:rsidP="00474734">
      <w:pPr>
        <w:spacing w:before="120"/>
        <w:ind w:left="720"/>
      </w:pPr>
      <w:r>
        <w:fldChar w:fldCharType="begin">
          <w:ffData>
            <w:name w:val="Check13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E2AF9">
        <w:instrText xml:space="preserve"> FORMCHECKBOX </w:instrText>
      </w:r>
      <w:r>
        <w:fldChar w:fldCharType="separate"/>
      </w:r>
      <w:r>
        <w:fldChar w:fldCharType="end"/>
      </w:r>
      <w:bookmarkEnd w:id="0"/>
      <w:r w:rsidR="001923C7" w:rsidRPr="00F73C30">
        <w:t xml:space="preserve"> </w:t>
      </w:r>
      <w:r w:rsidR="003E41BB" w:rsidRPr="00F73C30">
        <w:t>No</w:t>
      </w:r>
    </w:p>
    <w:p w:rsidR="00083D0E" w:rsidRDefault="00E66825" w:rsidP="00083D0E">
      <w:pPr>
        <w:ind w:left="720"/>
      </w:pPr>
      <w: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E2AF9">
        <w:instrText xml:space="preserve"> FORMCHECKBOX </w:instrText>
      </w:r>
      <w:r>
        <w:fldChar w:fldCharType="separate"/>
      </w:r>
      <w:r>
        <w:fldChar w:fldCharType="end"/>
      </w:r>
      <w:r w:rsidR="001923C7" w:rsidRPr="00F73C30">
        <w:t xml:space="preserve"> Yes</w:t>
      </w:r>
    </w:p>
    <w:p w:rsidR="00083D0E" w:rsidRPr="00083D0E" w:rsidRDefault="00E66825" w:rsidP="00083D0E">
      <w:pPr>
        <w:ind w:left="720"/>
      </w:pPr>
      <w: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083D0E">
        <w:instrText xml:space="preserve"> FORMCHECKBOX </w:instrText>
      </w:r>
      <w:r>
        <w:fldChar w:fldCharType="separate"/>
      </w:r>
      <w:r>
        <w:fldChar w:fldCharType="end"/>
      </w:r>
      <w:r w:rsidR="00083D0E">
        <w:t xml:space="preserve"> Refused</w:t>
      </w:r>
    </w:p>
    <w:p w:rsidR="003E41BB" w:rsidRPr="00F73C30" w:rsidRDefault="00E66825" w:rsidP="00474734">
      <w:pPr>
        <w:ind w:left="720"/>
      </w:pPr>
      <w: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E2AF9">
        <w:instrText xml:space="preserve"> FORMCHECKBOX </w:instrText>
      </w:r>
      <w:r>
        <w:fldChar w:fldCharType="separate"/>
      </w:r>
      <w:r>
        <w:fldChar w:fldCharType="end"/>
      </w:r>
      <w:r w:rsidR="001923C7" w:rsidRPr="00F73C30">
        <w:t xml:space="preserve"> Unknown</w:t>
      </w:r>
    </w:p>
    <w:p w:rsidR="00167128" w:rsidRDefault="001923C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120" w:line="240" w:lineRule="auto"/>
        <w:ind w:left="1418" w:hanging="666"/>
        <w:rPr>
          <w:rFonts w:cs="Arial"/>
        </w:rPr>
      </w:pPr>
      <w:r w:rsidRPr="001139AB">
        <w:rPr>
          <w:rFonts w:cs="Arial"/>
        </w:rPr>
        <w:t>If Yes for above, please indicate the drugs used:</w:t>
      </w:r>
    </w:p>
    <w:p w:rsidR="003E41BB" w:rsidRPr="00F73C30" w:rsidRDefault="00E66825" w:rsidP="00474734">
      <w:pPr>
        <w:ind w:left="1440"/>
      </w:pPr>
      <w:r w:rsidRPr="00647658">
        <w:fldChar w:fldCharType="begin">
          <w:ffData>
            <w:name w:val=""/>
            <w:enabled/>
            <w:calcOnExit w:val="0"/>
            <w:helpText w:type="text" w:val="Crack/Cocaine"/>
            <w:statusText w:type="text" w:val="Crack/Cocaine"/>
            <w:checkBox>
              <w:sizeAuto/>
              <w:default w:val="0"/>
            </w:checkBox>
          </w:ffData>
        </w:fldChar>
      </w:r>
      <w:r w:rsidR="00851E66" w:rsidRPr="00647658">
        <w:instrText xml:space="preserve"> FORMCHECKBOX </w:instrText>
      </w:r>
      <w:r>
        <w:fldChar w:fldCharType="separate"/>
      </w:r>
      <w:r w:rsidRPr="00647658">
        <w:fldChar w:fldCharType="end"/>
      </w:r>
      <w:r w:rsidR="001923C7" w:rsidRPr="00F73C30">
        <w:t>Crack/Cocaine</w:t>
      </w:r>
    </w:p>
    <w:p w:rsidR="003E41BB" w:rsidRPr="00F73C30" w:rsidRDefault="00E66825" w:rsidP="00474734">
      <w:pPr>
        <w:ind w:left="1440"/>
      </w:pPr>
      <w:r>
        <w:fldChar w:fldCharType="begin">
          <w:ffData>
            <w:name w:val=""/>
            <w:enabled/>
            <w:calcOnExit w:val="0"/>
            <w:helpText w:type="text" w:val="Pot/Marijuana"/>
            <w:statusText w:type="text" w:val="Pot/Marijuana"/>
            <w:checkBox>
              <w:sizeAuto/>
              <w:default w:val="0"/>
            </w:checkBox>
          </w:ffData>
        </w:fldChar>
      </w:r>
      <w:r w:rsidR="007E2AF9">
        <w:instrText xml:space="preserve"> FORMCHECKBOX </w:instrText>
      </w:r>
      <w:r>
        <w:fldChar w:fldCharType="separate"/>
      </w:r>
      <w:r>
        <w:fldChar w:fldCharType="end"/>
      </w:r>
      <w:r w:rsidR="001923C7" w:rsidRPr="00F73C30">
        <w:t xml:space="preserve"> Pot/Marijuana</w:t>
      </w:r>
    </w:p>
    <w:p w:rsidR="003E41BB" w:rsidRPr="00F73C30" w:rsidRDefault="00E66825" w:rsidP="00474734">
      <w:pPr>
        <w:ind w:left="1440"/>
      </w:pPr>
      <w:r>
        <w:fldChar w:fldCharType="begin">
          <w:ffData>
            <w:name w:val=""/>
            <w:enabled/>
            <w:calcOnExit w:val="0"/>
            <w:helpText w:type="text" w:val="LSD/Hallucinogens"/>
            <w:statusText w:type="text" w:val="LSD/Hallucinogens"/>
            <w:checkBox>
              <w:sizeAuto/>
              <w:default w:val="0"/>
            </w:checkBox>
          </w:ffData>
        </w:fldChar>
      </w:r>
      <w:r w:rsidR="007E2AF9">
        <w:instrText xml:space="preserve"> FORMCHECKBOX </w:instrText>
      </w:r>
      <w:r>
        <w:fldChar w:fldCharType="separate"/>
      </w:r>
      <w:r>
        <w:fldChar w:fldCharType="end"/>
      </w:r>
      <w:r w:rsidR="001923C7" w:rsidRPr="00F73C30">
        <w:t xml:space="preserve"> LSD/Hallucinogens</w:t>
      </w:r>
    </w:p>
    <w:p w:rsidR="003E41BB" w:rsidRPr="00F73C30" w:rsidRDefault="00E66825" w:rsidP="00474734">
      <w:pPr>
        <w:ind w:left="1440"/>
      </w:pPr>
      <w:r>
        <w:fldChar w:fldCharType="begin">
          <w:ffData>
            <w:name w:val=""/>
            <w:enabled/>
            <w:calcOnExit w:val="0"/>
            <w:helpText w:type="text" w:val="Heroin/Opiates"/>
            <w:statusText w:type="text" w:val="Heroin/Opiates"/>
            <w:checkBox>
              <w:sizeAuto/>
              <w:default w:val="0"/>
            </w:checkBox>
          </w:ffData>
        </w:fldChar>
      </w:r>
      <w:r w:rsidR="007E2AF9">
        <w:instrText xml:space="preserve"> FORMCHECKBOX </w:instrText>
      </w:r>
      <w:r>
        <w:fldChar w:fldCharType="separate"/>
      </w:r>
      <w:r>
        <w:fldChar w:fldCharType="end"/>
      </w:r>
      <w:r w:rsidR="001923C7" w:rsidRPr="00F73C30">
        <w:t xml:space="preserve"> Heroin/Opiates</w:t>
      </w:r>
    </w:p>
    <w:p w:rsidR="00646918" w:rsidRPr="00204E7E" w:rsidRDefault="00E66825" w:rsidP="00646918">
      <w:pPr>
        <w:ind w:left="720" w:firstLine="720"/>
        <w:rPr>
          <w:strike/>
        </w:rPr>
      </w:pPr>
      <w:r>
        <w:fldChar w:fldCharType="begin">
          <w:ffData>
            <w:name w:val=""/>
            <w:enabled/>
            <w:calcOnExit w:val="0"/>
            <w:helpText w:type="text" w:val="Speed/Stimulants"/>
            <w:statusText w:type="text" w:val="Speed/Stimulants"/>
            <w:checkBox>
              <w:sizeAuto/>
              <w:default w:val="0"/>
            </w:checkBox>
          </w:ffData>
        </w:fldChar>
      </w:r>
      <w:r w:rsidR="007E2AF9">
        <w:instrText xml:space="preserve"> FORMCHECKBOX </w:instrText>
      </w:r>
      <w:r>
        <w:fldChar w:fldCharType="separate"/>
      </w:r>
      <w:r>
        <w:fldChar w:fldCharType="end"/>
      </w:r>
      <w:r w:rsidR="003E41BB" w:rsidRPr="00F73C30">
        <w:t xml:space="preserve"> </w:t>
      </w:r>
      <w:r w:rsidR="001923C7" w:rsidRPr="00F73C30">
        <w:t>Speed/Stimulants</w:t>
      </w:r>
    </w:p>
    <w:p w:rsidR="001923C7" w:rsidRPr="00F73C30" w:rsidRDefault="00E66825" w:rsidP="00474734">
      <w:pPr>
        <w:ind w:left="1440"/>
      </w:pPr>
      <w: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E2AF9">
        <w:instrText xml:space="preserve"> FORMCHECKBOX </w:instrText>
      </w:r>
      <w:r>
        <w:fldChar w:fldCharType="separate"/>
      </w:r>
      <w:r>
        <w:fldChar w:fldCharType="end"/>
      </w:r>
      <w:r w:rsidR="001923C7" w:rsidRPr="00F73C30">
        <w:t xml:space="preserve"> Unknown</w:t>
      </w:r>
    </w:p>
    <w:p w:rsidR="00D21802" w:rsidRDefault="00E66825" w:rsidP="00647658">
      <w:pPr>
        <w:tabs>
          <w:tab w:val="left" w:pos="6510"/>
        </w:tabs>
        <w:ind w:left="1440"/>
      </w:pPr>
      <w:r>
        <w:fldChar w:fldCharType="begin">
          <w:ffData>
            <w:name w:val=""/>
            <w:enabled/>
            <w:calcOnExit w:val="0"/>
            <w:helpText w:type="text" w:val="List other drugs: "/>
            <w:statusText w:type="text" w:val="List other drugs: "/>
            <w:checkBox>
              <w:sizeAuto/>
              <w:default w:val="0"/>
            </w:checkBox>
          </w:ffData>
        </w:fldChar>
      </w:r>
      <w:r w:rsidR="007E2AF9">
        <w:instrText xml:space="preserve"> FORMCHECKBOX </w:instrText>
      </w:r>
      <w:r>
        <w:fldChar w:fldCharType="separate"/>
      </w:r>
      <w:r>
        <w:fldChar w:fldCharType="end"/>
      </w:r>
      <w:r w:rsidR="001923C7" w:rsidRPr="00F73C30">
        <w:t xml:space="preserve"> </w:t>
      </w:r>
      <w:r w:rsidR="00FE3EB1" w:rsidRPr="00F73C30">
        <w:t xml:space="preserve">List other drugs: </w:t>
      </w:r>
    </w:p>
    <w:p w:rsidR="00474734" w:rsidRDefault="00474734" w:rsidP="00474734"/>
    <w:p w:rsidR="001F68FF" w:rsidRDefault="001F68FF" w:rsidP="00474734">
      <w:pPr>
        <w:sectPr w:rsidR="001F68FF" w:rsidSect="00DB015D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1440" w:right="990" w:bottom="1080" w:left="900" w:header="720" w:footer="720" w:gutter="0"/>
          <w:cols w:space="720"/>
          <w:docGrid w:linePitch="360"/>
        </w:sectPr>
      </w:pPr>
    </w:p>
    <w:p w:rsidR="002A1D42" w:rsidRDefault="004F37E7" w:rsidP="00474734">
      <w:pPr>
        <w:pStyle w:val="Heading2"/>
        <w:spacing w:before="120" w:after="120"/>
        <w:rPr>
          <w:rFonts w:cs="Arial"/>
          <w:szCs w:val="20"/>
          <w:u w:val="single"/>
        </w:rPr>
      </w:pPr>
      <w:bookmarkStart w:id="1" w:name="_GoBack"/>
      <w:bookmarkEnd w:id="1"/>
      <w:r>
        <w:rPr>
          <w:rFonts w:cs="Arial"/>
          <w:szCs w:val="20"/>
          <w:u w:val="single"/>
        </w:rPr>
        <w:lastRenderedPageBreak/>
        <w:t xml:space="preserve">General </w:t>
      </w:r>
      <w:r w:rsidR="00F73C30" w:rsidRPr="00F73C30">
        <w:rPr>
          <w:rFonts w:cs="Arial"/>
          <w:szCs w:val="20"/>
          <w:u w:val="single"/>
        </w:rPr>
        <w:t>I</w:t>
      </w:r>
      <w:r w:rsidR="006D4DED">
        <w:rPr>
          <w:rFonts w:cs="Arial"/>
          <w:szCs w:val="20"/>
          <w:u w:val="single"/>
        </w:rPr>
        <w:t>nstructions</w:t>
      </w:r>
    </w:p>
    <w:p w:rsidR="002A1D42" w:rsidRPr="00E0333B" w:rsidRDefault="002A1D42" w:rsidP="00474734">
      <w:r w:rsidRPr="00E0333B">
        <w:t>Please see the Data Dictionary for definitions for each of the data elements included in this CRF Module.</w:t>
      </w:r>
    </w:p>
    <w:p w:rsidR="00474734" w:rsidRDefault="00F038B6" w:rsidP="00474734">
      <w:r w:rsidRPr="00E0333B">
        <w:t>Important note: None of the data elements included on this CRF are considered Core (i.e., strongly recommende</w:t>
      </w:r>
      <w:r w:rsidR="00E0333B" w:rsidRPr="00E0333B">
        <w:t xml:space="preserve">d for all studies to collect). </w:t>
      </w:r>
      <w:r w:rsidRPr="00E0333B">
        <w:t xml:space="preserve">These data elements are </w:t>
      </w:r>
      <w:r w:rsidR="0096292F">
        <w:t>all S</w:t>
      </w:r>
      <w:r w:rsidRPr="00E0333B">
        <w:t xml:space="preserve">upplemental and should </w:t>
      </w:r>
      <w:r w:rsidR="0096292F">
        <w:t xml:space="preserve">only </w:t>
      </w:r>
      <w:r w:rsidRPr="00E0333B">
        <w:t>b</w:t>
      </w:r>
      <w:r w:rsidR="007A487B">
        <w:t xml:space="preserve">e collected on clinical trials </w:t>
      </w:r>
      <w:r w:rsidRPr="00E0333B">
        <w:t>if the research team considers them appropriate for their study</w:t>
      </w:r>
      <w:r w:rsidR="00897192" w:rsidRPr="00E0333B">
        <w:t xml:space="preserve">. </w:t>
      </w:r>
    </w:p>
    <w:p w:rsidR="000B4DE7" w:rsidRDefault="000B4DE7" w:rsidP="00474734"/>
    <w:p w:rsidR="000B4DE7" w:rsidRPr="000972FD" w:rsidRDefault="000B4DE7" w:rsidP="000B4DE7">
      <w:pPr>
        <w:spacing w:before="120" w:after="60"/>
        <w:rPr>
          <w:rFonts w:cs="Arial"/>
          <w:color w:val="000000" w:themeColor="text1"/>
          <w:szCs w:val="20"/>
        </w:rPr>
      </w:pPr>
      <w:r w:rsidRPr="000972FD">
        <w:rPr>
          <w:rFonts w:cs="Arial"/>
          <w:color w:val="000000" w:themeColor="text1"/>
          <w:szCs w:val="20"/>
        </w:rPr>
        <w:t>For pediatric studies, the data elements on this CRF are classified as Supplemental for ages 12 and older.</w:t>
      </w:r>
    </w:p>
    <w:p w:rsidR="000B4DE7" w:rsidRDefault="000B4DE7" w:rsidP="00474734"/>
    <w:sectPr w:rsidR="000B4DE7" w:rsidSect="00DB015D">
      <w:headerReference w:type="default" r:id="rId12"/>
      <w:pgSz w:w="12240" w:h="15840"/>
      <w:pgMar w:top="1440" w:right="99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673" w:rsidRDefault="00C75673" w:rsidP="00432404">
      <w:pPr>
        <w:spacing w:line="240" w:lineRule="auto"/>
      </w:pPr>
      <w:r>
        <w:separator/>
      </w:r>
    </w:p>
  </w:endnote>
  <w:endnote w:type="continuationSeparator" w:id="0">
    <w:p w:rsidR="00C75673" w:rsidRDefault="00C75673" w:rsidP="00432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18" w:rsidRDefault="007D5518" w:rsidP="00E44BE4">
    <w:pPr>
      <w:pStyle w:val="Footer"/>
      <w:rPr>
        <w:rFonts w:ascii="Arial Narrow" w:hAnsi="Arial Narrow"/>
        <w:sz w:val="24"/>
      </w:rPr>
    </w:pPr>
    <w:r>
      <w:rPr>
        <w:rFonts w:ascii="Arial Narrow" w:hAnsi="Arial Narrow"/>
        <w:sz w:val="24"/>
      </w:rPr>
      <w:t>SCI CDEs Version 0.0</w:t>
    </w:r>
    <w:r>
      <w:rPr>
        <w:rFonts w:ascii="Arial Narrow" w:hAnsi="Arial Narrow"/>
        <w:sz w:val="24"/>
      </w:rPr>
      <w:tab/>
      <w:t xml:space="preserve">                                                                                                                                                                                                           </w:t>
    </w:r>
  </w:p>
  <w:p w:rsidR="007D5518" w:rsidRDefault="007D5518">
    <w:pPr>
      <w:pStyle w:val="Footer"/>
    </w:pPr>
  </w:p>
  <w:p w:rsidR="007D5518" w:rsidRDefault="007D55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152" w:rsidRDefault="007D5518" w:rsidP="00EF5C32">
    <w:pPr>
      <w:pBdr>
        <w:top w:val="single" w:sz="4" w:space="1" w:color="auto"/>
      </w:pBdr>
      <w:tabs>
        <w:tab w:val="right" w:pos="10080"/>
      </w:tabs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SCI </w:t>
    </w:r>
    <w:r w:rsidRPr="00DB015D">
      <w:rPr>
        <w:rFonts w:cs="Arial"/>
        <w:sz w:val="20"/>
        <w:szCs w:val="20"/>
      </w:rPr>
      <w:t xml:space="preserve">Version </w:t>
    </w:r>
    <w:r w:rsidR="003231EB">
      <w:rPr>
        <w:rFonts w:cs="Arial"/>
        <w:sz w:val="20"/>
        <w:szCs w:val="20"/>
      </w:rPr>
      <w:t>3</w:t>
    </w:r>
    <w:r>
      <w:rPr>
        <w:rFonts w:cs="Arial"/>
        <w:sz w:val="20"/>
        <w:szCs w:val="20"/>
      </w:rPr>
      <w:t>.0</w:t>
    </w:r>
    <w:r w:rsidRPr="00DB015D">
      <w:rPr>
        <w:rFonts w:cs="Arial"/>
        <w:sz w:val="20"/>
        <w:szCs w:val="20"/>
      </w:rPr>
      <w:tab/>
      <w:t xml:space="preserve">Page </w:t>
    </w:r>
    <w:r w:rsidR="00E66825" w:rsidRPr="00DB015D">
      <w:rPr>
        <w:rFonts w:cs="Arial"/>
        <w:sz w:val="20"/>
        <w:szCs w:val="20"/>
      </w:rPr>
      <w:fldChar w:fldCharType="begin"/>
    </w:r>
    <w:r w:rsidRPr="00DB015D">
      <w:rPr>
        <w:rFonts w:cs="Arial"/>
        <w:sz w:val="20"/>
        <w:szCs w:val="20"/>
      </w:rPr>
      <w:instrText xml:space="preserve"> PAGE </w:instrText>
    </w:r>
    <w:r w:rsidR="00E66825" w:rsidRPr="00DB015D">
      <w:rPr>
        <w:rFonts w:cs="Arial"/>
        <w:sz w:val="20"/>
        <w:szCs w:val="20"/>
      </w:rPr>
      <w:fldChar w:fldCharType="separate"/>
    </w:r>
    <w:r w:rsidR="00AA71FA">
      <w:rPr>
        <w:rFonts w:cs="Arial"/>
        <w:noProof/>
        <w:sz w:val="20"/>
        <w:szCs w:val="20"/>
      </w:rPr>
      <w:t>1</w:t>
    </w:r>
    <w:r w:rsidR="00E66825" w:rsidRPr="00DB015D">
      <w:rPr>
        <w:rFonts w:cs="Arial"/>
        <w:sz w:val="20"/>
        <w:szCs w:val="20"/>
      </w:rPr>
      <w:fldChar w:fldCharType="end"/>
    </w:r>
    <w:r w:rsidRPr="00DB015D">
      <w:rPr>
        <w:rFonts w:cs="Arial"/>
        <w:sz w:val="20"/>
        <w:szCs w:val="20"/>
      </w:rPr>
      <w:t xml:space="preserve"> of </w:t>
    </w:r>
    <w:r w:rsidR="00E66825" w:rsidRPr="00DB015D">
      <w:rPr>
        <w:rFonts w:cs="Arial"/>
        <w:sz w:val="20"/>
        <w:szCs w:val="20"/>
      </w:rPr>
      <w:fldChar w:fldCharType="begin"/>
    </w:r>
    <w:r w:rsidRPr="00DB015D">
      <w:rPr>
        <w:rFonts w:cs="Arial"/>
        <w:sz w:val="20"/>
        <w:szCs w:val="20"/>
      </w:rPr>
      <w:instrText xml:space="preserve"> NUMPAGES  </w:instrText>
    </w:r>
    <w:r w:rsidR="00E66825" w:rsidRPr="00DB015D">
      <w:rPr>
        <w:rFonts w:cs="Arial"/>
        <w:sz w:val="20"/>
        <w:szCs w:val="20"/>
      </w:rPr>
      <w:fldChar w:fldCharType="separate"/>
    </w:r>
    <w:r w:rsidR="00AA71FA">
      <w:rPr>
        <w:rFonts w:cs="Arial"/>
        <w:noProof/>
        <w:sz w:val="20"/>
        <w:szCs w:val="20"/>
      </w:rPr>
      <w:t>2</w:t>
    </w:r>
    <w:r w:rsidR="00E66825" w:rsidRPr="00DB015D"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673" w:rsidRDefault="00C75673" w:rsidP="00432404">
      <w:pPr>
        <w:spacing w:line="240" w:lineRule="auto"/>
      </w:pPr>
      <w:r>
        <w:separator/>
      </w:r>
    </w:p>
  </w:footnote>
  <w:footnote w:type="continuationSeparator" w:id="0">
    <w:p w:rsidR="00C75673" w:rsidRDefault="00C75673" w:rsidP="004324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18" w:rsidRDefault="007D5518" w:rsidP="00AF1E0C">
    <w:pPr>
      <w:pStyle w:val="Header"/>
      <w:jc w:val="center"/>
    </w:pPr>
    <w:r>
      <w:rPr>
        <w:rFonts w:ascii="Arial Narrow" w:hAnsi="Arial Narrow"/>
        <w:b/>
        <w:sz w:val="28"/>
        <w:szCs w:val="28"/>
        <w:u w:val="single"/>
      </w:rPr>
      <w:t xml:space="preserve">Substance Use </w:t>
    </w:r>
    <w:r w:rsidRPr="00AC1F5C">
      <w:rPr>
        <w:rFonts w:ascii="Arial Narrow" w:hAnsi="Arial Narrow"/>
        <w:b/>
        <w:sz w:val="28"/>
        <w:szCs w:val="28"/>
        <w:u w:val="single"/>
      </w:rPr>
      <w:t>CRF Module Instructions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18" w:rsidRPr="006D4DED" w:rsidRDefault="004D7968" w:rsidP="0032072E">
    <w:pPr>
      <w:ind w:left="1530" w:hanging="1350"/>
      <w:jc w:val="center"/>
      <w:rPr>
        <w:sz w:val="24"/>
        <w:szCs w:val="24"/>
      </w:rPr>
    </w:pPr>
    <w:r w:rsidRPr="004D7968">
      <w:rPr>
        <w:rStyle w:val="Heading1Char"/>
        <w:rFonts w:eastAsia="Calibri" w:cs="Arial"/>
        <w:sz w:val="24"/>
        <w:szCs w:val="24"/>
      </w:rPr>
      <w:t>Substance Use</w:t>
    </w:r>
  </w:p>
  <w:p w:rsidR="007D5518" w:rsidRPr="006D4DED" w:rsidRDefault="004D7968" w:rsidP="0032072E">
    <w:pPr>
      <w:pStyle w:val="Header"/>
      <w:tabs>
        <w:tab w:val="clear" w:pos="4680"/>
        <w:tab w:val="clear" w:pos="9360"/>
        <w:tab w:val="left" w:pos="7290"/>
      </w:tabs>
      <w:spacing w:before="120" w:after="120"/>
      <w:ind w:right="-907"/>
      <w:rPr>
        <w:rFonts w:cs="Arial"/>
        <w:b/>
      </w:rPr>
    </w:pPr>
    <w:r w:rsidRPr="004D7968">
      <w:rPr>
        <w:rFonts w:cs="Arial"/>
      </w:rPr>
      <w:t>[Study Name/ID pre-filled]</w:t>
    </w:r>
    <w:r w:rsidRPr="004D7968">
      <w:rPr>
        <w:rFonts w:cs="Arial"/>
      </w:rPr>
      <w:tab/>
      <w:t xml:space="preserve">Site Name: </w:t>
    </w:r>
  </w:p>
  <w:p w:rsidR="007D5518" w:rsidRPr="006D4DED" w:rsidRDefault="004D7968" w:rsidP="0032072E">
    <w:pPr>
      <w:pStyle w:val="Header"/>
      <w:tabs>
        <w:tab w:val="clear" w:pos="4680"/>
        <w:tab w:val="clear" w:pos="9360"/>
        <w:tab w:val="left" w:pos="7290"/>
      </w:tabs>
      <w:spacing w:before="120" w:after="120"/>
      <w:ind w:right="-907"/>
      <w:rPr>
        <w:rFonts w:cs="Arial"/>
      </w:rPr>
    </w:pPr>
    <w:r w:rsidRPr="004D7968">
      <w:rPr>
        <w:rFonts w:cs="Arial"/>
      </w:rPr>
      <w:tab/>
      <w:t xml:space="preserve">Subject ID: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ED" w:rsidRPr="006D4DED" w:rsidRDefault="004D7968" w:rsidP="0032072E">
    <w:pPr>
      <w:ind w:left="1530" w:hanging="1350"/>
      <w:jc w:val="center"/>
      <w:rPr>
        <w:sz w:val="24"/>
        <w:szCs w:val="24"/>
      </w:rPr>
    </w:pPr>
    <w:r w:rsidRPr="004D7968">
      <w:rPr>
        <w:rStyle w:val="Heading1Char"/>
        <w:rFonts w:eastAsia="Calibri" w:cs="Arial"/>
        <w:sz w:val="24"/>
        <w:szCs w:val="24"/>
      </w:rPr>
      <w:t>Substance Use</w:t>
    </w:r>
    <w:r w:rsidR="003132ED">
      <w:rPr>
        <w:rStyle w:val="Heading1Char"/>
        <w:rFonts w:eastAsia="Calibri" w:cs="Arial"/>
        <w:sz w:val="24"/>
        <w:szCs w:val="24"/>
      </w:rPr>
      <w:t xml:space="preserve"> CRF Module Instructions</w:t>
    </w:r>
  </w:p>
  <w:p w:rsidR="00167128" w:rsidRDefault="004D7968">
    <w:pPr>
      <w:pStyle w:val="Header"/>
      <w:tabs>
        <w:tab w:val="clear" w:pos="4680"/>
        <w:tab w:val="clear" w:pos="9360"/>
        <w:tab w:val="left" w:pos="7290"/>
      </w:tabs>
      <w:spacing w:before="120" w:after="120"/>
      <w:ind w:right="-907"/>
      <w:rPr>
        <w:rFonts w:cs="Arial"/>
      </w:rPr>
    </w:pPr>
    <w:r w:rsidRPr="004D7968">
      <w:rPr>
        <w:rFonts w:cs="Arial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8D4"/>
    <w:multiLevelType w:val="hybridMultilevel"/>
    <w:tmpl w:val="52141DFE"/>
    <w:lvl w:ilvl="0" w:tplc="69D4741E">
      <w:start w:val="1"/>
      <w:numFmt w:val="decimal"/>
      <w:lvlText w:val="%1."/>
      <w:lvlJc w:val="left"/>
      <w:pPr>
        <w:ind w:left="108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64996"/>
    <w:multiLevelType w:val="hybridMultilevel"/>
    <w:tmpl w:val="7E0C309A"/>
    <w:lvl w:ilvl="0" w:tplc="69D4741E">
      <w:start w:val="1"/>
      <w:numFmt w:val="decimal"/>
      <w:lvlText w:val="%1."/>
      <w:lvlJc w:val="left"/>
      <w:pPr>
        <w:ind w:left="108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44352"/>
    <w:multiLevelType w:val="hybridMultilevel"/>
    <w:tmpl w:val="DA1CF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78A"/>
    <w:multiLevelType w:val="hybridMultilevel"/>
    <w:tmpl w:val="EA960E04"/>
    <w:lvl w:ilvl="0" w:tplc="69D4741E">
      <w:start w:val="1"/>
      <w:numFmt w:val="decimal"/>
      <w:lvlText w:val="%1."/>
      <w:lvlJc w:val="left"/>
      <w:pPr>
        <w:ind w:left="108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275C9"/>
    <w:multiLevelType w:val="hybridMultilevel"/>
    <w:tmpl w:val="C516632C"/>
    <w:lvl w:ilvl="0" w:tplc="69D4741E">
      <w:start w:val="1"/>
      <w:numFmt w:val="decimal"/>
      <w:lvlText w:val="%1."/>
      <w:lvlJc w:val="left"/>
      <w:pPr>
        <w:ind w:left="108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023E2"/>
    <w:multiLevelType w:val="hybridMultilevel"/>
    <w:tmpl w:val="7F18537C"/>
    <w:lvl w:ilvl="0" w:tplc="69D4741E">
      <w:start w:val="1"/>
      <w:numFmt w:val="decimal"/>
      <w:lvlText w:val="%1."/>
      <w:lvlJc w:val="left"/>
      <w:pPr>
        <w:ind w:left="108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E729F"/>
    <w:multiLevelType w:val="hybridMultilevel"/>
    <w:tmpl w:val="FF2A74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0C2F4B"/>
    <w:multiLevelType w:val="hybridMultilevel"/>
    <w:tmpl w:val="1A60221E"/>
    <w:lvl w:ilvl="0" w:tplc="69D4741E">
      <w:start w:val="1"/>
      <w:numFmt w:val="decimal"/>
      <w:lvlText w:val="%1."/>
      <w:lvlJc w:val="left"/>
      <w:pPr>
        <w:ind w:left="108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F3012"/>
    <w:multiLevelType w:val="hybridMultilevel"/>
    <w:tmpl w:val="A7FC11B0"/>
    <w:lvl w:ilvl="0" w:tplc="69D4741E">
      <w:start w:val="1"/>
      <w:numFmt w:val="decimal"/>
      <w:lvlText w:val="%1."/>
      <w:lvlJc w:val="left"/>
      <w:pPr>
        <w:ind w:left="108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B1304"/>
    <w:multiLevelType w:val="hybridMultilevel"/>
    <w:tmpl w:val="9BC2FBC6"/>
    <w:lvl w:ilvl="0" w:tplc="69D4741E">
      <w:start w:val="1"/>
      <w:numFmt w:val="decimal"/>
      <w:lvlText w:val="%1."/>
      <w:lvlJc w:val="left"/>
      <w:pPr>
        <w:ind w:left="108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159E2"/>
    <w:multiLevelType w:val="hybridMultilevel"/>
    <w:tmpl w:val="FF203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D2308"/>
    <w:multiLevelType w:val="hybridMultilevel"/>
    <w:tmpl w:val="22F21F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A22C05"/>
    <w:multiLevelType w:val="hybridMultilevel"/>
    <w:tmpl w:val="D09C8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A366D"/>
    <w:multiLevelType w:val="hybridMultilevel"/>
    <w:tmpl w:val="8E82BDF6"/>
    <w:lvl w:ilvl="0" w:tplc="69D4741E">
      <w:start w:val="1"/>
      <w:numFmt w:val="decimal"/>
      <w:lvlText w:val="%1."/>
      <w:lvlJc w:val="left"/>
      <w:pPr>
        <w:ind w:left="108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30F56"/>
    <w:multiLevelType w:val="hybridMultilevel"/>
    <w:tmpl w:val="137E1A8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6E00A33"/>
    <w:multiLevelType w:val="hybridMultilevel"/>
    <w:tmpl w:val="987683C0"/>
    <w:lvl w:ilvl="0" w:tplc="69D4741E">
      <w:start w:val="1"/>
      <w:numFmt w:val="decimal"/>
      <w:lvlText w:val="%1."/>
      <w:lvlJc w:val="left"/>
      <w:pPr>
        <w:ind w:left="108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F2FD7"/>
    <w:multiLevelType w:val="hybridMultilevel"/>
    <w:tmpl w:val="52141DFE"/>
    <w:lvl w:ilvl="0" w:tplc="69D4741E">
      <w:start w:val="1"/>
      <w:numFmt w:val="decimal"/>
      <w:lvlText w:val="%1."/>
      <w:lvlJc w:val="left"/>
      <w:pPr>
        <w:ind w:left="108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2613C"/>
    <w:multiLevelType w:val="hybridMultilevel"/>
    <w:tmpl w:val="AEA6CBB8"/>
    <w:lvl w:ilvl="0" w:tplc="B67A16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A81DF8"/>
    <w:multiLevelType w:val="hybridMultilevel"/>
    <w:tmpl w:val="E2C41284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9">
    <w:nsid w:val="64C81126"/>
    <w:multiLevelType w:val="hybridMultilevel"/>
    <w:tmpl w:val="BB8A48D0"/>
    <w:lvl w:ilvl="0" w:tplc="997A7CE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109FE"/>
    <w:multiLevelType w:val="hybridMultilevel"/>
    <w:tmpl w:val="A51CA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62D5A"/>
    <w:multiLevelType w:val="hybridMultilevel"/>
    <w:tmpl w:val="850A4CF6"/>
    <w:lvl w:ilvl="0" w:tplc="69D4741E">
      <w:start w:val="1"/>
      <w:numFmt w:val="decimal"/>
      <w:lvlText w:val="%1."/>
      <w:lvlJc w:val="left"/>
      <w:pPr>
        <w:ind w:left="108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96769"/>
    <w:multiLevelType w:val="hybridMultilevel"/>
    <w:tmpl w:val="20801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B703A"/>
    <w:multiLevelType w:val="hybridMultilevel"/>
    <w:tmpl w:val="D72C705A"/>
    <w:lvl w:ilvl="0" w:tplc="69D4741E">
      <w:start w:val="1"/>
      <w:numFmt w:val="decimal"/>
      <w:lvlText w:val="%1."/>
      <w:lvlJc w:val="left"/>
      <w:pPr>
        <w:ind w:left="108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102592"/>
    <w:multiLevelType w:val="hybridMultilevel"/>
    <w:tmpl w:val="207A34FA"/>
    <w:lvl w:ilvl="0" w:tplc="CEE23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C448D8"/>
    <w:multiLevelType w:val="hybridMultilevel"/>
    <w:tmpl w:val="7F18537C"/>
    <w:lvl w:ilvl="0" w:tplc="69D4741E">
      <w:start w:val="1"/>
      <w:numFmt w:val="decimal"/>
      <w:lvlText w:val="%1."/>
      <w:lvlJc w:val="left"/>
      <w:pPr>
        <w:ind w:left="108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73859"/>
    <w:multiLevelType w:val="hybridMultilevel"/>
    <w:tmpl w:val="86E8EE64"/>
    <w:lvl w:ilvl="0" w:tplc="192C33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CA6741"/>
    <w:multiLevelType w:val="hybridMultilevel"/>
    <w:tmpl w:val="A7FC11B0"/>
    <w:lvl w:ilvl="0" w:tplc="69D4741E">
      <w:start w:val="1"/>
      <w:numFmt w:val="decimal"/>
      <w:lvlText w:val="%1."/>
      <w:lvlJc w:val="left"/>
      <w:pPr>
        <w:ind w:left="108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672A4"/>
    <w:multiLevelType w:val="hybridMultilevel"/>
    <w:tmpl w:val="C928BA7A"/>
    <w:lvl w:ilvl="0" w:tplc="49BE741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B6587"/>
    <w:multiLevelType w:val="hybridMultilevel"/>
    <w:tmpl w:val="A7029846"/>
    <w:lvl w:ilvl="0" w:tplc="3EC692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2D3ABC"/>
    <w:multiLevelType w:val="hybridMultilevel"/>
    <w:tmpl w:val="987683C0"/>
    <w:lvl w:ilvl="0" w:tplc="69D4741E">
      <w:start w:val="1"/>
      <w:numFmt w:val="decimal"/>
      <w:lvlText w:val="%1."/>
      <w:lvlJc w:val="left"/>
      <w:pPr>
        <w:ind w:left="108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2"/>
  </w:num>
  <w:num w:numId="4">
    <w:abstractNumId w:val="20"/>
  </w:num>
  <w:num w:numId="5">
    <w:abstractNumId w:val="18"/>
  </w:num>
  <w:num w:numId="6">
    <w:abstractNumId w:val="23"/>
  </w:num>
  <w:num w:numId="7">
    <w:abstractNumId w:val="13"/>
  </w:num>
  <w:num w:numId="8">
    <w:abstractNumId w:val="30"/>
  </w:num>
  <w:num w:numId="9">
    <w:abstractNumId w:val="15"/>
  </w:num>
  <w:num w:numId="10">
    <w:abstractNumId w:val="5"/>
  </w:num>
  <w:num w:numId="11">
    <w:abstractNumId w:val="25"/>
  </w:num>
  <w:num w:numId="12">
    <w:abstractNumId w:val="4"/>
  </w:num>
  <w:num w:numId="13">
    <w:abstractNumId w:val="9"/>
  </w:num>
  <w:num w:numId="14">
    <w:abstractNumId w:val="3"/>
  </w:num>
  <w:num w:numId="15">
    <w:abstractNumId w:val="27"/>
  </w:num>
  <w:num w:numId="16">
    <w:abstractNumId w:val="8"/>
  </w:num>
  <w:num w:numId="17">
    <w:abstractNumId w:val="21"/>
  </w:num>
  <w:num w:numId="18">
    <w:abstractNumId w:val="0"/>
  </w:num>
  <w:num w:numId="19">
    <w:abstractNumId w:val="16"/>
  </w:num>
  <w:num w:numId="20">
    <w:abstractNumId w:val="7"/>
  </w:num>
  <w:num w:numId="21">
    <w:abstractNumId w:val="1"/>
  </w:num>
  <w:num w:numId="22">
    <w:abstractNumId w:val="6"/>
  </w:num>
  <w:num w:numId="23">
    <w:abstractNumId w:val="2"/>
  </w:num>
  <w:num w:numId="24">
    <w:abstractNumId w:val="29"/>
  </w:num>
  <w:num w:numId="25">
    <w:abstractNumId w:val="22"/>
  </w:num>
  <w:num w:numId="26">
    <w:abstractNumId w:val="19"/>
  </w:num>
  <w:num w:numId="27">
    <w:abstractNumId w:val="11"/>
  </w:num>
  <w:num w:numId="28">
    <w:abstractNumId w:val="26"/>
  </w:num>
  <w:num w:numId="29">
    <w:abstractNumId w:val="24"/>
  </w:num>
  <w:num w:numId="30">
    <w:abstractNumId w:val="17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/>
  <w:rsids>
    <w:rsidRoot w:val="00432404"/>
    <w:rsid w:val="00031D68"/>
    <w:rsid w:val="00042502"/>
    <w:rsid w:val="000503ED"/>
    <w:rsid w:val="00054463"/>
    <w:rsid w:val="0006411B"/>
    <w:rsid w:val="00076E55"/>
    <w:rsid w:val="00082CDA"/>
    <w:rsid w:val="00083D0E"/>
    <w:rsid w:val="00094056"/>
    <w:rsid w:val="000972FD"/>
    <w:rsid w:val="000A40B1"/>
    <w:rsid w:val="000B0F6F"/>
    <w:rsid w:val="000B4DE7"/>
    <w:rsid w:val="000D358F"/>
    <w:rsid w:val="000E67C3"/>
    <w:rsid w:val="001100FF"/>
    <w:rsid w:val="001139AB"/>
    <w:rsid w:val="00115C59"/>
    <w:rsid w:val="00127049"/>
    <w:rsid w:val="001359DB"/>
    <w:rsid w:val="00141AD9"/>
    <w:rsid w:val="00141B8D"/>
    <w:rsid w:val="00141CF5"/>
    <w:rsid w:val="00144282"/>
    <w:rsid w:val="001451E7"/>
    <w:rsid w:val="0015214D"/>
    <w:rsid w:val="00167128"/>
    <w:rsid w:val="00181DFA"/>
    <w:rsid w:val="00182338"/>
    <w:rsid w:val="00186BDB"/>
    <w:rsid w:val="001923C7"/>
    <w:rsid w:val="001931A0"/>
    <w:rsid w:val="001A4F9C"/>
    <w:rsid w:val="001A5542"/>
    <w:rsid w:val="001B2590"/>
    <w:rsid w:val="001D7E95"/>
    <w:rsid w:val="001F15C0"/>
    <w:rsid w:val="001F68FF"/>
    <w:rsid w:val="00204E7E"/>
    <w:rsid w:val="00206F6F"/>
    <w:rsid w:val="00232BAC"/>
    <w:rsid w:val="00240D44"/>
    <w:rsid w:val="00243B73"/>
    <w:rsid w:val="00264E45"/>
    <w:rsid w:val="002760AF"/>
    <w:rsid w:val="002A1AAA"/>
    <w:rsid w:val="002A1D42"/>
    <w:rsid w:val="002B47F2"/>
    <w:rsid w:val="002C225E"/>
    <w:rsid w:val="002D0A26"/>
    <w:rsid w:val="002D59BB"/>
    <w:rsid w:val="002F4E74"/>
    <w:rsid w:val="00312159"/>
    <w:rsid w:val="003132ED"/>
    <w:rsid w:val="0031348E"/>
    <w:rsid w:val="0032072E"/>
    <w:rsid w:val="003231EB"/>
    <w:rsid w:val="00332206"/>
    <w:rsid w:val="003413C2"/>
    <w:rsid w:val="00344716"/>
    <w:rsid w:val="0034757D"/>
    <w:rsid w:val="0036539E"/>
    <w:rsid w:val="00366AE7"/>
    <w:rsid w:val="00370F6A"/>
    <w:rsid w:val="00372297"/>
    <w:rsid w:val="003728AF"/>
    <w:rsid w:val="00394306"/>
    <w:rsid w:val="003A1036"/>
    <w:rsid w:val="003A4C1F"/>
    <w:rsid w:val="003B58E5"/>
    <w:rsid w:val="003B6278"/>
    <w:rsid w:val="003C6F56"/>
    <w:rsid w:val="003D4DC1"/>
    <w:rsid w:val="003E1E62"/>
    <w:rsid w:val="003E41BB"/>
    <w:rsid w:val="003E49D0"/>
    <w:rsid w:val="003E64F4"/>
    <w:rsid w:val="003F2191"/>
    <w:rsid w:val="00420A35"/>
    <w:rsid w:val="00432404"/>
    <w:rsid w:val="004566E0"/>
    <w:rsid w:val="00472AF6"/>
    <w:rsid w:val="004732D0"/>
    <w:rsid w:val="00473840"/>
    <w:rsid w:val="00474734"/>
    <w:rsid w:val="004877A6"/>
    <w:rsid w:val="004900D2"/>
    <w:rsid w:val="00494A54"/>
    <w:rsid w:val="004A6661"/>
    <w:rsid w:val="004B0761"/>
    <w:rsid w:val="004B0E07"/>
    <w:rsid w:val="004C2740"/>
    <w:rsid w:val="004D18A5"/>
    <w:rsid w:val="004D7968"/>
    <w:rsid w:val="004E69E6"/>
    <w:rsid w:val="004F34D0"/>
    <w:rsid w:val="004F37E7"/>
    <w:rsid w:val="00502843"/>
    <w:rsid w:val="00504908"/>
    <w:rsid w:val="00511BD6"/>
    <w:rsid w:val="0051358F"/>
    <w:rsid w:val="00517E78"/>
    <w:rsid w:val="00534EE5"/>
    <w:rsid w:val="00550770"/>
    <w:rsid w:val="00565192"/>
    <w:rsid w:val="00566257"/>
    <w:rsid w:val="0058188F"/>
    <w:rsid w:val="005849D4"/>
    <w:rsid w:val="00587E1F"/>
    <w:rsid w:val="005A524C"/>
    <w:rsid w:val="005A75E7"/>
    <w:rsid w:val="005C34A0"/>
    <w:rsid w:val="005D032E"/>
    <w:rsid w:val="005E3543"/>
    <w:rsid w:val="00600865"/>
    <w:rsid w:val="0060230A"/>
    <w:rsid w:val="00611D27"/>
    <w:rsid w:val="00626B36"/>
    <w:rsid w:val="00637F85"/>
    <w:rsid w:val="00646918"/>
    <w:rsid w:val="00647658"/>
    <w:rsid w:val="0065345C"/>
    <w:rsid w:val="00654F15"/>
    <w:rsid w:val="00655D4D"/>
    <w:rsid w:val="00656491"/>
    <w:rsid w:val="00656E61"/>
    <w:rsid w:val="00660B25"/>
    <w:rsid w:val="00676738"/>
    <w:rsid w:val="006838E2"/>
    <w:rsid w:val="006856A9"/>
    <w:rsid w:val="00686F37"/>
    <w:rsid w:val="00695E1D"/>
    <w:rsid w:val="006B23E6"/>
    <w:rsid w:val="006C2185"/>
    <w:rsid w:val="006D4467"/>
    <w:rsid w:val="006D4DED"/>
    <w:rsid w:val="006D6D07"/>
    <w:rsid w:val="007005A6"/>
    <w:rsid w:val="00702486"/>
    <w:rsid w:val="00714C13"/>
    <w:rsid w:val="007169BE"/>
    <w:rsid w:val="0073599F"/>
    <w:rsid w:val="00736E48"/>
    <w:rsid w:val="00751B51"/>
    <w:rsid w:val="00764AAE"/>
    <w:rsid w:val="00766D4F"/>
    <w:rsid w:val="00773E8F"/>
    <w:rsid w:val="007750B0"/>
    <w:rsid w:val="00775675"/>
    <w:rsid w:val="00781D73"/>
    <w:rsid w:val="007926E6"/>
    <w:rsid w:val="007A487B"/>
    <w:rsid w:val="007A6CB6"/>
    <w:rsid w:val="007B2126"/>
    <w:rsid w:val="007B78AC"/>
    <w:rsid w:val="007C24CE"/>
    <w:rsid w:val="007D4EF2"/>
    <w:rsid w:val="007D5518"/>
    <w:rsid w:val="007D7D5F"/>
    <w:rsid w:val="007E2AF9"/>
    <w:rsid w:val="007F1D29"/>
    <w:rsid w:val="00813500"/>
    <w:rsid w:val="00827972"/>
    <w:rsid w:val="00836ACB"/>
    <w:rsid w:val="00851E66"/>
    <w:rsid w:val="00882087"/>
    <w:rsid w:val="00887B55"/>
    <w:rsid w:val="0089065A"/>
    <w:rsid w:val="00892F63"/>
    <w:rsid w:val="00897192"/>
    <w:rsid w:val="008A29E3"/>
    <w:rsid w:val="008B58F3"/>
    <w:rsid w:val="008C58F9"/>
    <w:rsid w:val="008C6AEC"/>
    <w:rsid w:val="008C79FC"/>
    <w:rsid w:val="008D45A3"/>
    <w:rsid w:val="008D5C56"/>
    <w:rsid w:val="008E407C"/>
    <w:rsid w:val="008E7E19"/>
    <w:rsid w:val="00906800"/>
    <w:rsid w:val="00920C26"/>
    <w:rsid w:val="0092114E"/>
    <w:rsid w:val="00924175"/>
    <w:rsid w:val="00932E3D"/>
    <w:rsid w:val="009554E5"/>
    <w:rsid w:val="0096292F"/>
    <w:rsid w:val="00970EFA"/>
    <w:rsid w:val="009878DD"/>
    <w:rsid w:val="009C40E6"/>
    <w:rsid w:val="009C6E5E"/>
    <w:rsid w:val="00A21AAE"/>
    <w:rsid w:val="00A25F0F"/>
    <w:rsid w:val="00A34A4F"/>
    <w:rsid w:val="00A55D5D"/>
    <w:rsid w:val="00A56712"/>
    <w:rsid w:val="00A72E1A"/>
    <w:rsid w:val="00A83EF7"/>
    <w:rsid w:val="00A84199"/>
    <w:rsid w:val="00AA71FA"/>
    <w:rsid w:val="00AB046C"/>
    <w:rsid w:val="00AB3E85"/>
    <w:rsid w:val="00AC1F5C"/>
    <w:rsid w:val="00AC2BA3"/>
    <w:rsid w:val="00AD38FC"/>
    <w:rsid w:val="00AD4134"/>
    <w:rsid w:val="00AD50A1"/>
    <w:rsid w:val="00AD73ED"/>
    <w:rsid w:val="00AE6AF0"/>
    <w:rsid w:val="00AF1E0C"/>
    <w:rsid w:val="00AF721C"/>
    <w:rsid w:val="00B11A2B"/>
    <w:rsid w:val="00B237D9"/>
    <w:rsid w:val="00B35114"/>
    <w:rsid w:val="00B52397"/>
    <w:rsid w:val="00B65621"/>
    <w:rsid w:val="00B705AC"/>
    <w:rsid w:val="00B710E9"/>
    <w:rsid w:val="00B82375"/>
    <w:rsid w:val="00B84404"/>
    <w:rsid w:val="00B8681E"/>
    <w:rsid w:val="00B90701"/>
    <w:rsid w:val="00B90AC3"/>
    <w:rsid w:val="00B92E19"/>
    <w:rsid w:val="00BC4281"/>
    <w:rsid w:val="00BE1AC0"/>
    <w:rsid w:val="00BE4E42"/>
    <w:rsid w:val="00BF0F2E"/>
    <w:rsid w:val="00BF1C1B"/>
    <w:rsid w:val="00BF7D72"/>
    <w:rsid w:val="00C174C0"/>
    <w:rsid w:val="00C17544"/>
    <w:rsid w:val="00C37152"/>
    <w:rsid w:val="00C41FA0"/>
    <w:rsid w:val="00C500B9"/>
    <w:rsid w:val="00C55DAF"/>
    <w:rsid w:val="00C67310"/>
    <w:rsid w:val="00C75673"/>
    <w:rsid w:val="00C76BB8"/>
    <w:rsid w:val="00C775EA"/>
    <w:rsid w:val="00C80596"/>
    <w:rsid w:val="00C86C23"/>
    <w:rsid w:val="00CC1405"/>
    <w:rsid w:val="00CD1264"/>
    <w:rsid w:val="00CD4C96"/>
    <w:rsid w:val="00CE537C"/>
    <w:rsid w:val="00CF0417"/>
    <w:rsid w:val="00CF3E2C"/>
    <w:rsid w:val="00D03934"/>
    <w:rsid w:val="00D21802"/>
    <w:rsid w:val="00D2421E"/>
    <w:rsid w:val="00D256EE"/>
    <w:rsid w:val="00D303C2"/>
    <w:rsid w:val="00D31B62"/>
    <w:rsid w:val="00D44D3F"/>
    <w:rsid w:val="00D87EB8"/>
    <w:rsid w:val="00D97321"/>
    <w:rsid w:val="00DA544B"/>
    <w:rsid w:val="00DB015D"/>
    <w:rsid w:val="00DE1D29"/>
    <w:rsid w:val="00DE718D"/>
    <w:rsid w:val="00DE71A5"/>
    <w:rsid w:val="00E02C7E"/>
    <w:rsid w:val="00E0333B"/>
    <w:rsid w:val="00E05B92"/>
    <w:rsid w:val="00E061CA"/>
    <w:rsid w:val="00E14FD5"/>
    <w:rsid w:val="00E33262"/>
    <w:rsid w:val="00E37B44"/>
    <w:rsid w:val="00E40DB9"/>
    <w:rsid w:val="00E44BE4"/>
    <w:rsid w:val="00E51676"/>
    <w:rsid w:val="00E66825"/>
    <w:rsid w:val="00E870C5"/>
    <w:rsid w:val="00E909EF"/>
    <w:rsid w:val="00EB0192"/>
    <w:rsid w:val="00EB1EB4"/>
    <w:rsid w:val="00ED0425"/>
    <w:rsid w:val="00ED6E6F"/>
    <w:rsid w:val="00EF5C32"/>
    <w:rsid w:val="00F01034"/>
    <w:rsid w:val="00F038B6"/>
    <w:rsid w:val="00F0497C"/>
    <w:rsid w:val="00F16C77"/>
    <w:rsid w:val="00F21777"/>
    <w:rsid w:val="00F30AD5"/>
    <w:rsid w:val="00F40231"/>
    <w:rsid w:val="00F409FA"/>
    <w:rsid w:val="00F51E64"/>
    <w:rsid w:val="00F54F63"/>
    <w:rsid w:val="00F56FF7"/>
    <w:rsid w:val="00F60F98"/>
    <w:rsid w:val="00F66B47"/>
    <w:rsid w:val="00F67454"/>
    <w:rsid w:val="00F7038F"/>
    <w:rsid w:val="00F73C30"/>
    <w:rsid w:val="00F854EE"/>
    <w:rsid w:val="00F90FCF"/>
    <w:rsid w:val="00F929D9"/>
    <w:rsid w:val="00F96157"/>
    <w:rsid w:val="00F97E4C"/>
    <w:rsid w:val="00FB4D26"/>
    <w:rsid w:val="00FC301B"/>
    <w:rsid w:val="00FC6A6C"/>
    <w:rsid w:val="00FC7A03"/>
    <w:rsid w:val="00FD4DFF"/>
    <w:rsid w:val="00FE3EB1"/>
    <w:rsid w:val="00FF4374"/>
    <w:rsid w:val="00FF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06"/>
    <w:pPr>
      <w:spacing w:line="276" w:lineRule="auto"/>
    </w:pPr>
    <w:rPr>
      <w:rFonts w:ascii="Arial" w:hAnsi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474734"/>
    <w:pPr>
      <w:keepNext/>
      <w:keepLines/>
      <w:spacing w:before="480" w:line="360" w:lineRule="auto"/>
      <w:outlineLvl w:val="0"/>
    </w:pPr>
    <w:rPr>
      <w:rFonts w:ascii="Arial" w:eastAsia="Times New Roman" w:hAnsi="Arial"/>
      <w:b/>
      <w:bCs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E0333B"/>
    <w:pPr>
      <w:keepNext/>
      <w:keepLines/>
      <w:spacing w:before="200"/>
      <w:outlineLvl w:val="1"/>
    </w:pPr>
    <w:rPr>
      <w:rFonts w:ascii="Arial" w:eastAsia="Times New Roman" w:hAnsi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4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404"/>
  </w:style>
  <w:style w:type="paragraph" w:styleId="Footer">
    <w:name w:val="footer"/>
    <w:basedOn w:val="Normal"/>
    <w:link w:val="FooterChar"/>
    <w:uiPriority w:val="99"/>
    <w:unhideWhenUsed/>
    <w:rsid w:val="004324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404"/>
  </w:style>
  <w:style w:type="character" w:styleId="PageNumber">
    <w:name w:val="page number"/>
    <w:basedOn w:val="DefaultParagraphFont"/>
    <w:rsid w:val="00432404"/>
  </w:style>
  <w:style w:type="table" w:styleId="TableGrid">
    <w:name w:val="Table Grid"/>
    <w:basedOn w:val="TableNormal"/>
    <w:uiPriority w:val="59"/>
    <w:rsid w:val="004324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2404"/>
    <w:pPr>
      <w:ind w:left="720"/>
      <w:contextualSpacing/>
    </w:pPr>
  </w:style>
  <w:style w:type="character" w:styleId="Hyperlink">
    <w:name w:val="Hyperlink"/>
    <w:uiPriority w:val="99"/>
    <w:rsid w:val="002A1D42"/>
    <w:rPr>
      <w:color w:val="0000FF"/>
      <w:u w:val="single"/>
    </w:rPr>
  </w:style>
  <w:style w:type="paragraph" w:customStyle="1" w:styleId="Default">
    <w:name w:val="Default"/>
    <w:rsid w:val="00E909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A5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5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5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5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55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5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55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474734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E0333B"/>
    <w:rPr>
      <w:rFonts w:ascii="Arial" w:eastAsia="Times New Roman" w:hAnsi="Arial" w:cs="Times New Roman"/>
      <w:b/>
      <w:bCs/>
      <w:sz w:val="22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475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06"/>
    <w:pPr>
      <w:spacing w:line="276" w:lineRule="auto"/>
    </w:pPr>
    <w:rPr>
      <w:rFonts w:ascii="Arial" w:hAnsi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474734"/>
    <w:pPr>
      <w:keepNext/>
      <w:keepLines/>
      <w:spacing w:before="480" w:line="360" w:lineRule="auto"/>
      <w:outlineLvl w:val="0"/>
    </w:pPr>
    <w:rPr>
      <w:rFonts w:ascii="Arial" w:eastAsia="Times New Roman" w:hAnsi="Arial"/>
      <w:b/>
      <w:bCs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E0333B"/>
    <w:pPr>
      <w:keepNext/>
      <w:keepLines/>
      <w:spacing w:before="200"/>
      <w:outlineLvl w:val="1"/>
    </w:pPr>
    <w:rPr>
      <w:rFonts w:ascii="Arial" w:eastAsia="Times New Roman" w:hAnsi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4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404"/>
  </w:style>
  <w:style w:type="paragraph" w:styleId="Footer">
    <w:name w:val="footer"/>
    <w:basedOn w:val="Normal"/>
    <w:link w:val="FooterChar"/>
    <w:uiPriority w:val="99"/>
    <w:unhideWhenUsed/>
    <w:rsid w:val="004324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404"/>
  </w:style>
  <w:style w:type="character" w:styleId="PageNumber">
    <w:name w:val="page number"/>
    <w:basedOn w:val="DefaultParagraphFont"/>
    <w:rsid w:val="00432404"/>
  </w:style>
  <w:style w:type="table" w:styleId="TableGrid">
    <w:name w:val="Table Grid"/>
    <w:basedOn w:val="TableNormal"/>
    <w:uiPriority w:val="59"/>
    <w:rsid w:val="00432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32404"/>
    <w:pPr>
      <w:ind w:left="720"/>
      <w:contextualSpacing/>
    </w:pPr>
  </w:style>
  <w:style w:type="character" w:styleId="Hyperlink">
    <w:name w:val="Hyperlink"/>
    <w:uiPriority w:val="99"/>
    <w:rsid w:val="002A1D42"/>
    <w:rPr>
      <w:color w:val="0000FF"/>
      <w:u w:val="single"/>
    </w:rPr>
  </w:style>
  <w:style w:type="paragraph" w:customStyle="1" w:styleId="Default">
    <w:name w:val="Default"/>
    <w:rsid w:val="00E909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A5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5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5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5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55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5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55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474734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E0333B"/>
    <w:rPr>
      <w:rFonts w:ascii="Arial" w:eastAsia="Times New Roman" w:hAnsi="Arial" w:cs="Times New Roman"/>
      <w:b/>
      <w:bCs/>
      <w:sz w:val="22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475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2214-4C83-4D72-B7B0-4DF4BBBB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Substance Use</vt:lpstr>
    </vt:vector>
  </TitlesOfParts>
  <Company>KAI Research, Inc.</Company>
  <LinksUpToDate>false</LinksUpToDate>
  <CharactersWithSpaces>1055</CharactersWithSpaces>
  <SharedDoc>false</SharedDoc>
  <HLinks>
    <vt:vector size="6" baseType="variant">
      <vt:variant>
        <vt:i4>4128886</vt:i4>
      </vt:variant>
      <vt:variant>
        <vt:i4>42</vt:i4>
      </vt:variant>
      <vt:variant>
        <vt:i4>0</vt:i4>
      </vt:variant>
      <vt:variant>
        <vt:i4>5</vt:i4>
      </vt:variant>
      <vt:variant>
        <vt:lpwstr>http://www.tbims.org/combi/subst/index.html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Substance Use</dc:title>
  <dc:subject>CRF</dc:subject>
  <dc:creator>NINDS</dc:creator>
  <cp:keywords>Substance Use</cp:keywords>
  <cp:lastModifiedBy>Robin Feldman</cp:lastModifiedBy>
  <cp:revision>2</cp:revision>
  <cp:lastPrinted>2016-07-15T18:02:00Z</cp:lastPrinted>
  <dcterms:created xsi:type="dcterms:W3CDTF">2016-12-06T21:09:00Z</dcterms:created>
  <dcterms:modified xsi:type="dcterms:W3CDTF">2016-12-06T21:09:00Z</dcterms:modified>
  <cp:category>CRF</cp:category>
  <cp:contentStatus>508 Compliant</cp:contentStatus>
</cp:coreProperties>
</file>