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8B16" w14:textId="77777777" w:rsidR="00CE5513" w:rsidRPr="002E3DC6" w:rsidRDefault="00CE5513" w:rsidP="00087D52">
      <w:pPr>
        <w:pStyle w:val="ListParagraph"/>
        <w:numPr>
          <w:ilvl w:val="0"/>
          <w:numId w:val="12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 w:rsidRPr="002E3DC6">
        <w:rPr>
          <w:rFonts w:ascii="Arial" w:hAnsi="Arial" w:cs="Arial"/>
        </w:rPr>
        <w:t>Date Medical History Taken (mm/dd/</w:t>
      </w:r>
      <w:proofErr w:type="spellStart"/>
      <w:r w:rsidRPr="002E3DC6">
        <w:rPr>
          <w:rFonts w:ascii="Arial" w:hAnsi="Arial" w:cs="Arial"/>
        </w:rPr>
        <w:t>yyyy</w:t>
      </w:r>
      <w:proofErr w:type="spellEnd"/>
      <w:r w:rsidRPr="002E3DC6">
        <w:rPr>
          <w:rFonts w:ascii="Arial" w:hAnsi="Arial" w:cs="Arial"/>
        </w:rPr>
        <w:t>):</w:t>
      </w:r>
    </w:p>
    <w:p w14:paraId="59BAAD39" w14:textId="77777777" w:rsidR="00CE5513" w:rsidRPr="00087D52" w:rsidRDefault="00CE5513" w:rsidP="00087D52">
      <w:pPr>
        <w:pStyle w:val="ListParagraph"/>
        <w:numPr>
          <w:ilvl w:val="0"/>
          <w:numId w:val="12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 w:rsidRPr="00087D52">
        <w:rPr>
          <w:rFonts w:ascii="Arial" w:hAnsi="Arial" w:cs="Arial"/>
        </w:rPr>
        <w:t>Month/Year of first symptoms as confirmed by history obtained by the physician (mm/</w:t>
      </w:r>
      <w:proofErr w:type="spellStart"/>
      <w:r w:rsidRPr="00087D52">
        <w:rPr>
          <w:rFonts w:ascii="Arial" w:hAnsi="Arial" w:cs="Arial"/>
        </w:rPr>
        <w:t>yyyy</w:t>
      </w:r>
      <w:proofErr w:type="spellEnd"/>
      <w:r w:rsidRPr="00087D52">
        <w:rPr>
          <w:rFonts w:ascii="Arial" w:hAnsi="Arial" w:cs="Arial"/>
        </w:rPr>
        <w:t>):</w:t>
      </w:r>
    </w:p>
    <w:p w14:paraId="69944290" w14:textId="77777777" w:rsidR="00CE5513" w:rsidRPr="00087D52" w:rsidRDefault="00CE5513" w:rsidP="00087D52">
      <w:pPr>
        <w:pStyle w:val="ListParagraph"/>
        <w:numPr>
          <w:ilvl w:val="0"/>
          <w:numId w:val="12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 w:rsidRPr="00087D52">
        <w:rPr>
          <w:rFonts w:ascii="Arial" w:hAnsi="Arial" w:cs="Arial"/>
        </w:rPr>
        <w:t>Month/Year of Initial Diagnosis (mm/</w:t>
      </w:r>
      <w:proofErr w:type="spellStart"/>
      <w:r w:rsidRPr="00087D52">
        <w:rPr>
          <w:rFonts w:ascii="Arial" w:hAnsi="Arial" w:cs="Arial"/>
        </w:rPr>
        <w:t>yyyy</w:t>
      </w:r>
      <w:proofErr w:type="spellEnd"/>
      <w:r w:rsidRPr="00087D52">
        <w:rPr>
          <w:rFonts w:ascii="Arial" w:hAnsi="Arial" w:cs="Arial"/>
        </w:rPr>
        <w:t>):</w:t>
      </w:r>
    </w:p>
    <w:p w14:paraId="77CA8CDD" w14:textId="77777777" w:rsidR="00CE5513" w:rsidRPr="002E3DC6" w:rsidRDefault="00CE5513" w:rsidP="00087D52">
      <w:pPr>
        <w:pStyle w:val="ListParagraph"/>
        <w:numPr>
          <w:ilvl w:val="0"/>
          <w:numId w:val="12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 w:rsidRPr="002E3DC6">
        <w:rPr>
          <w:rFonts w:ascii="Arial" w:hAnsi="Arial" w:cs="Arial"/>
        </w:rPr>
        <w:t>Diagnostic Features/Criteria (as evident on clinical assessment of the patient):</w:t>
      </w:r>
    </w:p>
    <w:p w14:paraId="308AF279" w14:textId="77777777" w:rsidR="00CE5513" w:rsidRPr="002E3DC6" w:rsidRDefault="00CE5513" w:rsidP="00087D52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Arial" w:hAnsi="Arial" w:cs="Arial"/>
        </w:rPr>
      </w:pPr>
      <w:r w:rsidRPr="002E3DC6">
        <w:rPr>
          <w:rFonts w:ascii="Arial" w:hAnsi="Arial" w:cs="Arial"/>
        </w:rPr>
        <w:t xml:space="preserve">4-6 Hz Rest Tremor: </w:t>
      </w:r>
      <w:r w:rsidRPr="002E3DC6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Present </w:t>
      </w: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Absent </w:t>
      </w: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Unknown</w:t>
      </w:r>
    </w:p>
    <w:p w14:paraId="5D84CCEB" w14:textId="77777777" w:rsidR="00CE5513" w:rsidRPr="002E3DC6" w:rsidRDefault="00CE5513" w:rsidP="00087D52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Arial" w:hAnsi="Arial" w:cs="Arial"/>
        </w:rPr>
      </w:pPr>
      <w:r w:rsidRPr="002E3DC6">
        <w:rPr>
          <w:rFonts w:ascii="Arial" w:hAnsi="Arial" w:cs="Arial"/>
        </w:rPr>
        <w:t xml:space="preserve">Bradykinesia: </w:t>
      </w:r>
      <w:r w:rsidRPr="002E3DC6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Present </w:t>
      </w: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Absent </w:t>
      </w: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Unknown</w:t>
      </w:r>
    </w:p>
    <w:p w14:paraId="4AB63FB8" w14:textId="77777777" w:rsidR="00CE5513" w:rsidRPr="002E3DC6" w:rsidRDefault="00CE5513" w:rsidP="00087D52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Arial" w:hAnsi="Arial" w:cs="Arial"/>
        </w:rPr>
      </w:pPr>
      <w:r w:rsidRPr="002E3DC6">
        <w:rPr>
          <w:rFonts w:ascii="Arial" w:hAnsi="Arial" w:cs="Arial"/>
        </w:rPr>
        <w:t xml:space="preserve">Rigidity: </w:t>
      </w:r>
      <w:r w:rsidRPr="002E3DC6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Present </w:t>
      </w: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Absent </w:t>
      </w: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Unknown</w:t>
      </w:r>
    </w:p>
    <w:p w14:paraId="4CB74258" w14:textId="77777777" w:rsidR="00CE5513" w:rsidRPr="002E3DC6" w:rsidRDefault="00CE5513" w:rsidP="00087D52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Arial" w:hAnsi="Arial" w:cs="Arial"/>
        </w:rPr>
      </w:pPr>
      <w:r w:rsidRPr="002E3DC6">
        <w:rPr>
          <w:rFonts w:ascii="Arial" w:hAnsi="Arial" w:cs="Arial"/>
        </w:rPr>
        <w:t xml:space="preserve">Asymmetric Onset: </w:t>
      </w:r>
      <w:r w:rsidRPr="002E3DC6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Present </w:t>
      </w: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Absent </w:t>
      </w: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Unknown</w:t>
      </w:r>
    </w:p>
    <w:p w14:paraId="2D791544" w14:textId="77777777" w:rsidR="00CE5513" w:rsidRPr="002E3DC6" w:rsidRDefault="00CE5513" w:rsidP="00087D52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Arial" w:hAnsi="Arial" w:cs="Arial"/>
        </w:rPr>
      </w:pPr>
      <w:r w:rsidRPr="002E3DC6">
        <w:rPr>
          <w:rFonts w:ascii="Arial" w:hAnsi="Arial" w:cs="Arial"/>
        </w:rPr>
        <w:t xml:space="preserve">Substantial Response to Dopaminergic Therapy: </w:t>
      </w:r>
      <w:r w:rsidRPr="002E3DC6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Present </w:t>
      </w: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Absent </w:t>
      </w: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Unknown</w:t>
      </w:r>
    </w:p>
    <w:p w14:paraId="1931AFBE" w14:textId="77777777" w:rsidR="00CE5513" w:rsidRPr="002E3DC6" w:rsidRDefault="00CE5513" w:rsidP="00087D52">
      <w:pPr>
        <w:pStyle w:val="ListParagraph"/>
        <w:numPr>
          <w:ilvl w:val="0"/>
          <w:numId w:val="12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 w:rsidRPr="002E3DC6">
        <w:rPr>
          <w:rFonts w:ascii="Arial" w:hAnsi="Arial" w:cs="Arial"/>
        </w:rPr>
        <w:t>Degree of Certainty of Diagnosis of PD:</w:t>
      </w:r>
    </w:p>
    <w:p w14:paraId="1C9605E4" w14:textId="77777777" w:rsidR="00CE5513" w:rsidRPr="00087D52" w:rsidRDefault="00CE5513" w:rsidP="00087D52">
      <w:pPr>
        <w:spacing w:after="120" w:line="240" w:lineRule="auto"/>
        <w:ind w:left="360"/>
        <w:rPr>
          <w:rFonts w:ascii="Arial" w:hAnsi="Arial" w:cs="Arial"/>
        </w:rPr>
      </w:pPr>
      <w:r w:rsidRPr="00087D52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90-100% Certain"/>
            <w:statusText w:type="text" w:val="90-100% Certain"/>
            <w:checkBox>
              <w:sizeAuto/>
              <w:default w:val="0"/>
            </w:checkBox>
          </w:ffData>
        </w:fldChar>
      </w:r>
      <w:r w:rsidRPr="00087D52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087D52">
        <w:rPr>
          <w:rFonts w:ascii="Arial" w:hAnsi="Arial" w:cs="Arial"/>
        </w:rPr>
        <w:fldChar w:fldCharType="end"/>
      </w:r>
      <w:r w:rsidRPr="00894F64">
        <w:rPr>
          <w:rFonts w:ascii="Arial" w:hAnsi="Arial" w:cs="Arial"/>
        </w:rPr>
        <w:t xml:space="preserve">  </w:t>
      </w:r>
      <w:r w:rsidRPr="00087D52">
        <w:rPr>
          <w:rFonts w:ascii="Arial" w:hAnsi="Arial" w:cs="Arial"/>
        </w:rPr>
        <w:t xml:space="preserve">Clinically established </w:t>
      </w:r>
      <w:r w:rsidRPr="00087D52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50-89% Certain"/>
            <w:statusText w:type="text" w:val="50-89% Certain"/>
            <w:checkBox>
              <w:sizeAuto/>
              <w:default w:val="0"/>
            </w:checkBox>
          </w:ffData>
        </w:fldChar>
      </w:r>
      <w:r w:rsidRPr="00087D52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087D52">
        <w:rPr>
          <w:rFonts w:ascii="Arial" w:hAnsi="Arial" w:cs="Arial"/>
        </w:rPr>
        <w:fldChar w:fldCharType="end"/>
      </w:r>
      <w:r w:rsidRPr="00087D52">
        <w:rPr>
          <w:rFonts w:ascii="Arial" w:hAnsi="Arial" w:cs="Arial"/>
        </w:rPr>
        <w:t xml:space="preserve"> Clinically probable </w:t>
      </w:r>
    </w:p>
    <w:p w14:paraId="5FF564D7" w14:textId="77777777" w:rsidR="00CE5513" w:rsidRPr="002E3DC6" w:rsidRDefault="00CE5513" w:rsidP="00087D52">
      <w:pPr>
        <w:pStyle w:val="ListParagraph"/>
        <w:numPr>
          <w:ilvl w:val="0"/>
          <w:numId w:val="12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 w:rsidRPr="002E3DC6">
        <w:rPr>
          <w:rFonts w:ascii="Arial" w:hAnsi="Arial" w:cs="Arial"/>
        </w:rPr>
        <w:t>Initial motor symptoms, i.e., as described by the patient (Please check all that apply):</w:t>
      </w:r>
    </w:p>
    <w:p w14:paraId="642A7B72" w14:textId="77777777" w:rsidR="00CE5513" w:rsidRPr="002E3DC6" w:rsidRDefault="00CE5513" w:rsidP="00087D52">
      <w:pPr>
        <w:spacing w:after="120" w:line="240" w:lineRule="auto"/>
        <w:rPr>
          <w:rFonts w:ascii="Arial" w:hAnsi="Arial" w:cs="Arial"/>
        </w:rPr>
        <w:sectPr w:rsidR="00CE5513" w:rsidRPr="002E3DC6" w:rsidSect="00C119B1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432" w:gutter="0"/>
          <w:pgNumType w:start="1"/>
          <w:cols w:space="720"/>
          <w:docGrid w:linePitch="360"/>
        </w:sectPr>
      </w:pPr>
    </w:p>
    <w:p w14:paraId="4CCEC178" w14:textId="77777777" w:rsidR="00CE5513" w:rsidRPr="002E3DC6" w:rsidRDefault="00CE5513" w:rsidP="00087D52">
      <w:pPr>
        <w:spacing w:after="120" w:line="240" w:lineRule="auto"/>
        <w:ind w:left="1080"/>
        <w:rPr>
          <w:rFonts w:ascii="Arial" w:hAnsi="Arial" w:cs="Arial"/>
        </w:rPr>
      </w:pP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Tremor (including internal tremor)"/>
            <w:statusText w:type="text" w:val="Tremor (including internal tremor)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Tremor (including internal tremor)</w:t>
      </w:r>
    </w:p>
    <w:p w14:paraId="32E0F881" w14:textId="77777777" w:rsidR="00CE5513" w:rsidRPr="002E3DC6" w:rsidRDefault="00CE5513" w:rsidP="00087D52">
      <w:pPr>
        <w:spacing w:after="120" w:line="240" w:lineRule="auto"/>
        <w:ind w:left="1080"/>
        <w:rPr>
          <w:rFonts w:ascii="Arial" w:hAnsi="Arial" w:cs="Arial"/>
        </w:rPr>
      </w:pP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Stiffness"/>
            <w:statusText w:type="text" w:val="Stiffness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Stiffness</w:t>
      </w:r>
    </w:p>
    <w:p w14:paraId="7BAA3384" w14:textId="77777777" w:rsidR="00CE5513" w:rsidRPr="002E3DC6" w:rsidRDefault="00CE5513" w:rsidP="00087D52">
      <w:pPr>
        <w:spacing w:after="120" w:line="240" w:lineRule="auto"/>
        <w:ind w:left="1080"/>
        <w:rPr>
          <w:rFonts w:ascii="Arial" w:hAnsi="Arial" w:cs="Arial"/>
        </w:rPr>
      </w:pP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Change in facial expression"/>
            <w:statusText w:type="text" w:val="Change in facial expression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Change in facial expression</w:t>
      </w:r>
    </w:p>
    <w:p w14:paraId="4B875A2B" w14:textId="77777777" w:rsidR="00CE5513" w:rsidRPr="002E3DC6" w:rsidRDefault="00CE5513" w:rsidP="00087D52">
      <w:pPr>
        <w:spacing w:after="120" w:line="240" w:lineRule="auto"/>
        <w:ind w:left="1080"/>
        <w:rPr>
          <w:rFonts w:ascii="Arial" w:hAnsi="Arial" w:cs="Arial"/>
        </w:rPr>
      </w:pP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isturbances of dexterity"/>
            <w:statusText w:type="text" w:val="Disturbances of dexterity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Disturbances of dexterity</w:t>
      </w:r>
    </w:p>
    <w:p w14:paraId="229B1058" w14:textId="77777777" w:rsidR="00CE5513" w:rsidRPr="002E3DC6" w:rsidRDefault="00CE5513" w:rsidP="00087D52">
      <w:pPr>
        <w:spacing w:after="120" w:line="240" w:lineRule="auto"/>
        <w:rPr>
          <w:rFonts w:ascii="Arial" w:hAnsi="Arial" w:cs="Arial"/>
        </w:rPr>
      </w:pP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 Micrographia"/>
            <w:statusText w:type="text" w:val=" Micrographia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</w:t>
      </w:r>
      <w:proofErr w:type="spellStart"/>
      <w:r w:rsidRPr="002E3DC6">
        <w:rPr>
          <w:rFonts w:ascii="Arial" w:hAnsi="Arial" w:cs="Arial"/>
        </w:rPr>
        <w:t>Micrographia</w:t>
      </w:r>
      <w:proofErr w:type="spellEnd"/>
    </w:p>
    <w:p w14:paraId="31CEC8F3" w14:textId="77777777" w:rsidR="00CE5513" w:rsidRPr="002E3DC6" w:rsidRDefault="00CE5513" w:rsidP="00087D52">
      <w:pPr>
        <w:spacing w:after="120" w:line="240" w:lineRule="auto"/>
        <w:rPr>
          <w:rFonts w:ascii="Arial" w:hAnsi="Arial" w:cs="Arial"/>
        </w:rPr>
      </w:pP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Weakness "/>
            <w:statusText w:type="text" w:val="Weakness 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Weakness</w:t>
      </w:r>
    </w:p>
    <w:p w14:paraId="64FFE8F8" w14:textId="77777777" w:rsidR="00CE5513" w:rsidRPr="002E3DC6" w:rsidRDefault="00CE5513" w:rsidP="00087D52">
      <w:pPr>
        <w:spacing w:after="120" w:line="240" w:lineRule="auto"/>
        <w:rPr>
          <w:rFonts w:ascii="Arial" w:hAnsi="Arial" w:cs="Arial"/>
        </w:rPr>
      </w:pP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ystonia (specify symptoms) "/>
            <w:statusText w:type="text" w:val="Dystonia (specify symptoms) 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Dystonia (specify symptoms)</w:t>
      </w:r>
    </w:p>
    <w:p w14:paraId="48995200" w14:textId="77777777" w:rsidR="00CE5513" w:rsidRPr="002E3DC6" w:rsidRDefault="00CE5513" w:rsidP="00087D52">
      <w:pPr>
        <w:spacing w:after="120" w:line="240" w:lineRule="auto"/>
        <w:rPr>
          <w:rFonts w:ascii="Arial" w:hAnsi="Arial" w:cs="Arial"/>
        </w:rPr>
        <w:sectPr w:rsidR="00CE5513" w:rsidRPr="002E3DC6" w:rsidSect="00CE5513">
          <w:type w:val="continuous"/>
          <w:pgSz w:w="12240" w:h="15840"/>
          <w:pgMar w:top="720" w:right="720" w:bottom="720" w:left="720" w:header="720" w:footer="450" w:gutter="0"/>
          <w:cols w:num="2" w:space="720"/>
          <w:docGrid w:linePitch="360"/>
        </w:sectPr>
      </w:pPr>
    </w:p>
    <w:p w14:paraId="3CEBB705" w14:textId="77777777" w:rsidR="00CE5513" w:rsidRPr="002E3DC6" w:rsidRDefault="00CE5513" w:rsidP="00087D52">
      <w:pPr>
        <w:pStyle w:val="ListParagraph"/>
        <w:numPr>
          <w:ilvl w:val="0"/>
          <w:numId w:val="14"/>
        </w:numPr>
        <w:spacing w:after="120" w:line="240" w:lineRule="auto"/>
        <w:ind w:left="1440"/>
        <w:contextualSpacing w:val="0"/>
        <w:rPr>
          <w:rFonts w:ascii="Arial" w:hAnsi="Arial" w:cs="Arial"/>
        </w:rPr>
      </w:pPr>
      <w:r w:rsidRPr="002E3DC6">
        <w:rPr>
          <w:rFonts w:ascii="Arial" w:hAnsi="Arial" w:cs="Arial"/>
        </w:rPr>
        <w:t>Ambulatory/Axial Difficulties:</w:t>
      </w:r>
    </w:p>
    <w:p w14:paraId="39D91FAC" w14:textId="77777777" w:rsidR="00CE5513" w:rsidRPr="002E3DC6" w:rsidRDefault="00CE5513" w:rsidP="00087D52">
      <w:pPr>
        <w:spacing w:after="120" w:line="240" w:lineRule="auto"/>
        <w:rPr>
          <w:rFonts w:ascii="Arial" w:hAnsi="Arial" w:cs="Arial"/>
        </w:rPr>
        <w:sectPr w:rsidR="00CE5513" w:rsidRPr="002E3DC6" w:rsidSect="00CE5513">
          <w:type w:val="continuous"/>
          <w:pgSz w:w="12240" w:h="15840"/>
          <w:pgMar w:top="720" w:right="720" w:bottom="720" w:left="720" w:header="720" w:footer="450" w:gutter="0"/>
          <w:cols w:space="720"/>
          <w:docGrid w:linePitch="360"/>
        </w:sectPr>
      </w:pPr>
    </w:p>
    <w:p w14:paraId="59A0CFB1" w14:textId="77777777" w:rsidR="00CE5513" w:rsidRPr="002E3DC6" w:rsidRDefault="00CE5513" w:rsidP="00087D52">
      <w:pPr>
        <w:spacing w:after="120" w:line="240" w:lineRule="auto"/>
        <w:ind w:left="1440"/>
        <w:rPr>
          <w:rFonts w:ascii="Arial" w:hAnsi="Arial" w:cs="Arial"/>
        </w:rPr>
      </w:pP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reezing"/>
            <w:statusText w:type="text" w:val="Freezing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Freezing</w:t>
      </w:r>
    </w:p>
    <w:p w14:paraId="094C9AB6" w14:textId="77777777" w:rsidR="00CE5513" w:rsidRPr="002E3DC6" w:rsidRDefault="00CE5513" w:rsidP="00087D52">
      <w:pPr>
        <w:spacing w:after="120" w:line="240" w:lineRule="auto"/>
        <w:ind w:left="1440"/>
        <w:rPr>
          <w:rFonts w:ascii="Arial" w:hAnsi="Arial" w:cs="Arial"/>
        </w:rPr>
      </w:pP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Lack of arm swing"/>
            <w:statusText w:type="text" w:val="Lack of arm swing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Lack of arm swing</w:t>
      </w:r>
    </w:p>
    <w:p w14:paraId="5AD7F0B0" w14:textId="07CDB656" w:rsidR="00CE5513" w:rsidRPr="002E3DC6" w:rsidRDefault="00CE5513" w:rsidP="00087D52">
      <w:pPr>
        <w:spacing w:after="120" w:line="240" w:lineRule="auto"/>
        <w:ind w:left="1440"/>
        <w:rPr>
          <w:rFonts w:ascii="Arial" w:hAnsi="Arial" w:cs="Arial"/>
        </w:rPr>
      </w:pP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Leg Dragging"/>
            <w:statusText w:type="text" w:val="Leg Dragging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Leg </w:t>
      </w:r>
      <w:r w:rsidR="00CB2463">
        <w:rPr>
          <w:rFonts w:ascii="Arial" w:hAnsi="Arial" w:cs="Arial"/>
        </w:rPr>
        <w:t>d</w:t>
      </w:r>
      <w:r w:rsidRPr="002E3DC6">
        <w:rPr>
          <w:rFonts w:ascii="Arial" w:hAnsi="Arial" w:cs="Arial"/>
        </w:rPr>
        <w:t>ragging</w:t>
      </w:r>
    </w:p>
    <w:p w14:paraId="29396F19" w14:textId="77777777" w:rsidR="00CE5513" w:rsidRPr="002E3DC6" w:rsidRDefault="00CE5513" w:rsidP="00087D52">
      <w:pPr>
        <w:spacing w:after="120" w:line="240" w:lineRule="auto"/>
        <w:ind w:left="1440"/>
        <w:rPr>
          <w:rFonts w:ascii="Arial" w:hAnsi="Arial" w:cs="Arial"/>
        </w:rPr>
      </w:pP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Shuffling of gait"/>
            <w:statusText w:type="text" w:val="Shuffling of gait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Shuffling of gait</w:t>
      </w:r>
    </w:p>
    <w:p w14:paraId="7B00E35B" w14:textId="333C0C06" w:rsidR="00CE5513" w:rsidRPr="002E3DC6" w:rsidRDefault="00CE5513" w:rsidP="004D4402">
      <w:pPr>
        <w:spacing w:after="120" w:line="240" w:lineRule="auto"/>
        <w:ind w:firstLine="1440"/>
        <w:rPr>
          <w:rFonts w:ascii="Arial" w:hAnsi="Arial" w:cs="Arial"/>
        </w:rPr>
      </w:pP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Postural imbalance (excluding falls)"/>
            <w:statusText w:type="text" w:val="Postural imbalance (excluding falls)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Postural imbalance (excluding falls)</w:t>
      </w:r>
      <w:r w:rsidR="00CB2463">
        <w:rPr>
          <w:rFonts w:ascii="Arial" w:hAnsi="Arial" w:cs="Arial"/>
        </w:rPr>
        <w:br w:type="column"/>
      </w: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alls"/>
            <w:statusText w:type="text" w:val="Falls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Falls</w:t>
      </w:r>
    </w:p>
    <w:p w14:paraId="6C1F02E2" w14:textId="77777777" w:rsidR="00CE5513" w:rsidRPr="002E3DC6" w:rsidRDefault="00CE5513" w:rsidP="00087D52">
      <w:pPr>
        <w:spacing w:after="120" w:line="240" w:lineRule="auto"/>
        <w:rPr>
          <w:rFonts w:ascii="Arial" w:hAnsi="Arial" w:cs="Arial"/>
        </w:rPr>
      </w:pP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Slowness of gait"/>
            <w:statusText w:type="text" w:val="Slowness of gait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Slowness of gait</w:t>
      </w:r>
    </w:p>
    <w:p w14:paraId="7CBE766F" w14:textId="77777777" w:rsidR="00CE5513" w:rsidRPr="002E3DC6" w:rsidRDefault="00CE5513" w:rsidP="00087D52">
      <w:pPr>
        <w:spacing w:after="120" w:line="240" w:lineRule="auto"/>
        <w:rPr>
          <w:rFonts w:ascii="Arial" w:hAnsi="Arial" w:cs="Arial"/>
        </w:rPr>
      </w:pPr>
      <w:r w:rsidRPr="002E3DC6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Other abnormality of posture or gait (other, specify) "/>
            <w:statusText w:type="text" w:val="Other abnormality of posture or gait (other, specify) "/>
            <w:checkBox>
              <w:sizeAuto/>
              <w:default w:val="0"/>
            </w:checkBox>
          </w:ffData>
        </w:fldChar>
      </w:r>
      <w:r w:rsidRPr="002E3DC6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2E3DC6">
        <w:rPr>
          <w:rFonts w:ascii="Arial" w:hAnsi="Arial" w:cs="Arial"/>
        </w:rPr>
        <w:fldChar w:fldCharType="end"/>
      </w:r>
      <w:r w:rsidRPr="002E3DC6">
        <w:rPr>
          <w:rFonts w:ascii="Arial" w:hAnsi="Arial" w:cs="Arial"/>
        </w:rPr>
        <w:t xml:space="preserve"> Other abnormality of posture or gait (other, specify)</w:t>
      </w:r>
    </w:p>
    <w:p w14:paraId="31D2748A" w14:textId="77777777" w:rsidR="00CE5513" w:rsidRPr="002E3DC6" w:rsidRDefault="00CE5513" w:rsidP="00087D52">
      <w:pPr>
        <w:spacing w:after="120" w:line="240" w:lineRule="auto"/>
        <w:rPr>
          <w:rFonts w:ascii="Arial" w:hAnsi="Arial" w:cs="Arial"/>
        </w:rPr>
        <w:sectPr w:rsidR="00CE5513" w:rsidRPr="002E3DC6" w:rsidSect="00CB2463">
          <w:type w:val="continuous"/>
          <w:pgSz w:w="12240" w:h="15840"/>
          <w:pgMar w:top="720" w:right="720" w:bottom="720" w:left="720" w:header="720" w:footer="450" w:gutter="0"/>
          <w:cols w:num="2" w:space="180"/>
          <w:docGrid w:linePitch="360"/>
        </w:sectPr>
      </w:pPr>
    </w:p>
    <w:p w14:paraId="71CDA17B" w14:textId="77777777" w:rsidR="00CE5513" w:rsidRPr="002E3DC6" w:rsidRDefault="00CE5513" w:rsidP="00087D52">
      <w:pPr>
        <w:pStyle w:val="ListParagraph"/>
        <w:numPr>
          <w:ilvl w:val="0"/>
          <w:numId w:val="12"/>
        </w:numPr>
        <w:spacing w:after="120" w:line="240" w:lineRule="auto"/>
        <w:ind w:left="1080"/>
        <w:contextualSpacing w:val="0"/>
        <w:rPr>
          <w:rFonts w:ascii="Arial" w:hAnsi="Arial" w:cs="Arial"/>
        </w:rPr>
      </w:pPr>
      <w:r w:rsidRPr="002E3DC6">
        <w:rPr>
          <w:rFonts w:ascii="Arial" w:hAnsi="Arial" w:cs="Arial"/>
        </w:rPr>
        <w:t>Side of Body of Initial Symptoms:</w:t>
      </w:r>
    </w:p>
    <w:p w14:paraId="78B8D33B" w14:textId="77777777" w:rsidR="00CE5513" w:rsidRPr="00087D52" w:rsidRDefault="00CE5513" w:rsidP="00087D52">
      <w:pPr>
        <w:spacing w:after="120" w:line="240" w:lineRule="auto"/>
        <w:ind w:left="360" w:firstLine="720"/>
        <w:rPr>
          <w:rFonts w:ascii="Arial" w:hAnsi="Arial" w:cs="Arial"/>
        </w:rPr>
      </w:pPr>
      <w:r w:rsidRPr="00087D52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Right"/>
            <w:statusText w:type="text" w:val="Right"/>
            <w:checkBox>
              <w:sizeAuto/>
              <w:default w:val="0"/>
            </w:checkBox>
          </w:ffData>
        </w:fldChar>
      </w:r>
      <w:r w:rsidRPr="00087D52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087D52">
        <w:rPr>
          <w:rFonts w:ascii="Arial" w:hAnsi="Arial" w:cs="Arial"/>
        </w:rPr>
        <w:fldChar w:fldCharType="end"/>
      </w:r>
      <w:r w:rsidRPr="00087D52">
        <w:rPr>
          <w:rFonts w:ascii="Arial" w:hAnsi="Arial" w:cs="Arial"/>
        </w:rPr>
        <w:t xml:space="preserve"> Right </w:t>
      </w:r>
      <w:r w:rsidRPr="00087D52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Pr="00087D52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087D52">
        <w:rPr>
          <w:rFonts w:ascii="Arial" w:hAnsi="Arial" w:cs="Arial"/>
        </w:rPr>
        <w:fldChar w:fldCharType="end"/>
      </w:r>
      <w:r w:rsidRPr="00087D52">
        <w:rPr>
          <w:rFonts w:ascii="Arial" w:hAnsi="Arial" w:cs="Arial"/>
        </w:rPr>
        <w:t xml:space="preserve"> Left </w:t>
      </w:r>
      <w:r w:rsidRPr="00087D52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Bilateral"/>
            <w:statusText w:type="text" w:val="Bilateral"/>
            <w:checkBox>
              <w:sizeAuto/>
              <w:default w:val="0"/>
            </w:checkBox>
          </w:ffData>
        </w:fldChar>
      </w:r>
      <w:r w:rsidRPr="00087D52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087D52">
        <w:rPr>
          <w:rFonts w:ascii="Arial" w:hAnsi="Arial" w:cs="Arial"/>
        </w:rPr>
        <w:fldChar w:fldCharType="end"/>
      </w:r>
      <w:r w:rsidRPr="00087D52">
        <w:rPr>
          <w:rFonts w:ascii="Arial" w:hAnsi="Arial" w:cs="Arial"/>
        </w:rPr>
        <w:t xml:space="preserve"> Bilateral </w:t>
      </w:r>
      <w:r w:rsidRPr="00087D52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idline"/>
            <w:statusText w:type="text" w:val="Midline"/>
            <w:checkBox>
              <w:sizeAuto/>
              <w:default w:val="0"/>
            </w:checkBox>
          </w:ffData>
        </w:fldChar>
      </w:r>
      <w:r w:rsidRPr="00087D52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087D52">
        <w:rPr>
          <w:rFonts w:ascii="Arial" w:hAnsi="Arial" w:cs="Arial"/>
        </w:rPr>
        <w:fldChar w:fldCharType="end"/>
      </w:r>
      <w:r w:rsidRPr="00087D52">
        <w:rPr>
          <w:rFonts w:ascii="Arial" w:hAnsi="Arial" w:cs="Arial"/>
        </w:rPr>
        <w:t xml:space="preserve"> Midline </w:t>
      </w:r>
      <w:r w:rsidRPr="00087D52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087D52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087D52">
        <w:rPr>
          <w:rFonts w:ascii="Arial" w:hAnsi="Arial" w:cs="Arial"/>
        </w:rPr>
        <w:fldChar w:fldCharType="end"/>
      </w:r>
      <w:r w:rsidRPr="00087D52">
        <w:rPr>
          <w:rFonts w:ascii="Arial" w:hAnsi="Arial" w:cs="Arial"/>
        </w:rPr>
        <w:t xml:space="preserve"> Unknown</w:t>
      </w:r>
    </w:p>
    <w:p w14:paraId="658C7FD5" w14:textId="77777777" w:rsidR="00CE5513" w:rsidRPr="00087D52" w:rsidRDefault="00CE5513" w:rsidP="00087D52">
      <w:pPr>
        <w:pStyle w:val="ListParagraph"/>
        <w:numPr>
          <w:ilvl w:val="0"/>
          <w:numId w:val="16"/>
        </w:numPr>
        <w:spacing w:after="120" w:line="240" w:lineRule="auto"/>
        <w:ind w:left="1440" w:hanging="450"/>
        <w:contextualSpacing w:val="0"/>
        <w:rPr>
          <w:rFonts w:ascii="Arial" w:hAnsi="Arial" w:cs="Arial"/>
        </w:rPr>
      </w:pPr>
      <w:r w:rsidRPr="00087D52">
        <w:rPr>
          <w:rFonts w:ascii="Arial" w:hAnsi="Arial" w:cs="Arial"/>
        </w:rPr>
        <w:t>Dominant hand:</w:t>
      </w:r>
    </w:p>
    <w:p w14:paraId="5A1102E4" w14:textId="68BE1207" w:rsidR="00087D52" w:rsidRPr="00894F64" w:rsidRDefault="00CE5513" w:rsidP="00087D52">
      <w:pPr>
        <w:spacing w:after="120" w:line="240" w:lineRule="auto"/>
        <w:ind w:left="1530" w:hanging="90"/>
        <w:rPr>
          <w:rFonts w:ascii="Arial" w:hAnsi="Arial" w:cs="Arial"/>
        </w:rPr>
      </w:pPr>
      <w:r w:rsidRPr="00087D52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Right"/>
            <w:statusText w:type="text" w:val="Right"/>
            <w:checkBox>
              <w:sizeAuto/>
              <w:default w:val="0"/>
            </w:checkBox>
          </w:ffData>
        </w:fldChar>
      </w:r>
      <w:r w:rsidRPr="00087D52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087D52">
        <w:rPr>
          <w:rFonts w:ascii="Arial" w:hAnsi="Arial" w:cs="Arial"/>
        </w:rPr>
        <w:fldChar w:fldCharType="end"/>
      </w:r>
      <w:r w:rsidRPr="00087D52">
        <w:rPr>
          <w:rFonts w:ascii="Arial" w:hAnsi="Arial" w:cs="Arial"/>
        </w:rPr>
        <w:t xml:space="preserve"> Right</w:t>
      </w:r>
      <w:r w:rsidR="006678C5">
        <w:rPr>
          <w:rFonts w:ascii="Arial" w:hAnsi="Arial" w:cs="Arial"/>
        </w:rPr>
        <w:t xml:space="preserve"> hand</w:t>
      </w:r>
      <w:r w:rsidRPr="00087D52">
        <w:rPr>
          <w:rFonts w:ascii="Arial" w:hAnsi="Arial" w:cs="Arial"/>
        </w:rPr>
        <w:t xml:space="preserve"> </w:t>
      </w:r>
      <w:r w:rsidRPr="00087D52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Pr="00087D52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087D52">
        <w:rPr>
          <w:rFonts w:ascii="Arial" w:hAnsi="Arial" w:cs="Arial"/>
        </w:rPr>
        <w:fldChar w:fldCharType="end"/>
      </w:r>
      <w:r w:rsidRPr="00087D52">
        <w:rPr>
          <w:rFonts w:ascii="Arial" w:hAnsi="Arial" w:cs="Arial"/>
        </w:rPr>
        <w:t xml:space="preserve"> Left</w:t>
      </w:r>
      <w:r w:rsidR="006678C5">
        <w:rPr>
          <w:rFonts w:ascii="Arial" w:hAnsi="Arial" w:cs="Arial"/>
        </w:rPr>
        <w:t xml:space="preserve"> hand</w:t>
      </w:r>
      <w:r w:rsidRPr="00087D52">
        <w:rPr>
          <w:rFonts w:ascii="Arial" w:hAnsi="Arial" w:cs="Arial"/>
        </w:rPr>
        <w:t xml:space="preserve"> </w:t>
      </w:r>
      <w:r w:rsidRPr="00087D52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Bilateral"/>
            <w:statusText w:type="text" w:val="Bilateral"/>
            <w:checkBox>
              <w:sizeAuto/>
              <w:default w:val="0"/>
            </w:checkBox>
          </w:ffData>
        </w:fldChar>
      </w:r>
      <w:r w:rsidRPr="00087D52">
        <w:rPr>
          <w:rFonts w:ascii="Arial" w:hAnsi="Arial" w:cs="Arial"/>
        </w:rPr>
        <w:instrText xml:space="preserve"> FORMCHECKBOX </w:instrText>
      </w:r>
      <w:r w:rsidR="00A775EC">
        <w:rPr>
          <w:rFonts w:ascii="Arial" w:hAnsi="Arial" w:cs="Arial"/>
        </w:rPr>
      </w:r>
      <w:r w:rsidR="00A775EC">
        <w:rPr>
          <w:rFonts w:ascii="Arial" w:hAnsi="Arial" w:cs="Arial"/>
        </w:rPr>
        <w:fldChar w:fldCharType="separate"/>
      </w:r>
      <w:r w:rsidRPr="00087D52">
        <w:rPr>
          <w:rFonts w:ascii="Arial" w:hAnsi="Arial" w:cs="Arial"/>
        </w:rPr>
        <w:fldChar w:fldCharType="end"/>
      </w:r>
      <w:r w:rsidRPr="00087D52">
        <w:rPr>
          <w:rFonts w:ascii="Arial" w:hAnsi="Arial" w:cs="Arial"/>
        </w:rPr>
        <w:t xml:space="preserve"> Both hands</w:t>
      </w:r>
    </w:p>
    <w:p w14:paraId="2B951A8C" w14:textId="54044050" w:rsidR="002E3DC6" w:rsidRPr="00894F64" w:rsidRDefault="002E3DC6" w:rsidP="00CE5513">
      <w:pPr>
        <w:ind w:left="720"/>
        <w:rPr>
          <w:rFonts w:ascii="Arial" w:hAnsi="Arial" w:cs="Arial"/>
        </w:rPr>
        <w:sectPr w:rsidR="002E3DC6" w:rsidRPr="00894F64" w:rsidSect="00CE5513">
          <w:headerReference w:type="default" r:id="rId12"/>
          <w:type w:val="continuous"/>
          <w:pgSz w:w="12240" w:h="15840"/>
          <w:pgMar w:top="720" w:right="720" w:bottom="720" w:left="720" w:header="720" w:footer="450" w:gutter="0"/>
          <w:cols w:space="720"/>
          <w:docGrid w:linePitch="360"/>
        </w:sectPr>
      </w:pPr>
    </w:p>
    <w:p w14:paraId="3C7BB852" w14:textId="77777777" w:rsidR="006105BA" w:rsidRDefault="006105BA" w:rsidP="00CE5513">
      <w:pPr>
        <w:pStyle w:val="Heading2"/>
        <w:rPr>
          <w:sz w:val="22"/>
        </w:rPr>
      </w:pPr>
    </w:p>
    <w:p w14:paraId="3C56A504" w14:textId="77777777" w:rsidR="00DF1331" w:rsidRDefault="00DF1331">
      <w:pPr>
        <w:rPr>
          <w:rFonts w:ascii="Arial" w:eastAsia="Times New Roman" w:hAnsi="Arial" w:cs="Arial"/>
          <w:smallCaps/>
          <w:color w:val="000000"/>
          <w:u w:val="single"/>
        </w:rPr>
      </w:pPr>
      <w:r>
        <w:br w:type="page"/>
      </w:r>
    </w:p>
    <w:p w14:paraId="101E0C35" w14:textId="32853BDF" w:rsidR="00CE5513" w:rsidRPr="002E3DC6" w:rsidRDefault="00CE5513" w:rsidP="00CE5513">
      <w:pPr>
        <w:pStyle w:val="Heading2"/>
        <w:rPr>
          <w:sz w:val="22"/>
        </w:rPr>
      </w:pPr>
      <w:r w:rsidRPr="002E3DC6">
        <w:rPr>
          <w:sz w:val="22"/>
        </w:rPr>
        <w:t>General Instructions</w:t>
      </w:r>
    </w:p>
    <w:p w14:paraId="6BC6FB8F" w14:textId="77777777" w:rsidR="00CE5513" w:rsidRPr="002E3DC6" w:rsidRDefault="00CE5513" w:rsidP="00CE5513">
      <w:pPr>
        <w:rPr>
          <w:rFonts w:ascii="Arial" w:hAnsi="Arial" w:cs="Arial"/>
        </w:rPr>
      </w:pPr>
      <w:r w:rsidRPr="002E3DC6">
        <w:rPr>
          <w:rFonts w:ascii="Arial" w:hAnsi="Arial" w:cs="Arial"/>
        </w:rPr>
        <w:t>Medical history data are collected to help verify the inclusion and exclusion criteria (e.g., no history of cognitive disabilities), ensure the participant/subject receives the appropriate care, and describe the study population. The Parkinson’s disease Medical History CRF captures conditions specifically related to PD as opposed to a more general Medical History which captures conditions that occurred at some point in time within a protocol-defined period.</w:t>
      </w:r>
    </w:p>
    <w:p w14:paraId="4BAD8087" w14:textId="69E5DDD7" w:rsidR="00CE5513" w:rsidRPr="00DD1B23" w:rsidRDefault="00CE5513" w:rsidP="00CE5513">
      <w:pPr>
        <w:rPr>
          <w:rFonts w:ascii="Arial" w:hAnsi="Arial" w:cs="Arial"/>
        </w:rPr>
      </w:pPr>
      <w:r w:rsidRPr="00DD1B23">
        <w:rPr>
          <w:rFonts w:ascii="Arial" w:hAnsi="Arial" w:cs="Arial"/>
        </w:rPr>
        <w:t xml:space="preserve">Important note: </w:t>
      </w:r>
      <w:bookmarkStart w:id="0" w:name="_Hlk95131167"/>
      <w:proofErr w:type="gramStart"/>
      <w:r w:rsidRPr="00DD1B23">
        <w:rPr>
          <w:rFonts w:ascii="Arial" w:hAnsi="Arial" w:cs="Arial"/>
        </w:rPr>
        <w:t>All of</w:t>
      </w:r>
      <w:proofErr w:type="gramEnd"/>
      <w:r w:rsidRPr="00DD1B23">
        <w:rPr>
          <w:rFonts w:ascii="Arial" w:hAnsi="Arial" w:cs="Arial"/>
        </w:rPr>
        <w:t xml:space="preserve"> the data elements included on this CRF Module are classified as Core (i.e., strongly recommended for all Parkinson’s disease clinical studies to collect) except for </w:t>
      </w:r>
      <w:r w:rsidR="00DD1B23">
        <w:rPr>
          <w:rFonts w:ascii="Arial" w:hAnsi="Arial" w:cs="Arial"/>
        </w:rPr>
        <w:t>two</w:t>
      </w:r>
      <w:r w:rsidRPr="00DD1B23">
        <w:rPr>
          <w:rFonts w:ascii="Arial" w:hAnsi="Arial" w:cs="Arial"/>
        </w:rPr>
        <w:t xml:space="preserve"> </w:t>
      </w:r>
      <w:r w:rsidR="00AE369F" w:rsidRPr="00DD1B23">
        <w:rPr>
          <w:rFonts w:ascii="Arial" w:hAnsi="Arial" w:cs="Arial"/>
        </w:rPr>
        <w:t>“</w:t>
      </w:r>
      <w:r w:rsidRPr="00DD1B23">
        <w:rPr>
          <w:rFonts w:ascii="Arial" w:hAnsi="Arial" w:cs="Arial"/>
        </w:rPr>
        <w:t>Other</w:t>
      </w:r>
      <w:r w:rsidR="00AE369F" w:rsidRPr="00DD1B23">
        <w:rPr>
          <w:rFonts w:ascii="Arial" w:hAnsi="Arial" w:cs="Arial"/>
        </w:rPr>
        <w:t>,</w:t>
      </w:r>
      <w:r w:rsidRPr="00DD1B23">
        <w:rPr>
          <w:rFonts w:ascii="Arial" w:hAnsi="Arial" w:cs="Arial"/>
        </w:rPr>
        <w:t xml:space="preserve"> specify</w:t>
      </w:r>
      <w:r w:rsidR="00AE369F" w:rsidRPr="00DD1B23">
        <w:rPr>
          <w:rFonts w:ascii="Arial" w:hAnsi="Arial" w:cs="Arial"/>
        </w:rPr>
        <w:t>”</w:t>
      </w:r>
      <w:r w:rsidRPr="00DD1B23">
        <w:rPr>
          <w:rFonts w:ascii="Arial" w:hAnsi="Arial" w:cs="Arial"/>
        </w:rPr>
        <w:t xml:space="preserve"> data elements (Dystonia symptom text; Ambulatory axial difficulty abnormal posture gait other text) which are classified as Supplemental (i.e., non-Core) and should only be collected if the parent data elements </w:t>
      </w:r>
      <w:r w:rsidR="00AE369F" w:rsidRPr="00DD1B23">
        <w:rPr>
          <w:rFonts w:ascii="Arial" w:hAnsi="Arial" w:cs="Arial"/>
        </w:rPr>
        <w:t>are</w:t>
      </w:r>
      <w:r w:rsidRPr="00DD1B23">
        <w:rPr>
          <w:rFonts w:ascii="Arial" w:hAnsi="Arial" w:cs="Arial"/>
        </w:rPr>
        <w:t xml:space="preserve"> checked. </w:t>
      </w:r>
      <w:bookmarkEnd w:id="0"/>
      <w:r w:rsidRPr="00DD1B23">
        <w:rPr>
          <w:rFonts w:ascii="Arial" w:hAnsi="Arial" w:cs="Arial"/>
        </w:rPr>
        <w:t>Please see the Data Dictionary for element classifications.</w:t>
      </w:r>
    </w:p>
    <w:p w14:paraId="5A28A451" w14:textId="77777777" w:rsidR="00CE5513" w:rsidRPr="002E3DC6" w:rsidRDefault="00CE5513" w:rsidP="00CE5513">
      <w:pPr>
        <w:pStyle w:val="Heading2"/>
        <w:rPr>
          <w:sz w:val="22"/>
        </w:rPr>
      </w:pPr>
      <w:r w:rsidRPr="002E3DC6">
        <w:rPr>
          <w:sz w:val="22"/>
        </w:rPr>
        <w:t>Specific Instructions</w:t>
      </w:r>
    </w:p>
    <w:p w14:paraId="64349921" w14:textId="77777777" w:rsidR="00CE5513" w:rsidRPr="002E3DC6" w:rsidRDefault="00CE5513" w:rsidP="00CE5513">
      <w:pPr>
        <w:rPr>
          <w:rFonts w:ascii="Arial" w:hAnsi="Arial" w:cs="Arial"/>
        </w:rPr>
      </w:pPr>
      <w:r w:rsidRPr="002E3DC6">
        <w:rPr>
          <w:rFonts w:ascii="Arial" w:hAnsi="Arial" w:cs="Arial"/>
        </w:rPr>
        <w:t>Please see the Data Dictionary for definitions for each of the data elements included in this CRF Module.</w:t>
      </w:r>
    </w:p>
    <w:p w14:paraId="50E381CC" w14:textId="77777777" w:rsidR="00CE5513" w:rsidRPr="002E3DC6" w:rsidRDefault="00CE5513" w:rsidP="00CE5513">
      <w:pPr>
        <w:rPr>
          <w:rFonts w:ascii="Arial" w:hAnsi="Arial" w:cs="Arial"/>
        </w:rPr>
      </w:pPr>
      <w:r w:rsidRPr="002E3DC6">
        <w:rPr>
          <w:rFonts w:ascii="Arial" w:hAnsi="Arial" w:cs="Arial"/>
        </w:rPr>
        <w:t>History can also be obtained from a family member, friend, or chart/ medical record. If the informant is unable to answer the question or is deemed unreliable (e.g., the participant/ subject has dementia) the history should be obtained from the medical record.</w:t>
      </w:r>
    </w:p>
    <w:p w14:paraId="60751AD1" w14:textId="6A49F692" w:rsidR="009B13A9" w:rsidRPr="004E68AC" w:rsidRDefault="00CE5513" w:rsidP="00597E79">
      <w:r w:rsidRPr="00AE369F">
        <w:rPr>
          <w:rFonts w:ascii="Arial" w:hAnsi="Arial" w:cs="Arial"/>
        </w:rPr>
        <w:t>Additional instructions for the elements are already included on the CRF.</w:t>
      </w:r>
    </w:p>
    <w:sectPr w:rsidR="009B13A9" w:rsidRPr="004E68AC" w:rsidSect="00C119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0693" w14:textId="77777777" w:rsidR="005022DB" w:rsidRDefault="005022DB" w:rsidP="002D6CA2">
      <w:pPr>
        <w:spacing w:after="0" w:line="240" w:lineRule="auto"/>
      </w:pPr>
      <w:r>
        <w:separator/>
      </w:r>
    </w:p>
  </w:endnote>
  <w:endnote w:type="continuationSeparator" w:id="0">
    <w:p w14:paraId="0FE5422A" w14:textId="77777777" w:rsidR="005022DB" w:rsidRDefault="005022DB" w:rsidP="002D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E0DC" w14:textId="6E1B7326" w:rsidR="005022DB" w:rsidRPr="00845498" w:rsidRDefault="005022DB" w:rsidP="00CE5513">
    <w:pPr>
      <w:pStyle w:val="CDEFooter"/>
      <w:rPr>
        <w:rFonts w:ascii="Arial" w:hAnsi="Arial"/>
        <w:sz w:val="22"/>
        <w:szCs w:val="22"/>
      </w:rPr>
    </w:pPr>
    <w:r w:rsidRPr="00845498">
      <w:rPr>
        <w:rFonts w:ascii="Arial" w:hAnsi="Arial"/>
        <w:sz w:val="22"/>
        <w:szCs w:val="22"/>
      </w:rPr>
      <w:t xml:space="preserve">PD CDE Version </w:t>
    </w:r>
    <w:r w:rsidR="004D4402">
      <w:rPr>
        <w:rFonts w:ascii="Arial" w:hAnsi="Arial"/>
        <w:sz w:val="22"/>
        <w:szCs w:val="22"/>
      </w:rPr>
      <w:t>5.0</w:t>
    </w:r>
    <w:r w:rsidRPr="00845498">
      <w:rPr>
        <w:rFonts w:ascii="Arial" w:hAnsi="Arial"/>
        <w:sz w:val="22"/>
        <w:szCs w:val="22"/>
      </w:rPr>
      <w:ptab w:relativeTo="margin" w:alignment="right" w:leader="none"/>
    </w:r>
    <w:r w:rsidRPr="00845498">
      <w:rPr>
        <w:rFonts w:ascii="Arial" w:hAnsi="Arial"/>
        <w:sz w:val="22"/>
        <w:szCs w:val="22"/>
      </w:rPr>
      <w:t xml:space="preserve">Page </w:t>
    </w:r>
    <w:r w:rsidRPr="00845498">
      <w:rPr>
        <w:rFonts w:ascii="Arial" w:hAnsi="Arial"/>
        <w:sz w:val="22"/>
        <w:szCs w:val="22"/>
      </w:rPr>
      <w:fldChar w:fldCharType="begin"/>
    </w:r>
    <w:r w:rsidRPr="00845498">
      <w:rPr>
        <w:rFonts w:ascii="Arial" w:hAnsi="Arial"/>
        <w:sz w:val="22"/>
        <w:szCs w:val="22"/>
      </w:rPr>
      <w:instrText xml:space="preserve"> PAGE </w:instrText>
    </w:r>
    <w:r w:rsidRPr="00845498">
      <w:rPr>
        <w:rFonts w:ascii="Arial" w:hAnsi="Arial"/>
        <w:sz w:val="22"/>
        <w:szCs w:val="22"/>
      </w:rPr>
      <w:fldChar w:fldCharType="separate"/>
    </w:r>
    <w:r w:rsidRPr="00845498">
      <w:rPr>
        <w:rFonts w:ascii="Arial" w:hAnsi="Arial"/>
        <w:noProof/>
        <w:sz w:val="22"/>
        <w:szCs w:val="22"/>
      </w:rPr>
      <w:t>3</w:t>
    </w:r>
    <w:r w:rsidRPr="00845498">
      <w:rPr>
        <w:rFonts w:ascii="Arial" w:hAnsi="Arial"/>
        <w:sz w:val="22"/>
        <w:szCs w:val="22"/>
      </w:rPr>
      <w:fldChar w:fldCharType="end"/>
    </w:r>
    <w:r w:rsidRPr="00845498">
      <w:rPr>
        <w:rFonts w:ascii="Arial" w:hAnsi="Arial"/>
        <w:sz w:val="22"/>
        <w:szCs w:val="22"/>
      </w:rPr>
      <w:t xml:space="preserve"> of </w:t>
    </w:r>
    <w:r w:rsidR="004D4402">
      <w:rPr>
        <w:rFonts w:ascii="Arial" w:hAnsi="Arial"/>
        <w:sz w:val="22"/>
        <w:szCs w:val="22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607A" w14:textId="77777777" w:rsidR="005022DB" w:rsidRPr="00264D62" w:rsidRDefault="005022DB" w:rsidP="00CE5513">
    <w:pPr>
      <w:pStyle w:val="CDEFooter"/>
    </w:pPr>
    <w:r>
      <w:t>PD</w:t>
    </w:r>
    <w:r w:rsidRPr="00264D62">
      <w:t xml:space="preserve"> CDE Version </w:t>
    </w:r>
    <w:r>
      <w:t>4</w:t>
    </w:r>
    <w:r w:rsidRPr="00264D62">
      <w:t xml:space="preserve">.0 </w:t>
    </w:r>
    <w:r w:rsidRPr="00264D62">
      <w:ptab w:relativeTo="margin" w:alignment="right" w:leader="none"/>
    </w:r>
    <w:r w:rsidRPr="00264D62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r w:rsidR="00A775EC">
      <w:fldChar w:fldCharType="begin"/>
    </w:r>
    <w:r w:rsidR="00A775EC">
      <w:instrText xml:space="preserve"> NUMPAGES  </w:instrText>
    </w:r>
    <w:r w:rsidR="00A775EC">
      <w:fldChar w:fldCharType="separate"/>
    </w:r>
    <w:r>
      <w:rPr>
        <w:noProof/>
      </w:rPr>
      <w:t>3</w:t>
    </w:r>
    <w:r w:rsidR="00A775E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5A67" w14:textId="77777777" w:rsidR="00C00E4C" w:rsidRDefault="00C00E4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3DEE" w14:textId="0FD727FF" w:rsidR="00C00E4C" w:rsidRPr="002832F4" w:rsidRDefault="005022DB" w:rsidP="002E3DC6">
    <w:pPr>
      <w:pStyle w:val="Footer"/>
      <w:tabs>
        <w:tab w:val="clear" w:pos="4680"/>
      </w:tabs>
      <w:rPr>
        <w:rFonts w:ascii="Arial" w:hAnsi="Arial" w:cs="Arial"/>
      </w:rPr>
    </w:pPr>
    <w:r w:rsidRPr="00845498">
      <w:rPr>
        <w:rFonts w:ascii="Arial" w:hAnsi="Arial" w:cs="Arial"/>
      </w:rPr>
      <w:t xml:space="preserve">PD CDE Version </w:t>
    </w:r>
    <w:r w:rsidR="004D4402">
      <w:rPr>
        <w:rFonts w:ascii="Arial" w:hAnsi="Arial" w:cs="Arial"/>
      </w:rPr>
      <w:t>5.0</w:t>
    </w:r>
    <w:r w:rsidRPr="00845498">
      <w:rPr>
        <w:rFonts w:ascii="Arial" w:hAnsi="Arial" w:cs="Arial"/>
      </w:rPr>
      <w:ptab w:relativeTo="margin" w:alignment="right" w:leader="none"/>
    </w:r>
    <w:r w:rsidR="00C00E4C" w:rsidRPr="002832F4"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 w:rsidR="00C00E4C" w:rsidRPr="002832F4">
      <w:rPr>
        <w:rFonts w:ascii="Arial" w:hAnsi="Arial" w:cs="Arial"/>
      </w:rPr>
      <w:t xml:space="preserve"> of </w:t>
    </w:r>
    <w:r w:rsidR="004D4402">
      <w:rPr>
        <w:rFonts w:ascii="Arial" w:hAnsi="Arial" w:cs="Arial"/>
      </w:rPr>
      <w:t>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D4C3" w14:textId="77777777" w:rsidR="00C00E4C" w:rsidRDefault="00C00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4398" w14:textId="77777777" w:rsidR="005022DB" w:rsidRDefault="005022DB" w:rsidP="002D6CA2">
      <w:pPr>
        <w:spacing w:after="0" w:line="240" w:lineRule="auto"/>
      </w:pPr>
      <w:r>
        <w:separator/>
      </w:r>
    </w:p>
  </w:footnote>
  <w:footnote w:type="continuationSeparator" w:id="0">
    <w:p w14:paraId="31101D90" w14:textId="77777777" w:rsidR="005022DB" w:rsidRDefault="005022DB" w:rsidP="002D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482E" w14:textId="77777777" w:rsidR="005022DB" w:rsidRPr="002E3DC6" w:rsidRDefault="005022DB" w:rsidP="00CE5513">
    <w:pPr>
      <w:pStyle w:val="Heading1"/>
      <w:rPr>
        <w:sz w:val="28"/>
      </w:rPr>
    </w:pPr>
    <w:r w:rsidRPr="002E3DC6">
      <w:rPr>
        <w:sz w:val="28"/>
      </w:rPr>
      <w:t>Medical History of Parkinson’s Disease (PD)</w:t>
    </w:r>
  </w:p>
  <w:p w14:paraId="1B117A36" w14:textId="77777777" w:rsidR="005022DB" w:rsidRPr="002E3DC6" w:rsidRDefault="005022DB" w:rsidP="00CE5513">
    <w:pPr>
      <w:tabs>
        <w:tab w:val="left" w:pos="7200"/>
      </w:tabs>
      <w:rPr>
        <w:rFonts w:ascii="Arial" w:hAnsi="Arial" w:cs="Arial"/>
      </w:rPr>
    </w:pPr>
    <w:r w:rsidRPr="002E3DC6">
      <w:rPr>
        <w:rFonts w:ascii="Arial" w:hAnsi="Arial" w:cs="Arial"/>
      </w:rPr>
      <w:t>[Study Name/ID pre-filled]</w:t>
    </w:r>
    <w:r w:rsidRPr="002E3DC6">
      <w:rPr>
        <w:rFonts w:ascii="Arial" w:hAnsi="Arial" w:cs="Arial"/>
      </w:rPr>
      <w:tab/>
      <w:t>Site Name:</w:t>
    </w:r>
  </w:p>
  <w:p w14:paraId="088A2F3B" w14:textId="77777777" w:rsidR="005022DB" w:rsidRPr="002E3DC6" w:rsidRDefault="005022DB" w:rsidP="00CE5513">
    <w:pPr>
      <w:tabs>
        <w:tab w:val="left" w:pos="7200"/>
      </w:tabs>
      <w:rPr>
        <w:rFonts w:ascii="Arial" w:hAnsi="Arial" w:cs="Arial"/>
      </w:rPr>
    </w:pPr>
    <w:r w:rsidRPr="002E3DC6">
      <w:rPr>
        <w:rFonts w:ascii="Arial" w:hAnsi="Arial" w:cs="Arial"/>
      </w:rPr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3AE4" w14:textId="77777777" w:rsidR="005022DB" w:rsidRPr="00E27CE7" w:rsidRDefault="005022DB" w:rsidP="00CE5513">
    <w:pPr>
      <w:pStyle w:val="Heading1"/>
    </w:pPr>
    <w:r w:rsidRPr="00E27CE7">
      <w:t>Medical History of Parkinson’s Disease (PD)</w:t>
    </w:r>
  </w:p>
  <w:p w14:paraId="56731505" w14:textId="77777777" w:rsidR="005022DB" w:rsidRPr="00B257FB" w:rsidRDefault="005022DB" w:rsidP="00CE5513">
    <w:pPr>
      <w:pStyle w:val="Header"/>
      <w:tabs>
        <w:tab w:val="left" w:pos="6822"/>
      </w:tabs>
      <w:spacing w:after="120"/>
      <w:ind w:right="-907"/>
    </w:pPr>
    <w:r>
      <w:t xml:space="preserve"> [</w:t>
    </w:r>
    <w:r w:rsidRPr="00C6503B">
      <w:t>Study Name/ID pre</w:t>
    </w:r>
    <w:r>
      <w:t>-</w:t>
    </w:r>
    <w:r w:rsidRPr="00C6503B">
      <w:t>filled</w:t>
    </w:r>
    <w:r>
      <w:t>]</w:t>
    </w:r>
    <w:r>
      <w:tab/>
      <w:t>Site Name:</w:t>
    </w:r>
  </w:p>
  <w:p w14:paraId="17FA32A4" w14:textId="77777777" w:rsidR="005022DB" w:rsidRDefault="005022DB" w:rsidP="00CE5513">
    <w:pPr>
      <w:pStyle w:val="Header"/>
      <w:tabs>
        <w:tab w:val="left" w:pos="6822"/>
      </w:tabs>
      <w:spacing w:after="120"/>
      <w:ind w:right="-907"/>
    </w:pPr>
    <w:r>
      <w:tab/>
      <w:t>Subject ID: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26E9" w14:textId="77777777" w:rsidR="005022DB" w:rsidRPr="002E3DC6" w:rsidRDefault="005022DB" w:rsidP="00CE5513">
    <w:pPr>
      <w:pStyle w:val="Heading1"/>
      <w:rPr>
        <w:sz w:val="28"/>
      </w:rPr>
    </w:pPr>
    <w:r w:rsidRPr="002E3DC6">
      <w:rPr>
        <w:sz w:val="28"/>
      </w:rPr>
      <w:t>Medical History of Parkinson’s Disease (PD)</w:t>
    </w:r>
  </w:p>
  <w:p w14:paraId="4057BCAB" w14:textId="77777777" w:rsidR="005022DB" w:rsidRPr="002E3DC6" w:rsidRDefault="005022DB" w:rsidP="00CE5513">
    <w:pPr>
      <w:tabs>
        <w:tab w:val="left" w:pos="7200"/>
      </w:tabs>
      <w:rPr>
        <w:rFonts w:ascii="Arial" w:hAnsi="Arial" w:cs="Arial"/>
      </w:rPr>
    </w:pPr>
    <w:r w:rsidRPr="002E3DC6">
      <w:rPr>
        <w:rFonts w:ascii="Arial" w:hAnsi="Arial" w:cs="Arial"/>
      </w:rPr>
      <w:t>[Study Name/ID pre-filled]</w:t>
    </w:r>
    <w:r w:rsidRPr="002E3DC6">
      <w:rPr>
        <w:rFonts w:ascii="Arial" w:hAnsi="Arial" w:cs="Arial"/>
      </w:rPr>
      <w:tab/>
      <w:t>Site Name:</w:t>
    </w:r>
  </w:p>
  <w:p w14:paraId="00EDC810" w14:textId="77777777" w:rsidR="005022DB" w:rsidRPr="002E3DC6" w:rsidRDefault="005022DB" w:rsidP="00CE5513">
    <w:pPr>
      <w:tabs>
        <w:tab w:val="left" w:pos="7200"/>
      </w:tabs>
      <w:rPr>
        <w:rFonts w:ascii="Arial" w:hAnsi="Arial" w:cs="Arial"/>
      </w:rPr>
    </w:pPr>
    <w:r w:rsidRPr="002E3DC6">
      <w:rPr>
        <w:rFonts w:ascii="Arial" w:hAnsi="Arial" w:cs="Arial"/>
      </w:rPr>
      <w:tab/>
      <w:t>Subject ID: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737E" w14:textId="77777777" w:rsidR="00C00E4C" w:rsidRDefault="00C00E4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07AB" w14:textId="77777777" w:rsidR="00DF1331" w:rsidRPr="002E3DC6" w:rsidRDefault="00DF1331" w:rsidP="002E3DC6">
    <w:pPr>
      <w:pStyle w:val="Heading1"/>
      <w:rPr>
        <w:sz w:val="28"/>
      </w:rPr>
    </w:pPr>
    <w:r w:rsidRPr="002E3DC6">
      <w:rPr>
        <w:sz w:val="28"/>
      </w:rPr>
      <w:t>Medical History of Parkinson’s Disease (PD)</w:t>
    </w:r>
    <w:r>
      <w:rPr>
        <w:sz w:val="28"/>
      </w:rPr>
      <w:t xml:space="preserve"> CRF Module Instruction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FA7C" w14:textId="77777777" w:rsidR="00C00E4C" w:rsidRDefault="00C00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A70"/>
    <w:multiLevelType w:val="hybridMultilevel"/>
    <w:tmpl w:val="42485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1426"/>
    <w:multiLevelType w:val="hybridMultilevel"/>
    <w:tmpl w:val="4FE8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C5B8D"/>
    <w:multiLevelType w:val="hybridMultilevel"/>
    <w:tmpl w:val="FB7A0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4A88"/>
    <w:multiLevelType w:val="hybridMultilevel"/>
    <w:tmpl w:val="1AA6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A54A9"/>
    <w:multiLevelType w:val="hybridMultilevel"/>
    <w:tmpl w:val="B0320D18"/>
    <w:lvl w:ilvl="0" w:tplc="A4168EA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47F0D"/>
    <w:multiLevelType w:val="hybridMultilevel"/>
    <w:tmpl w:val="20B2D664"/>
    <w:lvl w:ilvl="0" w:tplc="62F822A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352BC"/>
    <w:multiLevelType w:val="hybridMultilevel"/>
    <w:tmpl w:val="7EA85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84475"/>
    <w:multiLevelType w:val="hybridMultilevel"/>
    <w:tmpl w:val="18EC7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77D75"/>
    <w:multiLevelType w:val="hybridMultilevel"/>
    <w:tmpl w:val="9286AC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66A6B"/>
    <w:multiLevelType w:val="hybridMultilevel"/>
    <w:tmpl w:val="D47E9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B03CF"/>
    <w:multiLevelType w:val="hybridMultilevel"/>
    <w:tmpl w:val="8EEED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C3480"/>
    <w:multiLevelType w:val="hybridMultilevel"/>
    <w:tmpl w:val="BD026A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4D8F"/>
    <w:multiLevelType w:val="hybridMultilevel"/>
    <w:tmpl w:val="796A5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E6A34"/>
    <w:multiLevelType w:val="hybridMultilevel"/>
    <w:tmpl w:val="83E67718"/>
    <w:lvl w:ilvl="0" w:tplc="D14626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F260382"/>
    <w:multiLevelType w:val="hybridMultilevel"/>
    <w:tmpl w:val="F0DE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90B20"/>
    <w:multiLevelType w:val="hybridMultilevel"/>
    <w:tmpl w:val="D29AF6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5138B"/>
    <w:multiLevelType w:val="hybridMultilevel"/>
    <w:tmpl w:val="4C0CF92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5141BEC"/>
    <w:multiLevelType w:val="hybridMultilevel"/>
    <w:tmpl w:val="DE9A39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B35D8"/>
    <w:multiLevelType w:val="multilevel"/>
    <w:tmpl w:val="C88E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E71435"/>
    <w:multiLevelType w:val="hybridMultilevel"/>
    <w:tmpl w:val="97A64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349D8"/>
    <w:multiLevelType w:val="multilevel"/>
    <w:tmpl w:val="65DC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701360"/>
    <w:multiLevelType w:val="hybridMultilevel"/>
    <w:tmpl w:val="ED9E7C7C"/>
    <w:lvl w:ilvl="0" w:tplc="434AEAF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86AD2"/>
    <w:multiLevelType w:val="hybridMultilevel"/>
    <w:tmpl w:val="5C32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E3567"/>
    <w:multiLevelType w:val="hybridMultilevel"/>
    <w:tmpl w:val="CEA2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21"/>
  </w:num>
  <w:num w:numId="5">
    <w:abstractNumId w:val="5"/>
  </w:num>
  <w:num w:numId="6">
    <w:abstractNumId w:val="4"/>
  </w:num>
  <w:num w:numId="7">
    <w:abstractNumId w:val="23"/>
  </w:num>
  <w:num w:numId="8">
    <w:abstractNumId w:val="13"/>
  </w:num>
  <w:num w:numId="9">
    <w:abstractNumId w:val="16"/>
  </w:num>
  <w:num w:numId="10">
    <w:abstractNumId w:val="7"/>
  </w:num>
  <w:num w:numId="11">
    <w:abstractNumId w:val="9"/>
  </w:num>
  <w:num w:numId="12">
    <w:abstractNumId w:val="19"/>
  </w:num>
  <w:num w:numId="13">
    <w:abstractNumId w:val="11"/>
  </w:num>
  <w:num w:numId="14">
    <w:abstractNumId w:val="17"/>
  </w:num>
  <w:num w:numId="15">
    <w:abstractNumId w:val="15"/>
  </w:num>
  <w:num w:numId="16">
    <w:abstractNumId w:val="8"/>
  </w:num>
  <w:num w:numId="17">
    <w:abstractNumId w:val="20"/>
  </w:num>
  <w:num w:numId="18">
    <w:abstractNumId w:val="3"/>
  </w:num>
  <w:num w:numId="19">
    <w:abstractNumId w:val="18"/>
  </w:num>
  <w:num w:numId="20">
    <w:abstractNumId w:val="22"/>
  </w:num>
  <w:num w:numId="21">
    <w:abstractNumId w:val="1"/>
  </w:num>
  <w:num w:numId="22">
    <w:abstractNumId w:val="10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oNotDisplayPageBoundaries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7E"/>
    <w:rsid w:val="00027392"/>
    <w:rsid w:val="000520DD"/>
    <w:rsid w:val="00087D52"/>
    <w:rsid w:val="000959AA"/>
    <w:rsid w:val="000B1E2D"/>
    <w:rsid w:val="000F7A01"/>
    <w:rsid w:val="00104D51"/>
    <w:rsid w:val="00127FBD"/>
    <w:rsid w:val="0013019C"/>
    <w:rsid w:val="0014001A"/>
    <w:rsid w:val="00144740"/>
    <w:rsid w:val="00147C80"/>
    <w:rsid w:val="00150CC0"/>
    <w:rsid w:val="00156473"/>
    <w:rsid w:val="00162EF2"/>
    <w:rsid w:val="00180E53"/>
    <w:rsid w:val="00194251"/>
    <w:rsid w:val="00195A97"/>
    <w:rsid w:val="0019613B"/>
    <w:rsid w:val="001C125E"/>
    <w:rsid w:val="001C20F9"/>
    <w:rsid w:val="001C4D6B"/>
    <w:rsid w:val="001D63FF"/>
    <w:rsid w:val="001E369F"/>
    <w:rsid w:val="001E599E"/>
    <w:rsid w:val="002832F4"/>
    <w:rsid w:val="00285D2C"/>
    <w:rsid w:val="002A5E85"/>
    <w:rsid w:val="002B2066"/>
    <w:rsid w:val="002C182E"/>
    <w:rsid w:val="002D6CA2"/>
    <w:rsid w:val="002E3DC6"/>
    <w:rsid w:val="003473F9"/>
    <w:rsid w:val="003578F3"/>
    <w:rsid w:val="00367178"/>
    <w:rsid w:val="003B5C81"/>
    <w:rsid w:val="003D4C2D"/>
    <w:rsid w:val="003D4DAC"/>
    <w:rsid w:val="0040750B"/>
    <w:rsid w:val="0042364A"/>
    <w:rsid w:val="004405DE"/>
    <w:rsid w:val="00454312"/>
    <w:rsid w:val="00493BE5"/>
    <w:rsid w:val="004A33C6"/>
    <w:rsid w:val="004D4402"/>
    <w:rsid w:val="004E68AC"/>
    <w:rsid w:val="005022DB"/>
    <w:rsid w:val="00522825"/>
    <w:rsid w:val="0054388E"/>
    <w:rsid w:val="00590605"/>
    <w:rsid w:val="00597E79"/>
    <w:rsid w:val="005C1048"/>
    <w:rsid w:val="005E6883"/>
    <w:rsid w:val="005F767E"/>
    <w:rsid w:val="006105BA"/>
    <w:rsid w:val="006227E0"/>
    <w:rsid w:val="006267D1"/>
    <w:rsid w:val="00642BD9"/>
    <w:rsid w:val="00662A3C"/>
    <w:rsid w:val="00665480"/>
    <w:rsid w:val="006678C5"/>
    <w:rsid w:val="006B0183"/>
    <w:rsid w:val="006E6BA5"/>
    <w:rsid w:val="00723FE0"/>
    <w:rsid w:val="007327BA"/>
    <w:rsid w:val="007415DB"/>
    <w:rsid w:val="007A22B5"/>
    <w:rsid w:val="007B208E"/>
    <w:rsid w:val="007B7496"/>
    <w:rsid w:val="007B794F"/>
    <w:rsid w:val="007C5BC4"/>
    <w:rsid w:val="007C7F10"/>
    <w:rsid w:val="007E744D"/>
    <w:rsid w:val="007F0B39"/>
    <w:rsid w:val="007F632D"/>
    <w:rsid w:val="0080011C"/>
    <w:rsid w:val="00813EAB"/>
    <w:rsid w:val="0082064D"/>
    <w:rsid w:val="00822D7C"/>
    <w:rsid w:val="00836BD2"/>
    <w:rsid w:val="00845498"/>
    <w:rsid w:val="00861DBD"/>
    <w:rsid w:val="008754A4"/>
    <w:rsid w:val="00884341"/>
    <w:rsid w:val="008870D6"/>
    <w:rsid w:val="00894F64"/>
    <w:rsid w:val="008A1D97"/>
    <w:rsid w:val="008A3EC7"/>
    <w:rsid w:val="008C13B5"/>
    <w:rsid w:val="008D5655"/>
    <w:rsid w:val="008F688D"/>
    <w:rsid w:val="0094333E"/>
    <w:rsid w:val="00966F56"/>
    <w:rsid w:val="009770A1"/>
    <w:rsid w:val="00981293"/>
    <w:rsid w:val="00997D51"/>
    <w:rsid w:val="009A5A10"/>
    <w:rsid w:val="009B13A9"/>
    <w:rsid w:val="009C3A0D"/>
    <w:rsid w:val="00A11422"/>
    <w:rsid w:val="00A24E0C"/>
    <w:rsid w:val="00A347FE"/>
    <w:rsid w:val="00A67FEC"/>
    <w:rsid w:val="00A775EC"/>
    <w:rsid w:val="00AA1134"/>
    <w:rsid w:val="00AA4ABA"/>
    <w:rsid w:val="00AB0B3C"/>
    <w:rsid w:val="00AE369F"/>
    <w:rsid w:val="00B0073A"/>
    <w:rsid w:val="00B0349D"/>
    <w:rsid w:val="00B2785E"/>
    <w:rsid w:val="00B714D1"/>
    <w:rsid w:val="00B85AE1"/>
    <w:rsid w:val="00B86A35"/>
    <w:rsid w:val="00BD0E31"/>
    <w:rsid w:val="00BD1E41"/>
    <w:rsid w:val="00BD3C36"/>
    <w:rsid w:val="00BE586E"/>
    <w:rsid w:val="00BE7C75"/>
    <w:rsid w:val="00C00E4C"/>
    <w:rsid w:val="00C02380"/>
    <w:rsid w:val="00C06DFC"/>
    <w:rsid w:val="00C119B1"/>
    <w:rsid w:val="00C213F7"/>
    <w:rsid w:val="00C243EB"/>
    <w:rsid w:val="00C56656"/>
    <w:rsid w:val="00C808AF"/>
    <w:rsid w:val="00CA177A"/>
    <w:rsid w:val="00CB1338"/>
    <w:rsid w:val="00CB2463"/>
    <w:rsid w:val="00CC5A3C"/>
    <w:rsid w:val="00CE5513"/>
    <w:rsid w:val="00D2147C"/>
    <w:rsid w:val="00D3419F"/>
    <w:rsid w:val="00D462CC"/>
    <w:rsid w:val="00D76C8C"/>
    <w:rsid w:val="00D837E6"/>
    <w:rsid w:val="00D8567C"/>
    <w:rsid w:val="00D878DD"/>
    <w:rsid w:val="00DD0239"/>
    <w:rsid w:val="00DD1B23"/>
    <w:rsid w:val="00DD6564"/>
    <w:rsid w:val="00DE0C28"/>
    <w:rsid w:val="00DE2CDF"/>
    <w:rsid w:val="00DF1331"/>
    <w:rsid w:val="00DF2170"/>
    <w:rsid w:val="00E7455E"/>
    <w:rsid w:val="00EA7B1C"/>
    <w:rsid w:val="00F06D11"/>
    <w:rsid w:val="00F622EC"/>
    <w:rsid w:val="00F851D0"/>
    <w:rsid w:val="00FC04BD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CC0BA0F"/>
  <w15:chartTrackingRefBased/>
  <w15:docId w15:val="{50E1D157-4D0F-480C-8AD1-9FB02A47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84341"/>
    <w:pPr>
      <w:tabs>
        <w:tab w:val="center" w:pos="6840"/>
        <w:tab w:val="right" w:pos="14310"/>
      </w:tabs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8"/>
    </w:rPr>
  </w:style>
  <w:style w:type="paragraph" w:styleId="Heading2">
    <w:name w:val="heading 2"/>
    <w:basedOn w:val="Heading5"/>
    <w:next w:val="Normal"/>
    <w:link w:val="Heading2Char"/>
    <w:unhideWhenUsed/>
    <w:qFormat/>
    <w:rsid w:val="00884341"/>
    <w:p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341"/>
    <w:pPr>
      <w:tabs>
        <w:tab w:val="left" w:pos="180"/>
        <w:tab w:val="left" w:pos="360"/>
        <w:tab w:val="left" w:pos="3600"/>
        <w:tab w:val="left" w:pos="5760"/>
        <w:tab w:val="left" w:pos="6840"/>
        <w:tab w:val="left" w:pos="7920"/>
        <w:tab w:val="left" w:pos="10890"/>
      </w:tabs>
      <w:spacing w:before="60" w:after="60" w:line="240" w:lineRule="auto"/>
      <w:outlineLvl w:val="2"/>
    </w:pPr>
    <w:rPr>
      <w:rFonts w:ascii="Arial Narrow" w:eastAsia="Times New Roman" w:hAnsi="Arial Narrow" w:cs="Arial"/>
    </w:rPr>
  </w:style>
  <w:style w:type="paragraph" w:styleId="Heading4">
    <w:name w:val="heading 4"/>
    <w:basedOn w:val="Header"/>
    <w:next w:val="Normal"/>
    <w:link w:val="Heading4Char"/>
    <w:uiPriority w:val="9"/>
    <w:unhideWhenUsed/>
    <w:qFormat/>
    <w:rsid w:val="00884341"/>
    <w:pPr>
      <w:tabs>
        <w:tab w:val="clear" w:pos="4680"/>
        <w:tab w:val="clear" w:pos="9360"/>
        <w:tab w:val="left" w:pos="180"/>
        <w:tab w:val="center" w:pos="5400"/>
        <w:tab w:val="right" w:pos="10620"/>
        <w:tab w:val="left" w:pos="10890"/>
      </w:tabs>
      <w:spacing w:before="120" w:after="120"/>
      <w:ind w:right="-900"/>
      <w:jc w:val="center"/>
      <w:outlineLvl w:val="3"/>
    </w:pPr>
    <w:rPr>
      <w:rFonts w:ascii="Arial Narrow" w:eastAsia="Times New Roman" w:hAnsi="Arial Narrow" w:cs="Arial"/>
      <w:b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4341"/>
    <w:pPr>
      <w:tabs>
        <w:tab w:val="left" w:pos="180"/>
        <w:tab w:val="left" w:pos="900"/>
        <w:tab w:val="left" w:pos="1260"/>
        <w:tab w:val="left" w:pos="10890"/>
      </w:tabs>
      <w:spacing w:before="120" w:after="120" w:line="240" w:lineRule="auto"/>
      <w:outlineLvl w:val="4"/>
    </w:pPr>
    <w:rPr>
      <w:rFonts w:ascii="Arial" w:eastAsia="Times New Roman" w:hAnsi="Arial" w:cs="Arial"/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341"/>
    <w:rPr>
      <w:rFonts w:ascii="Arial" w:eastAsia="Times New Roman" w:hAnsi="Arial" w:cs="Arial"/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84341"/>
    <w:rPr>
      <w:rFonts w:ascii="Arial" w:eastAsia="Times New Roman" w:hAnsi="Arial" w:cs="Arial"/>
      <w:smallCaps/>
      <w:color w:val="000000"/>
      <w:u w:val="single"/>
    </w:rPr>
  </w:style>
  <w:style w:type="character" w:customStyle="1" w:styleId="Heading2Char">
    <w:name w:val="Heading 2 Char"/>
    <w:basedOn w:val="DefaultParagraphFont"/>
    <w:link w:val="Heading2"/>
    <w:rsid w:val="00884341"/>
    <w:rPr>
      <w:rFonts w:ascii="Arial" w:eastAsia="Times New Roman" w:hAnsi="Arial" w:cs="Arial"/>
      <w:smallCaps/>
      <w:color w:val="000000"/>
      <w:sz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84341"/>
    <w:rPr>
      <w:rFonts w:ascii="Arial Narrow" w:eastAsia="Times New Roman" w:hAnsi="Arial Narrow" w:cs="Arial"/>
    </w:rPr>
  </w:style>
  <w:style w:type="paragraph" w:styleId="Header">
    <w:name w:val="header"/>
    <w:basedOn w:val="Normal"/>
    <w:link w:val="HeaderChar"/>
    <w:uiPriority w:val="99"/>
    <w:unhideWhenUsed/>
    <w:rsid w:val="002D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CA2"/>
  </w:style>
  <w:style w:type="character" w:customStyle="1" w:styleId="Heading4Char">
    <w:name w:val="Heading 4 Char"/>
    <w:basedOn w:val="DefaultParagraphFont"/>
    <w:link w:val="Heading4"/>
    <w:uiPriority w:val="9"/>
    <w:rsid w:val="00884341"/>
    <w:rPr>
      <w:rFonts w:ascii="Arial Narrow" w:eastAsia="Times New Roman" w:hAnsi="Arial Narrow" w:cs="Arial"/>
      <w:b/>
      <w:sz w:val="28"/>
      <w:szCs w:val="28"/>
      <w:u w:val="single"/>
    </w:rPr>
  </w:style>
  <w:style w:type="paragraph" w:styleId="Footer">
    <w:name w:val="footer"/>
    <w:basedOn w:val="Normal"/>
    <w:link w:val="FooterChar"/>
    <w:uiPriority w:val="99"/>
    <w:unhideWhenUsed/>
    <w:rsid w:val="002D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CA2"/>
  </w:style>
  <w:style w:type="paragraph" w:styleId="NormalWeb">
    <w:name w:val="Normal (Web)"/>
    <w:basedOn w:val="Normal"/>
    <w:uiPriority w:val="99"/>
    <w:unhideWhenUsed/>
    <w:rsid w:val="002D6CA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8A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B0B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0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B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0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B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AB0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B3C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194251"/>
    <w:rPr>
      <w:rFonts w:ascii="Times New Roman" w:eastAsia="Times New Roman" w:hAnsi="Times New Roman" w:cs="Times New Roman"/>
      <w:sz w:val="2"/>
      <w:szCs w:val="20"/>
    </w:rPr>
  </w:style>
  <w:style w:type="character" w:styleId="PageNumber">
    <w:name w:val="page number"/>
    <w:basedOn w:val="DefaultParagraphFont"/>
    <w:rsid w:val="00884341"/>
  </w:style>
  <w:style w:type="character" w:styleId="Strong">
    <w:name w:val="Strong"/>
    <w:qFormat/>
    <w:rsid w:val="00884341"/>
    <w:rPr>
      <w:b/>
      <w:bCs/>
    </w:rPr>
  </w:style>
  <w:style w:type="character" w:styleId="Hyperlink">
    <w:name w:val="Hyperlink"/>
    <w:uiPriority w:val="99"/>
    <w:rsid w:val="00884341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884341"/>
    <w:pPr>
      <w:tabs>
        <w:tab w:val="left" w:pos="180"/>
        <w:tab w:val="left" w:pos="10890"/>
      </w:tabs>
      <w:spacing w:before="120" w:after="120" w:line="240" w:lineRule="auto"/>
      <w:ind w:left="720"/>
    </w:pPr>
    <w:rPr>
      <w:rFonts w:ascii="Arial" w:eastAsia="Times New Roman" w:hAnsi="Arial" w:cs="Arial"/>
    </w:rPr>
  </w:style>
  <w:style w:type="table" w:styleId="TableGrid">
    <w:name w:val="Table Grid"/>
    <w:basedOn w:val="TableNormal"/>
    <w:rsid w:val="00884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4341"/>
    <w:rPr>
      <w:rFonts w:ascii="Arial" w:eastAsia="Times New Roman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4341"/>
    <w:pPr>
      <w:tabs>
        <w:tab w:val="left" w:pos="180"/>
        <w:tab w:val="left" w:pos="10890"/>
      </w:tabs>
      <w:spacing w:before="120" w:after="120" w:line="240" w:lineRule="auto"/>
    </w:pPr>
    <w:rPr>
      <w:rFonts w:ascii="Arial" w:eastAsia="Times New Roman" w:hAnsi="Arial" w:cs="Arial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84341"/>
    <w:pPr>
      <w:tabs>
        <w:tab w:val="left" w:pos="180"/>
        <w:tab w:val="left" w:pos="10890"/>
      </w:tabs>
      <w:spacing w:before="200" w:after="60" w:line="240" w:lineRule="auto"/>
    </w:pPr>
    <w:rPr>
      <w:rFonts w:ascii="Arial" w:eastAsia="Times New Roman" w:hAnsi="Arial" w:cs="Arial"/>
      <w:b/>
      <w:bCs/>
      <w:szCs w:val="18"/>
    </w:rPr>
  </w:style>
  <w:style w:type="paragraph" w:customStyle="1" w:styleId="CDEFooter">
    <w:name w:val="CDE Footer"/>
    <w:basedOn w:val="Normal"/>
    <w:link w:val="CDEFooterChar"/>
    <w:rsid w:val="00DE2CDF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customStyle="1" w:styleId="CDEFooterChar">
    <w:name w:val="CDE Footer Char"/>
    <w:basedOn w:val="DefaultParagraphFont"/>
    <w:link w:val="CDEFooter"/>
    <w:rsid w:val="00DE2CDF"/>
    <w:rPr>
      <w:rFonts w:ascii="Arial Narrow" w:eastAsia="Times New Roman" w:hAnsi="Arial Narrow" w:cs="Times New Roman"/>
      <w:sz w:val="20"/>
      <w:szCs w:val="24"/>
    </w:rPr>
  </w:style>
  <w:style w:type="character" w:customStyle="1" w:styleId="CaptionChar">
    <w:name w:val="Caption Char"/>
    <w:basedOn w:val="DefaultParagraphFont"/>
    <w:link w:val="Caption"/>
    <w:uiPriority w:val="35"/>
    <w:rsid w:val="00CE5513"/>
    <w:rPr>
      <w:rFonts w:ascii="Arial" w:eastAsia="Times New Roman" w:hAnsi="Arial" w:cs="Arial"/>
      <w:b/>
      <w:bCs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551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5513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5513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CE5513"/>
    <w:pPr>
      <w:spacing w:after="0" w:line="240" w:lineRule="auto"/>
    </w:pPr>
    <w:rPr>
      <w:rFonts w:ascii="Cambria" w:eastAsiaTheme="minorEastAsia" w:hAnsi="Cambria"/>
      <w:sz w:val="24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CE5513"/>
    <w:rPr>
      <w:rFonts w:ascii="Cambria" w:eastAsiaTheme="minorEastAsia" w:hAnsi="Cambria"/>
      <w:sz w:val="24"/>
      <w:szCs w:val="24"/>
    </w:rPr>
  </w:style>
  <w:style w:type="character" w:customStyle="1" w:styleId="fontstyle11">
    <w:name w:val="fontstyle11"/>
    <w:basedOn w:val="DefaultParagraphFont"/>
    <w:rsid w:val="00CE5513"/>
    <w:rPr>
      <w:rFonts w:ascii="Calibri-Bold" w:hAnsi="Calibri-Bold" w:hint="default"/>
      <w:b/>
      <w:bCs/>
      <w:i w:val="0"/>
      <w:iCs w:val="0"/>
      <w:color w:val="669900"/>
      <w:sz w:val="56"/>
      <w:szCs w:val="56"/>
    </w:rPr>
  </w:style>
  <w:style w:type="character" w:customStyle="1" w:styleId="fontstyle31">
    <w:name w:val="fontstyle31"/>
    <w:basedOn w:val="DefaultParagraphFont"/>
    <w:rsid w:val="00CE5513"/>
    <w:rPr>
      <w:rFonts w:ascii="Calibri" w:hAnsi="Calibri" w:cs="Calibri" w:hint="default"/>
      <w:b w:val="0"/>
      <w:bCs w:val="0"/>
      <w:i w:val="0"/>
      <w:iCs w:val="0"/>
      <w:color w:val="000000"/>
      <w:sz w:val="56"/>
      <w:szCs w:val="56"/>
    </w:rPr>
  </w:style>
  <w:style w:type="character" w:customStyle="1" w:styleId="apple-converted-space">
    <w:name w:val="apple-converted-space"/>
    <w:basedOn w:val="DefaultParagraphFont"/>
    <w:rsid w:val="00CE5513"/>
  </w:style>
  <w:style w:type="character" w:customStyle="1" w:styleId="docsum-authors">
    <w:name w:val="docsum-authors"/>
    <w:basedOn w:val="DefaultParagraphFont"/>
    <w:rsid w:val="00CE5513"/>
  </w:style>
  <w:style w:type="character" w:customStyle="1" w:styleId="docsum-journal-citation">
    <w:name w:val="docsum-journal-citation"/>
    <w:basedOn w:val="DefaultParagraphFont"/>
    <w:rsid w:val="00CE5513"/>
  </w:style>
  <w:style w:type="character" w:customStyle="1" w:styleId="fontstyle01">
    <w:name w:val="fontstyle01"/>
    <w:basedOn w:val="DefaultParagraphFont"/>
    <w:rsid w:val="004E68AC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WPNormal">
    <w:name w:val="WP_Normal"/>
    <w:basedOn w:val="Normal"/>
    <w:rsid w:val="009B13A9"/>
    <w:pPr>
      <w:widowControl w:val="0"/>
      <w:spacing w:after="0" w:line="240" w:lineRule="auto"/>
    </w:pPr>
    <w:rPr>
      <w:rFonts w:ascii="Geneva" w:eastAsia="Times New Roman" w:hAnsi="Geneva" w:cs="Times New Roman"/>
      <w:sz w:val="24"/>
      <w:szCs w:val="20"/>
    </w:rPr>
  </w:style>
  <w:style w:type="character" w:customStyle="1" w:styleId="fontstyle21">
    <w:name w:val="fontstyle21"/>
    <w:basedOn w:val="DefaultParagraphFont"/>
    <w:rsid w:val="009B13A9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5E688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E369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C1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C06F8-F2FE-4F51-8A4F-54250B7E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History of Parkinson's Disease (PD)</vt:lpstr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History of Parkinson's Disease (PD)</dc:title>
  <dc:subject>CRF</dc:subject>
  <dc:creator>NINDS</dc:creator>
  <cp:keywords>NINDS, CRF, Medical History of Parkinson's Disease (PD)</cp:keywords>
  <dc:description/>
  <cp:lastModifiedBy>Rebecca Johnson</cp:lastModifiedBy>
  <cp:revision>10</cp:revision>
  <cp:lastPrinted>2022-03-22T19:21:00Z</cp:lastPrinted>
  <dcterms:created xsi:type="dcterms:W3CDTF">2022-05-27T16:33:00Z</dcterms:created>
  <dcterms:modified xsi:type="dcterms:W3CDTF">2022-08-18T20:33:00Z</dcterms:modified>
  <cp:category>CRF</cp:category>
</cp:coreProperties>
</file>