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5B" w:rsidRPr="00BC790D" w:rsidRDefault="0028235B" w:rsidP="00857326">
      <w:pPr>
        <w:pStyle w:val="ListParagraph"/>
        <w:numPr>
          <w:ilvl w:val="0"/>
          <w:numId w:val="12"/>
        </w:numPr>
        <w:spacing w:before="120" w:after="240"/>
        <w:rPr>
          <w:rFonts w:cs="Arial"/>
        </w:rPr>
      </w:pPr>
      <w:r w:rsidRPr="00BC790D">
        <w:rPr>
          <w:rFonts w:cs="Arial"/>
        </w:rPr>
        <w:t>Indicate whether the participant/subject’s first and second degree blood relatives have a history of the following conditions</w:t>
      </w:r>
      <w:r w:rsidR="000F40BE" w:rsidRPr="00BC790D">
        <w:rPr>
          <w:rFonts w:cs="Arial"/>
        </w:rPr>
        <w:t>.</w:t>
      </w:r>
    </w:p>
    <w:p w:rsidR="00E777C6" w:rsidRPr="00422AE2" w:rsidRDefault="00E777C6" w:rsidP="00F65A85">
      <w:pPr>
        <w:pStyle w:val="Caption"/>
        <w:keepNext/>
        <w:rPr>
          <w:rFonts w:cs="Arial"/>
          <w:color w:val="auto"/>
        </w:rPr>
      </w:pPr>
      <w:r w:rsidRPr="00422AE2">
        <w:rPr>
          <w:rFonts w:cs="Arial"/>
          <w:color w:val="auto"/>
        </w:rPr>
        <w:t xml:space="preserve">Table </w:t>
      </w:r>
      <w:r w:rsidR="000F13E1" w:rsidRPr="00422AE2">
        <w:rPr>
          <w:rFonts w:cs="Arial"/>
          <w:color w:val="auto"/>
        </w:rPr>
        <w:fldChar w:fldCharType="begin"/>
      </w:r>
      <w:r w:rsidRPr="00422AE2">
        <w:rPr>
          <w:rFonts w:cs="Arial"/>
          <w:color w:val="auto"/>
        </w:rPr>
        <w:instrText xml:space="preserve"> SEQ Table \* ARABIC </w:instrText>
      </w:r>
      <w:r w:rsidR="000F13E1" w:rsidRPr="00422AE2">
        <w:rPr>
          <w:rFonts w:cs="Arial"/>
          <w:color w:val="auto"/>
        </w:rPr>
        <w:fldChar w:fldCharType="separate"/>
      </w:r>
      <w:r w:rsidR="00F0484B">
        <w:rPr>
          <w:rFonts w:cs="Arial"/>
          <w:noProof/>
          <w:color w:val="auto"/>
        </w:rPr>
        <w:t>1</w:t>
      </w:r>
      <w:r w:rsidR="000F13E1" w:rsidRPr="00422AE2">
        <w:rPr>
          <w:rFonts w:cs="Arial"/>
          <w:color w:val="auto"/>
        </w:rPr>
        <w:fldChar w:fldCharType="end"/>
      </w:r>
      <w:r w:rsidRPr="00422AE2">
        <w:rPr>
          <w:rFonts w:cs="Arial"/>
          <w:color w:val="auto"/>
        </w:rPr>
        <w:t>: Family History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20"/>
        <w:gridCol w:w="2970"/>
        <w:gridCol w:w="1890"/>
      </w:tblGrid>
      <w:tr w:rsidR="0028235B" w:rsidRPr="007A44FE" w:rsidTr="001331B4">
        <w:trPr>
          <w:cantSplit/>
          <w:trHeight w:val="1253"/>
          <w:tblHeader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Family History?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Relationship of Family Member to Participant/ Subject</w:t>
            </w:r>
          </w:p>
          <w:p w:rsidR="0028235B" w:rsidRPr="007A44FE" w:rsidRDefault="0028235B" w:rsidP="00BC790D">
            <w:r w:rsidRPr="007A44FE">
              <w:t>(Choose all that apply)</w:t>
            </w:r>
            <w:r w:rsidR="00C63FB1">
              <w:rPr>
                <w:rStyle w:val="FootnoteReference"/>
              </w:rPr>
              <w:footnoteReference w:id="1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Number of Affected Family Members</w:t>
            </w:r>
          </w:p>
        </w:tc>
      </w:tr>
      <w:tr w:rsidR="00870E0A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Alzheimer’s</w:t>
            </w:r>
            <w:r w:rsidRPr="007A44FE">
              <w:rPr>
                <w:rFonts w:cs="Arial"/>
              </w:rPr>
              <w:t xml:space="preserve"> </w:t>
            </w: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disease</w:t>
            </w:r>
          </w:p>
        </w:tc>
        <w:bookmarkStart w:id="0" w:name="Check1"/>
        <w:tc>
          <w:tcPr>
            <w:tcW w:w="2520" w:type="dxa"/>
            <w:shd w:val="clear" w:color="auto" w:fill="FFFFFF"/>
            <w:vAlign w:val="center"/>
          </w:tcPr>
          <w:p w:rsidR="00870E0A" w:rsidRPr="007A44FE" w:rsidRDefault="00ED2E93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870E0A" w:rsidRPr="007A44FE">
              <w:rPr>
                <w:rFonts w:cs="Arial"/>
              </w:rPr>
              <w:t xml:space="preserve"> Yes</w:t>
            </w:r>
            <w:r w:rsidR="00F447E1">
              <w:rPr>
                <w:rFonts w:cs="Arial"/>
              </w:rPr>
              <w:tab/>
            </w:r>
            <w:r w:rsidR="000F13E1"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70E0A"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="000F13E1" w:rsidRPr="007A44FE">
              <w:rPr>
                <w:rFonts w:cs="Arial"/>
              </w:rPr>
              <w:fldChar w:fldCharType="end"/>
            </w:r>
            <w:r w:rsidR="00870E0A" w:rsidRPr="007A44FE">
              <w:rPr>
                <w:rFonts w:cs="Arial"/>
              </w:rPr>
              <w:t xml:space="preserve"> No</w:t>
            </w:r>
            <w:r w:rsidR="005540DD">
              <w:rPr>
                <w:rFonts w:cs="Arial"/>
              </w:rPr>
              <w:br/>
            </w:r>
            <w:r w:rsidR="000F13E1"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="00870E0A"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="000F13E1" w:rsidRPr="007A44FE">
              <w:rPr>
                <w:rFonts w:cs="Arial"/>
              </w:rPr>
              <w:fldChar w:fldCharType="end"/>
            </w:r>
            <w:r w:rsidR="00870E0A" w:rsidRPr="007A44FE">
              <w:rPr>
                <w:rFonts w:cs="Arial"/>
              </w:rPr>
              <w:t xml:space="preserve"> Unknown/ Uncertain</w:t>
            </w:r>
            <w:r w:rsidR="00870E0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Amyotrophic lateral</w:t>
            </w:r>
            <w:r w:rsidRPr="007A44FE">
              <w:rPr>
                <w:rFonts w:cs="Arial"/>
              </w:rPr>
              <w:t xml:space="preserve"> </w:t>
            </w: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sclerosis (ALS)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Ataxia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Autism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Bi-polar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Cancer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CA0D6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Developmental delays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Diabetes mellitus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Dystonia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CA0D6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Fonts w:cs="Arial"/>
              </w:rPr>
              <w:t xml:space="preserve"> </w:t>
            </w: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Epilepsy</w:t>
            </w:r>
            <w:r w:rsidRPr="007A44FE" w:rsidDel="000F40BE">
              <w:rPr>
                <w:rFonts w:cs="Arial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Del="000F40BE" w:rsidRDefault="005540DD" w:rsidP="00CA0D6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Seizures without epilepsy diagnosis</w:t>
            </w:r>
            <w:r w:rsidRPr="007A44FE">
              <w:rPr>
                <w:rFonts w:cs="Arial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1331B4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1331B4" w:rsidRPr="007A44FE" w:rsidRDefault="001331B4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lastRenderedPageBreak/>
              <w:t>Headaches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1331B4" w:rsidRPr="007A44FE" w:rsidRDefault="001331B4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1331B4" w:rsidRPr="00D31349" w:rsidRDefault="001331B4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1331B4" w:rsidRPr="007A44FE" w:rsidRDefault="001331B4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1331B4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1331B4" w:rsidRPr="007A44FE" w:rsidRDefault="001331B4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Heart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1331B4" w:rsidRPr="007A44FE" w:rsidRDefault="001331B4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1331B4" w:rsidRPr="00D31349" w:rsidRDefault="001331B4" w:rsidP="00695510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1331B4" w:rsidRPr="007A44FE" w:rsidRDefault="001331B4" w:rsidP="00695510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1331B4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1331B4" w:rsidRPr="007A44FE" w:rsidRDefault="001331B4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Learning disability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1331B4" w:rsidRPr="007A44FE" w:rsidRDefault="001331B4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1331B4" w:rsidRPr="00D31349" w:rsidRDefault="001331B4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1331B4" w:rsidRPr="007A44FE" w:rsidRDefault="001331B4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1331B4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1331B4" w:rsidRPr="007A44FE" w:rsidRDefault="001331B4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Memory loss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1331B4" w:rsidRPr="007A44FE" w:rsidRDefault="001331B4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1331B4" w:rsidRPr="00D31349" w:rsidRDefault="001331B4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1331B4" w:rsidRPr="007A44FE" w:rsidRDefault="001331B4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Multiple sclerosis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Muscle disease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Neuromuscular junction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Peripheral neuropathy</w:t>
            </w:r>
            <w:r w:rsidRPr="007A44FE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Parkinson’s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Schizophrenia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Del="000F40B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Suicide or suicide attempt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Stroke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411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Tourette syndrome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5540DD" w:rsidRPr="007A44FE" w:rsidTr="001331B4">
        <w:trPr>
          <w:cantSplit/>
          <w:trHeight w:val="348"/>
          <w:jc w:val="center"/>
        </w:trPr>
        <w:tc>
          <w:tcPr>
            <w:tcW w:w="3078" w:type="dxa"/>
            <w:vAlign w:val="center"/>
          </w:tcPr>
          <w:p w:rsidR="005540DD" w:rsidRPr="007A44FE" w:rsidRDefault="005540DD" w:rsidP="00BC790D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Other, specify</w:t>
            </w:r>
            <w:r w:rsidRPr="007A44FE">
              <w:rPr>
                <w:rFonts w:cs="Arial"/>
                <w:szCs w:val="22"/>
              </w:rPr>
              <w:t>: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40DD" w:rsidRPr="007A44FE" w:rsidRDefault="005540DD" w:rsidP="00EB1144">
            <w:pPr>
              <w:tabs>
                <w:tab w:val="left" w:pos="1143"/>
              </w:tabs>
              <w:spacing w:before="60"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ab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 Uncertain"/>
                  <w:statusText w:type="text" w:val="Unknown/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 w:rsidR="007D2CD4">
              <w:rPr>
                <w:rFonts w:cs="Arial"/>
              </w:rPr>
            </w:r>
            <w:r w:rsidR="007D2CD4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5540DD" w:rsidRPr="00D31349" w:rsidRDefault="005540DD" w:rsidP="00D31349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540DD" w:rsidRPr="007A44FE" w:rsidRDefault="005540DD" w:rsidP="00D31349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</w:tbl>
    <w:p w:rsidR="0062283D" w:rsidRDefault="00C63FB1" w:rsidP="001F3A4D">
      <w:pPr>
        <w:spacing w:before="240"/>
        <w:rPr>
          <w:rFonts w:cs="Arial"/>
          <w:b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E647C">
        <w:rPr>
          <w:sz w:val="20"/>
          <w:szCs w:val="22"/>
        </w:rPr>
        <w:t>Mother,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  <w:r w:rsidR="0062283D">
        <w:rPr>
          <w:rFonts w:cs="Arial"/>
          <w:b/>
          <w:szCs w:val="22"/>
        </w:rPr>
        <w:br w:type="page"/>
      </w:r>
    </w:p>
    <w:p w:rsidR="00C63FB1" w:rsidRPr="00C63FB1" w:rsidRDefault="0062283D" w:rsidP="00857326">
      <w:pPr>
        <w:pStyle w:val="ListParagraph"/>
        <w:numPr>
          <w:ilvl w:val="0"/>
          <w:numId w:val="12"/>
        </w:numPr>
        <w:spacing w:before="240" w:after="240"/>
      </w:pPr>
      <w:r w:rsidRPr="00BC790D">
        <w:lastRenderedPageBreak/>
        <w:t xml:space="preserve">If there is a family history of </w:t>
      </w:r>
      <w:r w:rsidR="004E618F">
        <w:t>Myotonic</w:t>
      </w:r>
      <w:r w:rsidRPr="00BC790D">
        <w:t xml:space="preserve"> Muscular Dystr</w:t>
      </w:r>
      <w:r w:rsidR="0081560C">
        <w:t>ophy, complete the table below.</w:t>
      </w:r>
    </w:p>
    <w:p w:rsidR="00F0484B" w:rsidRPr="00F0484B" w:rsidRDefault="00F0484B" w:rsidP="00F0484B">
      <w:pPr>
        <w:pStyle w:val="Caption"/>
        <w:keepNext/>
        <w:rPr>
          <w:rFonts w:cs="Arial"/>
          <w:color w:val="auto"/>
        </w:rPr>
      </w:pPr>
      <w:r w:rsidRPr="00F0484B">
        <w:rPr>
          <w:rFonts w:cs="Arial"/>
          <w:color w:val="auto"/>
        </w:rPr>
        <w:t xml:space="preserve">Table </w:t>
      </w:r>
      <w:r w:rsidRPr="00F0484B">
        <w:rPr>
          <w:rFonts w:cs="Arial"/>
          <w:color w:val="auto"/>
        </w:rPr>
        <w:fldChar w:fldCharType="begin"/>
      </w:r>
      <w:r w:rsidRPr="00F0484B">
        <w:rPr>
          <w:rFonts w:cs="Arial"/>
          <w:color w:val="auto"/>
        </w:rPr>
        <w:instrText xml:space="preserve"> SEQ Table \* ARABIC </w:instrText>
      </w:r>
      <w:r w:rsidRPr="00F0484B">
        <w:rPr>
          <w:rFonts w:cs="Arial"/>
          <w:color w:val="auto"/>
        </w:rPr>
        <w:fldChar w:fldCharType="separate"/>
      </w:r>
      <w:r w:rsidRPr="00F0484B">
        <w:rPr>
          <w:rFonts w:cs="Arial"/>
          <w:color w:val="auto"/>
        </w:rPr>
        <w:t>2</w:t>
      </w:r>
      <w:r w:rsidRPr="00F0484B"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t>:</w:t>
      </w:r>
      <w:r w:rsidRPr="00F0484B">
        <w:rPr>
          <w:rFonts w:cs="Arial"/>
          <w:color w:val="auto"/>
        </w:rPr>
        <w:t xml:space="preserve"> Family History of Myotonic Muscular Dystrophy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20"/>
        <w:gridCol w:w="1667"/>
        <w:gridCol w:w="1440"/>
        <w:gridCol w:w="1584"/>
        <w:gridCol w:w="1440"/>
      </w:tblGrid>
      <w:tr w:rsidR="00C63FB1" w:rsidRPr="00462457" w:rsidTr="004E618F">
        <w:trPr>
          <w:cantSplit/>
          <w:trHeight w:val="1253"/>
          <w:tblHeader/>
          <w:jc w:val="center"/>
        </w:trPr>
        <w:tc>
          <w:tcPr>
            <w:tcW w:w="2532" w:type="dxa"/>
            <w:shd w:val="clear" w:color="auto" w:fill="auto"/>
            <w:vAlign w:val="center"/>
          </w:tcPr>
          <w:p w:rsidR="00C63FB1" w:rsidRPr="00462457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Relative Relationship of Family Member to Participant/ Subject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B1" w:rsidRPr="00462457" w:rsidRDefault="00C63FB1" w:rsidP="00C63FB1">
            <w:pPr>
              <w:ind w:right="-103"/>
              <w:rPr>
                <w:szCs w:val="20"/>
              </w:rPr>
            </w:pPr>
            <w:r>
              <w:rPr>
                <w:szCs w:val="20"/>
              </w:rPr>
              <w:t>Diagnosed</w:t>
            </w:r>
            <w:r w:rsidRPr="00462457">
              <w:rPr>
                <w:szCs w:val="20"/>
              </w:rPr>
              <w:t>?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B1" w:rsidRPr="00462457" w:rsidRDefault="00C63FB1" w:rsidP="00C63FB1">
            <w:pPr>
              <w:ind w:right="-103"/>
              <w:rPr>
                <w:szCs w:val="20"/>
              </w:rPr>
            </w:pPr>
            <w:r>
              <w:rPr>
                <w:szCs w:val="20"/>
              </w:rPr>
              <w:t>Age when diagnosed?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B1" w:rsidRPr="00462457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Deceased?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C63FB1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Current Age or Age at Death (if applicable)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3FB1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Cause of Death?</w:t>
            </w:r>
          </w:p>
        </w:tc>
      </w:tr>
      <w:tr w:rsidR="00C63FB1" w:rsidTr="00C4732E">
        <w:trPr>
          <w:cantSplit/>
          <w:trHeight w:val="432"/>
          <w:jc w:val="center"/>
        </w:trPr>
        <w:tc>
          <w:tcPr>
            <w:tcW w:w="2532" w:type="dxa"/>
            <w:vAlign w:val="center"/>
          </w:tcPr>
          <w:p w:rsidR="00C63FB1" w:rsidRPr="000C328D" w:rsidRDefault="00C63FB1" w:rsidP="00C63FB1">
            <w:pPr>
              <w:pStyle w:val="ListParagraph"/>
              <w:tabs>
                <w:tab w:val="left" w:pos="6556"/>
                <w:tab w:val="right" w:pos="8640"/>
                <w:tab w:val="right" w:pos="10440"/>
              </w:tabs>
              <w:spacing w:before="120" w:after="120"/>
              <w:ind w:left="0"/>
              <w:rPr>
                <w:szCs w:val="20"/>
              </w:rPr>
            </w:pPr>
            <w:r w:rsidRPr="00C63FB1">
              <w:rPr>
                <w:szCs w:val="20"/>
              </w:rPr>
              <w:t>(Choose all that apply from list below)</w:t>
            </w:r>
            <w:r>
              <w:rPr>
                <w:rStyle w:val="FootnoteReference"/>
                <w:szCs w:val="20"/>
              </w:rPr>
              <w:footnoteReference w:id="2"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63FB1" w:rsidRDefault="000F13E1" w:rsidP="001950A1">
            <w:pPr>
              <w:spacing w:before="60" w:after="6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Clinical Diagnosis</w:t>
            </w:r>
          </w:p>
          <w:p w:rsidR="00C63FB1" w:rsidRPr="00AC77AC" w:rsidRDefault="000F13E1" w:rsidP="001950A1">
            <w:pPr>
              <w:spacing w:before="60" w:after="6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Genetic Testing</w:t>
            </w:r>
          </w:p>
          <w:p w:rsidR="00C63FB1" w:rsidRDefault="000F13E1" w:rsidP="001950A1">
            <w:pPr>
              <w:spacing w:before="60" w:after="6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Muscle Biopsy</w:t>
            </w:r>
          </w:p>
          <w:p w:rsidR="00C63FB1" w:rsidRDefault="000F13E1" w:rsidP="001950A1">
            <w:pPr>
              <w:spacing w:before="60" w:after="60"/>
              <w:ind w:left="342" w:hanging="342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 xml:space="preserve">Obligate carrier based on family structure </w:t>
            </w:r>
          </w:p>
          <w:p w:rsidR="00C63FB1" w:rsidRPr="00AC77AC" w:rsidRDefault="000F13E1" w:rsidP="001950A1">
            <w:pPr>
              <w:spacing w:before="60" w:after="6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Don’t know/ Unsure</w:t>
            </w:r>
          </w:p>
          <w:p w:rsidR="00C63FB1" w:rsidRPr="00AC77AC" w:rsidRDefault="000F13E1" w:rsidP="001950A1">
            <w:pPr>
              <w:spacing w:before="60" w:after="6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Not applicable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3FB1" w:rsidRDefault="00C63FB1" w:rsidP="002E6062">
            <w:pPr>
              <w:spacing w:line="1920" w:lineRule="auto"/>
              <w:rPr>
                <w:szCs w:val="20"/>
              </w:rPr>
            </w:pPr>
            <w:r>
              <w:rPr>
                <w:szCs w:val="20"/>
              </w:rPr>
              <w:t xml:space="preserve">Years: </w:t>
            </w:r>
          </w:p>
          <w:p w:rsidR="00C63FB1" w:rsidRDefault="000F13E1" w:rsidP="00601DFB">
            <w:pPr>
              <w:spacing w:after="120"/>
              <w:ind w:left="72"/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Unknown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3FB1" w:rsidRDefault="000F13E1" w:rsidP="00C4732E">
            <w:pPr>
              <w:spacing w:before="120" w:line="480" w:lineRule="auto"/>
              <w:ind w:left="115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Yes</w:t>
            </w:r>
          </w:p>
          <w:p w:rsidR="00C63FB1" w:rsidRDefault="000F13E1" w:rsidP="00C4732E">
            <w:pPr>
              <w:spacing w:line="480" w:lineRule="auto"/>
              <w:ind w:left="115"/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No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63FB1" w:rsidRDefault="00C63FB1" w:rsidP="002E6062">
            <w:pPr>
              <w:spacing w:line="1680" w:lineRule="auto"/>
              <w:rPr>
                <w:szCs w:val="20"/>
              </w:rPr>
            </w:pPr>
            <w:r>
              <w:rPr>
                <w:szCs w:val="20"/>
              </w:rPr>
              <w:t>Years:</w:t>
            </w:r>
          </w:p>
          <w:p w:rsidR="00C63FB1" w:rsidRPr="00AC77AC" w:rsidRDefault="000F13E1" w:rsidP="00601DFB">
            <w:pPr>
              <w:spacing w:after="120"/>
              <w:ind w:left="25" w:right="-72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Not applicable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C63FB1" w:rsidRDefault="000F13E1" w:rsidP="00601DFB">
            <w:pPr>
              <w:spacing w:after="120"/>
              <w:ind w:left="61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7D2CD4">
              <w:rPr>
                <w:szCs w:val="20"/>
              </w:rPr>
            </w:r>
            <w:r w:rsidR="007D2CD4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Not applicable</w:t>
            </w:r>
          </w:p>
        </w:tc>
      </w:tr>
    </w:tbl>
    <w:p w:rsidR="00C63FB1" w:rsidRDefault="00C63FB1" w:rsidP="00C63FB1">
      <w:pPr>
        <w:pStyle w:val="Heading2"/>
        <w:rPr>
          <w:smallCaps/>
          <w:u w:val="none"/>
        </w:rPr>
        <w:sectPr w:rsidR="00C63FB1" w:rsidSect="00857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890" w:right="1080" w:bottom="1440" w:left="1080" w:header="720" w:footer="432" w:gutter="0"/>
          <w:cols w:space="720"/>
          <w:titlePg/>
          <w:docGrid w:linePitch="360"/>
        </w:sectPr>
      </w:pPr>
    </w:p>
    <w:p w:rsidR="00FA7F5D" w:rsidRPr="007A44FE" w:rsidRDefault="00FA7F5D" w:rsidP="0081560C">
      <w:pPr>
        <w:pStyle w:val="Heading2"/>
      </w:pPr>
      <w:r w:rsidRPr="007A44FE">
        <w:lastRenderedPageBreak/>
        <w:t>General Instructions</w:t>
      </w:r>
    </w:p>
    <w:p w:rsidR="00FA7F5D" w:rsidRPr="007A44FE" w:rsidRDefault="00FA7F5D" w:rsidP="00F65A85">
      <w:pPr>
        <w:tabs>
          <w:tab w:val="left" w:pos="900"/>
          <w:tab w:val="left" w:pos="1260"/>
        </w:tabs>
        <w:spacing w:after="120"/>
        <w:jc w:val="both"/>
        <w:rPr>
          <w:rFonts w:cs="Arial"/>
          <w:szCs w:val="22"/>
        </w:rPr>
      </w:pPr>
      <w:r w:rsidRPr="007A44FE">
        <w:rPr>
          <w:rFonts w:cs="Arial"/>
          <w:szCs w:val="22"/>
        </w:rPr>
        <w:t>Information on each disease is gathered for blood relatives based on self-report from the partic</w:t>
      </w:r>
      <w:r w:rsidR="00CA0D65">
        <w:rPr>
          <w:rFonts w:cs="Arial"/>
          <w:szCs w:val="22"/>
        </w:rPr>
        <w:t>ipant/subject or family member.</w:t>
      </w:r>
    </w:p>
    <w:p w:rsidR="00FA7F5D" w:rsidRPr="007A44FE" w:rsidRDefault="00FA7F5D" w:rsidP="0081560C">
      <w:pPr>
        <w:pStyle w:val="Heading2"/>
      </w:pPr>
      <w:r w:rsidRPr="007A44FE">
        <w:t>Specific Instructions</w:t>
      </w:r>
    </w:p>
    <w:p w:rsidR="00FA7F5D" w:rsidRPr="0081560C" w:rsidRDefault="00FA7F5D" w:rsidP="00F65A85">
      <w:pPr>
        <w:tabs>
          <w:tab w:val="left" w:pos="7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>Please see the Data Dictionary for definitions for each of the data elements included in this CRF Module.</w:t>
      </w:r>
    </w:p>
    <w:p w:rsidR="00FA7F5D" w:rsidRPr="0081560C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>Family history – If there is a history of this condition in the first or second degree family, indicate YES, otherwise choose NO.</w:t>
      </w:r>
    </w:p>
    <w:p w:rsidR="00FA7F5D" w:rsidRPr="0081560C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>Relationship of family member to participant/subject - Select the relationship from the options of the family members listed in the “relationship of family member to participant/subject” column. Record/choose more than one family member, if applicable.</w:t>
      </w:r>
    </w:p>
    <w:p w:rsidR="00FA7F5D" w:rsidRPr="0081560C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 xml:space="preserve">Number of affected family members – Record the total number of family members affected by condition. </w:t>
      </w:r>
      <w:bookmarkStart w:id="2" w:name="_GoBack"/>
      <w:bookmarkEnd w:id="2"/>
    </w:p>
    <w:sectPr w:rsidR="00FA7F5D" w:rsidRPr="0081560C" w:rsidSect="000F40BE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A1" w:rsidRDefault="001950A1">
      <w:r>
        <w:separator/>
      </w:r>
    </w:p>
  </w:endnote>
  <w:endnote w:type="continuationSeparator" w:id="0">
    <w:p w:rsidR="001950A1" w:rsidRDefault="0019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Default="001950A1" w:rsidP="00695510">
    <w:pPr>
      <w:tabs>
        <w:tab w:val="right" w:pos="9540"/>
      </w:tabs>
    </w:pPr>
    <w:r>
      <w:rPr>
        <w:sz w:val="23"/>
        <w:szCs w:val="23"/>
      </w:rPr>
      <w:t>DM Version 1.0</w:t>
    </w:r>
    <w:r>
      <w:rPr>
        <w:sz w:val="23"/>
        <w:szCs w:val="23"/>
      </w:rPr>
      <w:tab/>
    </w:r>
    <w:sdt>
      <w:sdtPr>
        <w:id w:val="620103389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7D2CD4">
          <w:fldChar w:fldCharType="begin"/>
        </w:r>
        <w:r w:rsidR="007D2CD4">
          <w:instrText xml:space="preserve"> PAGE </w:instrText>
        </w:r>
        <w:r w:rsidR="007D2CD4">
          <w:fldChar w:fldCharType="separate"/>
        </w:r>
        <w:r w:rsidR="007D2CD4">
          <w:rPr>
            <w:noProof/>
          </w:rPr>
          <w:t>3</w:t>
        </w:r>
        <w:r w:rsidR="007D2CD4">
          <w:rPr>
            <w:noProof/>
          </w:rPr>
          <w:fldChar w:fldCharType="end"/>
        </w:r>
        <w:r>
          <w:t xml:space="preserve"> of </w:t>
        </w:r>
        <w:r w:rsidR="007D2CD4">
          <w:fldChar w:fldCharType="begin"/>
        </w:r>
        <w:r w:rsidR="007D2CD4">
          <w:instrText xml:space="preserve"> NUMPAGES  </w:instrText>
        </w:r>
        <w:r w:rsidR="007D2CD4">
          <w:fldChar w:fldCharType="separate"/>
        </w:r>
        <w:r w:rsidR="007D2CD4">
          <w:rPr>
            <w:noProof/>
          </w:rPr>
          <w:t>4</w:t>
        </w:r>
        <w:r w:rsidR="007D2CD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Default="001950A1" w:rsidP="00695510">
    <w:pPr>
      <w:tabs>
        <w:tab w:val="right" w:pos="9540"/>
      </w:tabs>
    </w:pPr>
    <w:r>
      <w:rPr>
        <w:sz w:val="23"/>
        <w:szCs w:val="23"/>
      </w:rPr>
      <w:t>DM Version 0.0</w:t>
    </w:r>
    <w:r>
      <w:rPr>
        <w:sz w:val="23"/>
        <w:szCs w:val="23"/>
      </w:rPr>
      <w:tab/>
    </w:r>
    <w:sdt>
      <w:sdtPr>
        <w:id w:val="62010339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7D2CD4">
          <w:fldChar w:fldCharType="begin"/>
        </w:r>
        <w:r w:rsidR="007D2CD4">
          <w:instrText xml:space="preserve"> PAGE </w:instrText>
        </w:r>
        <w:r w:rsidR="007D2CD4">
          <w:fldChar w:fldCharType="separate"/>
        </w:r>
        <w:r w:rsidR="007D2CD4">
          <w:rPr>
            <w:noProof/>
          </w:rPr>
          <w:t>1</w:t>
        </w:r>
        <w:r w:rsidR="007D2CD4">
          <w:rPr>
            <w:noProof/>
          </w:rPr>
          <w:fldChar w:fldCharType="end"/>
        </w:r>
        <w:r>
          <w:t xml:space="preserve"> of </w:t>
        </w:r>
        <w:r w:rsidR="007D2CD4">
          <w:fldChar w:fldCharType="begin"/>
        </w:r>
        <w:r w:rsidR="007D2CD4">
          <w:instrText xml:space="preserve"> NUMPAGES  </w:instrText>
        </w:r>
        <w:r w:rsidR="007D2CD4">
          <w:fldChar w:fldCharType="separate"/>
        </w:r>
        <w:r w:rsidR="007D2CD4">
          <w:rPr>
            <w:noProof/>
          </w:rPr>
          <w:t>4</w:t>
        </w:r>
        <w:r w:rsidR="007D2CD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A1" w:rsidRDefault="001950A1">
      <w:r>
        <w:separator/>
      </w:r>
    </w:p>
  </w:footnote>
  <w:footnote w:type="continuationSeparator" w:id="0">
    <w:p w:rsidR="001950A1" w:rsidRDefault="001950A1">
      <w:r>
        <w:continuationSeparator/>
      </w:r>
    </w:p>
  </w:footnote>
  <w:footnote w:id="1">
    <w:p w:rsidR="001950A1" w:rsidRDefault="001950A1">
      <w:pPr>
        <w:pStyle w:val="FootnoteText"/>
      </w:pPr>
      <w:r>
        <w:rPr>
          <w:rStyle w:val="FootnoteReference"/>
        </w:rPr>
        <w:footnoteRef/>
      </w:r>
      <w:r w:rsidRPr="00304D19">
        <w:rPr>
          <w:szCs w:val="22"/>
        </w:rPr>
        <w:t>M</w:t>
      </w:r>
      <w:r>
        <w:rPr>
          <w:szCs w:val="22"/>
        </w:rPr>
        <w:t>other</w:t>
      </w:r>
      <w:r w:rsidRPr="00304D19">
        <w:rPr>
          <w:szCs w:val="22"/>
        </w:rPr>
        <w:t>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</w:p>
  </w:footnote>
  <w:footnote w:id="2">
    <w:p w:rsidR="001950A1" w:rsidRDefault="001950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4D19">
        <w:rPr>
          <w:szCs w:val="22"/>
        </w:rPr>
        <w:t>M</w:t>
      </w:r>
      <w:r>
        <w:rPr>
          <w:szCs w:val="22"/>
        </w:rPr>
        <w:t>other</w:t>
      </w:r>
      <w:r w:rsidRPr="00304D19">
        <w:rPr>
          <w:szCs w:val="22"/>
        </w:rPr>
        <w:t>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Pr="00515118" w:rsidRDefault="001950A1" w:rsidP="00695510">
    <w:pPr>
      <w:pStyle w:val="Heading1"/>
    </w:pPr>
    <w:r>
      <w:t>Family</w:t>
    </w:r>
    <w:r w:rsidRPr="00515118">
      <w:t xml:space="preserve"> History</w:t>
    </w:r>
  </w:p>
  <w:p w:rsidR="001950A1" w:rsidRPr="00515118" w:rsidRDefault="001950A1" w:rsidP="00695510">
    <w:pPr>
      <w:pStyle w:val="Header"/>
      <w:tabs>
        <w:tab w:val="clear" w:pos="4320"/>
        <w:tab w:val="left" w:pos="6822"/>
        <w:tab w:val="center" w:pos="14850"/>
      </w:tabs>
    </w:pPr>
    <w:r w:rsidRPr="00515118">
      <w:t>[Study Name/ID pre-filled]</w:t>
    </w:r>
    <w:r w:rsidRPr="00515118">
      <w:tab/>
      <w:t xml:space="preserve">Site Name: </w:t>
    </w:r>
  </w:p>
  <w:p w:rsidR="001950A1" w:rsidRDefault="001950A1" w:rsidP="00695510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Pr="00515118" w:rsidRDefault="001950A1" w:rsidP="00695510">
    <w:pPr>
      <w:pStyle w:val="Heading1"/>
    </w:pPr>
    <w:r>
      <w:t>Family</w:t>
    </w:r>
    <w:r w:rsidRPr="00515118">
      <w:t xml:space="preserve"> History</w:t>
    </w:r>
  </w:p>
  <w:p w:rsidR="001950A1" w:rsidRPr="00515118" w:rsidRDefault="001950A1" w:rsidP="00695510">
    <w:pPr>
      <w:pStyle w:val="Header"/>
      <w:tabs>
        <w:tab w:val="clear" w:pos="4320"/>
        <w:tab w:val="left" w:pos="6822"/>
        <w:tab w:val="center" w:pos="14850"/>
      </w:tabs>
    </w:pPr>
    <w:bookmarkStart w:id="1" w:name="OLE_LINK2"/>
    <w:r w:rsidRPr="00515118">
      <w:t>[Study Name/ID pre-filled]</w:t>
    </w:r>
    <w:r w:rsidRPr="00515118">
      <w:tab/>
      <w:t xml:space="preserve">Site Name: </w:t>
    </w:r>
  </w:p>
  <w:bookmarkEnd w:id="1"/>
  <w:p w:rsidR="001950A1" w:rsidRDefault="001950A1" w:rsidP="00695510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Default="001950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Pr="00117DDE" w:rsidRDefault="001950A1" w:rsidP="00F65A85">
    <w:pPr>
      <w:pStyle w:val="Heading1"/>
    </w:pPr>
    <w:r w:rsidRPr="00117DDE">
      <w:t>Family History CRF Module Instructions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1" w:rsidRDefault="00195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21F6F"/>
    <w:multiLevelType w:val="hybridMultilevel"/>
    <w:tmpl w:val="5FBE7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835A3"/>
    <w:multiLevelType w:val="hybridMultilevel"/>
    <w:tmpl w:val="7FA45C5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FB0A1B"/>
    <w:multiLevelType w:val="hybridMultilevel"/>
    <w:tmpl w:val="9BF4740A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35667"/>
    <w:multiLevelType w:val="hybridMultilevel"/>
    <w:tmpl w:val="FBD4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1241E"/>
    <w:multiLevelType w:val="hybridMultilevel"/>
    <w:tmpl w:val="FF24C72C"/>
    <w:lvl w:ilvl="0" w:tplc="7D521196">
      <w:start w:val="1"/>
      <w:numFmt w:val="decimal"/>
      <w:pStyle w:val="CDEQuestion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0622C"/>
    <w:multiLevelType w:val="hybridMultilevel"/>
    <w:tmpl w:val="200849D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A857F6"/>
    <w:multiLevelType w:val="hybridMultilevel"/>
    <w:tmpl w:val="2868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C4481"/>
    <w:multiLevelType w:val="hybridMultilevel"/>
    <w:tmpl w:val="BBECCD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0D59"/>
    <w:multiLevelType w:val="hybridMultilevel"/>
    <w:tmpl w:val="71C4E75E"/>
    <w:lvl w:ilvl="0" w:tplc="7CEABC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02D11"/>
    <w:rsid w:val="00011964"/>
    <w:rsid w:val="00041CF1"/>
    <w:rsid w:val="0004392C"/>
    <w:rsid w:val="0006142A"/>
    <w:rsid w:val="00070585"/>
    <w:rsid w:val="000809B1"/>
    <w:rsid w:val="000B263B"/>
    <w:rsid w:val="000B45C3"/>
    <w:rsid w:val="000B53D8"/>
    <w:rsid w:val="000C16BF"/>
    <w:rsid w:val="000E647C"/>
    <w:rsid w:val="000E6519"/>
    <w:rsid w:val="000F13E1"/>
    <w:rsid w:val="000F15BD"/>
    <w:rsid w:val="000F40BE"/>
    <w:rsid w:val="00100E50"/>
    <w:rsid w:val="00111BD5"/>
    <w:rsid w:val="00117052"/>
    <w:rsid w:val="00117DDE"/>
    <w:rsid w:val="00123375"/>
    <w:rsid w:val="001331B4"/>
    <w:rsid w:val="001356B0"/>
    <w:rsid w:val="0015744B"/>
    <w:rsid w:val="001863BF"/>
    <w:rsid w:val="001950A1"/>
    <w:rsid w:val="001A2C92"/>
    <w:rsid w:val="001A5F60"/>
    <w:rsid w:val="001B1A02"/>
    <w:rsid w:val="001B2BD0"/>
    <w:rsid w:val="001C351E"/>
    <w:rsid w:val="001C5B45"/>
    <w:rsid w:val="001D2A4C"/>
    <w:rsid w:val="001D4441"/>
    <w:rsid w:val="001F20DE"/>
    <w:rsid w:val="001F3A4D"/>
    <w:rsid w:val="001F7BD5"/>
    <w:rsid w:val="00204002"/>
    <w:rsid w:val="00213598"/>
    <w:rsid w:val="00213E37"/>
    <w:rsid w:val="00265A3E"/>
    <w:rsid w:val="00281174"/>
    <w:rsid w:val="0028235B"/>
    <w:rsid w:val="00284FE6"/>
    <w:rsid w:val="00291546"/>
    <w:rsid w:val="00294EC1"/>
    <w:rsid w:val="00297A39"/>
    <w:rsid w:val="002A03A4"/>
    <w:rsid w:val="002A4017"/>
    <w:rsid w:val="002C2CCA"/>
    <w:rsid w:val="002D32C1"/>
    <w:rsid w:val="002D4602"/>
    <w:rsid w:val="002E6062"/>
    <w:rsid w:val="002F07CE"/>
    <w:rsid w:val="002F5849"/>
    <w:rsid w:val="0030216C"/>
    <w:rsid w:val="0030429E"/>
    <w:rsid w:val="0030465B"/>
    <w:rsid w:val="00326D0D"/>
    <w:rsid w:val="003417C7"/>
    <w:rsid w:val="003463A0"/>
    <w:rsid w:val="00347886"/>
    <w:rsid w:val="00356BBD"/>
    <w:rsid w:val="00360F88"/>
    <w:rsid w:val="00361C57"/>
    <w:rsid w:val="00374273"/>
    <w:rsid w:val="00385D0B"/>
    <w:rsid w:val="003A56CB"/>
    <w:rsid w:val="003A7070"/>
    <w:rsid w:val="003C504D"/>
    <w:rsid w:val="003E5C2F"/>
    <w:rsid w:val="003F678E"/>
    <w:rsid w:val="003F7C05"/>
    <w:rsid w:val="004078D1"/>
    <w:rsid w:val="0041195D"/>
    <w:rsid w:val="00422AE2"/>
    <w:rsid w:val="004311A8"/>
    <w:rsid w:val="004313A3"/>
    <w:rsid w:val="00436F49"/>
    <w:rsid w:val="004416E6"/>
    <w:rsid w:val="00442E54"/>
    <w:rsid w:val="00447186"/>
    <w:rsid w:val="004547FE"/>
    <w:rsid w:val="004656C7"/>
    <w:rsid w:val="004A3203"/>
    <w:rsid w:val="004E618F"/>
    <w:rsid w:val="00522590"/>
    <w:rsid w:val="0052760D"/>
    <w:rsid w:val="005540DD"/>
    <w:rsid w:val="00554E3B"/>
    <w:rsid w:val="00556F8A"/>
    <w:rsid w:val="00557148"/>
    <w:rsid w:val="00560E9C"/>
    <w:rsid w:val="00562EDB"/>
    <w:rsid w:val="00571569"/>
    <w:rsid w:val="00581FEF"/>
    <w:rsid w:val="00584814"/>
    <w:rsid w:val="00590E23"/>
    <w:rsid w:val="00593036"/>
    <w:rsid w:val="00597166"/>
    <w:rsid w:val="005B6CF5"/>
    <w:rsid w:val="005C29FA"/>
    <w:rsid w:val="005C4B25"/>
    <w:rsid w:val="005F6BD5"/>
    <w:rsid w:val="00600825"/>
    <w:rsid w:val="00601DFB"/>
    <w:rsid w:val="00604F61"/>
    <w:rsid w:val="00620B8A"/>
    <w:rsid w:val="0062283D"/>
    <w:rsid w:val="00643D23"/>
    <w:rsid w:val="006845A2"/>
    <w:rsid w:val="00695510"/>
    <w:rsid w:val="006A4060"/>
    <w:rsid w:val="006B6D8C"/>
    <w:rsid w:val="006B7DAA"/>
    <w:rsid w:val="006C43E7"/>
    <w:rsid w:val="006D42AB"/>
    <w:rsid w:val="006E5E8E"/>
    <w:rsid w:val="00746DC9"/>
    <w:rsid w:val="007506EC"/>
    <w:rsid w:val="00771932"/>
    <w:rsid w:val="00773D5A"/>
    <w:rsid w:val="007948D8"/>
    <w:rsid w:val="007A44FE"/>
    <w:rsid w:val="007A519D"/>
    <w:rsid w:val="007B0E10"/>
    <w:rsid w:val="007B4306"/>
    <w:rsid w:val="007C4EF1"/>
    <w:rsid w:val="007D0086"/>
    <w:rsid w:val="007D2BF6"/>
    <w:rsid w:val="007D2CD4"/>
    <w:rsid w:val="007F3561"/>
    <w:rsid w:val="007F534C"/>
    <w:rsid w:val="00813658"/>
    <w:rsid w:val="0081560C"/>
    <w:rsid w:val="00823AEB"/>
    <w:rsid w:val="0084058A"/>
    <w:rsid w:val="0085434A"/>
    <w:rsid w:val="00857326"/>
    <w:rsid w:val="00860CC8"/>
    <w:rsid w:val="00862BF5"/>
    <w:rsid w:val="00870E0A"/>
    <w:rsid w:val="00874B02"/>
    <w:rsid w:val="008B125F"/>
    <w:rsid w:val="008E4ECC"/>
    <w:rsid w:val="008F234D"/>
    <w:rsid w:val="00912080"/>
    <w:rsid w:val="00914418"/>
    <w:rsid w:val="00921C4D"/>
    <w:rsid w:val="009220F9"/>
    <w:rsid w:val="00933B18"/>
    <w:rsid w:val="0094247D"/>
    <w:rsid w:val="00970193"/>
    <w:rsid w:val="0097592F"/>
    <w:rsid w:val="009814CD"/>
    <w:rsid w:val="009A6FF0"/>
    <w:rsid w:val="009B0E34"/>
    <w:rsid w:val="009C19A6"/>
    <w:rsid w:val="009C7673"/>
    <w:rsid w:val="009D0A2E"/>
    <w:rsid w:val="009E11E7"/>
    <w:rsid w:val="009E1906"/>
    <w:rsid w:val="009E3D68"/>
    <w:rsid w:val="009F0206"/>
    <w:rsid w:val="00A03FA7"/>
    <w:rsid w:val="00A24ACF"/>
    <w:rsid w:val="00A704A2"/>
    <w:rsid w:val="00A97096"/>
    <w:rsid w:val="00AA0512"/>
    <w:rsid w:val="00AA13A6"/>
    <w:rsid w:val="00AB2F09"/>
    <w:rsid w:val="00AB37BD"/>
    <w:rsid w:val="00AC0884"/>
    <w:rsid w:val="00AD5176"/>
    <w:rsid w:val="00AF7590"/>
    <w:rsid w:val="00B17C59"/>
    <w:rsid w:val="00B25A79"/>
    <w:rsid w:val="00B27B15"/>
    <w:rsid w:val="00B76446"/>
    <w:rsid w:val="00BC4A3A"/>
    <w:rsid w:val="00BC790D"/>
    <w:rsid w:val="00BE026C"/>
    <w:rsid w:val="00BF3D86"/>
    <w:rsid w:val="00BF4E12"/>
    <w:rsid w:val="00C0170A"/>
    <w:rsid w:val="00C046D5"/>
    <w:rsid w:val="00C12777"/>
    <w:rsid w:val="00C12A5D"/>
    <w:rsid w:val="00C22579"/>
    <w:rsid w:val="00C321CF"/>
    <w:rsid w:val="00C4732E"/>
    <w:rsid w:val="00C50B98"/>
    <w:rsid w:val="00C63FB1"/>
    <w:rsid w:val="00C71626"/>
    <w:rsid w:val="00C821F5"/>
    <w:rsid w:val="00CA0D65"/>
    <w:rsid w:val="00CA6FB9"/>
    <w:rsid w:val="00CC1B30"/>
    <w:rsid w:val="00CC5DA5"/>
    <w:rsid w:val="00CD7827"/>
    <w:rsid w:val="00CE061A"/>
    <w:rsid w:val="00D1338F"/>
    <w:rsid w:val="00D2544A"/>
    <w:rsid w:val="00D27419"/>
    <w:rsid w:val="00D31349"/>
    <w:rsid w:val="00D350E4"/>
    <w:rsid w:val="00D36E7A"/>
    <w:rsid w:val="00D36FB7"/>
    <w:rsid w:val="00D41069"/>
    <w:rsid w:val="00D41C89"/>
    <w:rsid w:val="00D4771E"/>
    <w:rsid w:val="00D53550"/>
    <w:rsid w:val="00D616D1"/>
    <w:rsid w:val="00D624EE"/>
    <w:rsid w:val="00D65481"/>
    <w:rsid w:val="00D779D9"/>
    <w:rsid w:val="00D82FA4"/>
    <w:rsid w:val="00D850AA"/>
    <w:rsid w:val="00D93C96"/>
    <w:rsid w:val="00DE3691"/>
    <w:rsid w:val="00DF435A"/>
    <w:rsid w:val="00E04F12"/>
    <w:rsid w:val="00E16C00"/>
    <w:rsid w:val="00E2073F"/>
    <w:rsid w:val="00E33C0E"/>
    <w:rsid w:val="00E37E70"/>
    <w:rsid w:val="00E42381"/>
    <w:rsid w:val="00E441F5"/>
    <w:rsid w:val="00E50481"/>
    <w:rsid w:val="00E777C6"/>
    <w:rsid w:val="00E81B09"/>
    <w:rsid w:val="00E87807"/>
    <w:rsid w:val="00EA6A77"/>
    <w:rsid w:val="00EB1144"/>
    <w:rsid w:val="00EC3324"/>
    <w:rsid w:val="00ED2E93"/>
    <w:rsid w:val="00EF0A61"/>
    <w:rsid w:val="00EF2C85"/>
    <w:rsid w:val="00F03EB2"/>
    <w:rsid w:val="00F0484B"/>
    <w:rsid w:val="00F06741"/>
    <w:rsid w:val="00F07D55"/>
    <w:rsid w:val="00F11B42"/>
    <w:rsid w:val="00F14C0C"/>
    <w:rsid w:val="00F1677F"/>
    <w:rsid w:val="00F20808"/>
    <w:rsid w:val="00F20B61"/>
    <w:rsid w:val="00F2548D"/>
    <w:rsid w:val="00F3322D"/>
    <w:rsid w:val="00F37BEF"/>
    <w:rsid w:val="00F43202"/>
    <w:rsid w:val="00F447E1"/>
    <w:rsid w:val="00F57BD0"/>
    <w:rsid w:val="00F65A85"/>
    <w:rsid w:val="00F7415E"/>
    <w:rsid w:val="00F75129"/>
    <w:rsid w:val="00F9260B"/>
    <w:rsid w:val="00F975D6"/>
    <w:rsid w:val="00FA7F5D"/>
    <w:rsid w:val="00FD3E6A"/>
    <w:rsid w:val="00FD7CD6"/>
    <w:rsid w:val="00FE197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EDC2C3CF-5D08-4D70-A3D7-819D7DC4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0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65A85"/>
    <w:pPr>
      <w:keepNext/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81560C"/>
    <w:pP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0F9"/>
    <w:pPr>
      <w:keepNext/>
      <w:outlineLvl w:val="2"/>
    </w:pPr>
    <w:rPr>
      <w:rFonts w:ascii="Arial Narrow" w:hAnsi="Arial Narrow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3E7"/>
    <w:pPr>
      <w:keepNext/>
      <w:spacing w:before="120"/>
      <w:outlineLvl w:val="3"/>
    </w:pPr>
    <w:rPr>
      <w:rFonts w:ascii="Arial Narrow" w:hAnsi="Arial Narrow"/>
      <w:bCs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F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1560C"/>
    <w:rPr>
      <w:rFonts w:ascii="Arial" w:hAnsi="Arial" w:cs="Arial"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20F9"/>
    <w:rPr>
      <w:rFonts w:ascii="Arial Narrow" w:eastAsia="Times New Roman" w:hAnsi="Arial Narrow" w:cs="Times New Roman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43E7"/>
    <w:rPr>
      <w:rFonts w:ascii="Arial Narrow" w:eastAsia="Times New Roman" w:hAnsi="Arial Narrow" w:cs="Times New Roman"/>
      <w:bCs/>
      <w:sz w:val="24"/>
      <w:szCs w:val="28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4814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EF2C85"/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F2C85"/>
    <w:rPr>
      <w:rFonts w:ascii="Arial Narrow" w:hAnsi="Arial Narrow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50B98"/>
    <w:rPr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0B98"/>
    <w:rPr>
      <w:rFonts w:ascii="Arial Narrow" w:hAnsi="Arial Narrow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5434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DEQuestion">
    <w:name w:val="CDE Question"/>
    <w:basedOn w:val="ListParagraph"/>
    <w:rsid w:val="007A44FE"/>
    <w:pPr>
      <w:numPr>
        <w:numId w:val="10"/>
      </w:numPr>
      <w:tabs>
        <w:tab w:val="left" w:pos="1620"/>
        <w:tab w:val="left" w:pos="3240"/>
        <w:tab w:val="left" w:pos="4500"/>
        <w:tab w:val="left" w:pos="5580"/>
        <w:tab w:val="left" w:pos="6930"/>
        <w:tab w:val="left" w:pos="8370"/>
        <w:tab w:val="left" w:pos="9720"/>
      </w:tabs>
      <w:contextualSpacing w:val="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A44FE"/>
    <w:pPr>
      <w:ind w:left="720"/>
      <w:contextualSpacing/>
    </w:pPr>
  </w:style>
  <w:style w:type="paragraph" w:customStyle="1" w:styleId="Default">
    <w:name w:val="Default"/>
    <w:rsid w:val="0062283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F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FB1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C63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F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FB1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C63FB1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C63FB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269D2-3487-4A7C-8108-C1AFACFD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Andy Franklin</cp:lastModifiedBy>
  <cp:revision>7</cp:revision>
  <cp:lastPrinted>2008-09-30T17:33:00Z</cp:lastPrinted>
  <dcterms:created xsi:type="dcterms:W3CDTF">2015-01-22T17:34:00Z</dcterms:created>
  <dcterms:modified xsi:type="dcterms:W3CDTF">2015-03-24T14:56:00Z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