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41CF9" w14:textId="77777777" w:rsidR="00D36802" w:rsidRPr="00E57050" w:rsidRDefault="00D36802" w:rsidP="00055264">
      <w:pPr>
        <w:tabs>
          <w:tab w:val="left" w:pos="2880"/>
        </w:tabs>
        <w:spacing w:before="240" w:after="120"/>
        <w:ind w:right="360"/>
        <w:rPr>
          <w:rFonts w:ascii="Arial" w:hAnsi="Arial" w:cs="Arial"/>
          <w:sz w:val="22"/>
          <w:szCs w:val="22"/>
        </w:rPr>
      </w:pPr>
      <w:r w:rsidRPr="00E57050">
        <w:rPr>
          <w:rFonts w:ascii="Arial" w:hAnsi="Arial" w:cs="Arial"/>
          <w:sz w:val="22"/>
          <w:szCs w:val="22"/>
        </w:rPr>
        <w:t xml:space="preserve">Indicate </w:t>
      </w:r>
      <w:r w:rsidR="00587F29" w:rsidRPr="00E57050">
        <w:rPr>
          <w:rFonts w:ascii="Arial" w:hAnsi="Arial" w:cs="Arial"/>
          <w:sz w:val="22"/>
          <w:szCs w:val="22"/>
        </w:rPr>
        <w:t>the appropriate result</w:t>
      </w:r>
      <w:r w:rsidRPr="00E57050">
        <w:rPr>
          <w:rFonts w:ascii="Arial" w:hAnsi="Arial" w:cs="Arial"/>
          <w:sz w:val="22"/>
          <w:szCs w:val="22"/>
        </w:rPr>
        <w:t xml:space="preserve"> for each test</w:t>
      </w:r>
    </w:p>
    <w:p w14:paraId="72C84F8D" w14:textId="77777777" w:rsidR="00B47810" w:rsidRPr="00E57050" w:rsidRDefault="004C4FBD" w:rsidP="004C4FBD">
      <w:pPr>
        <w:rPr>
          <w:rFonts w:ascii="Arial" w:hAnsi="Arial" w:cs="Arial"/>
          <w:sz w:val="22"/>
          <w:szCs w:val="22"/>
        </w:rPr>
      </w:pPr>
      <w:r w:rsidRPr="00E57050">
        <w:rPr>
          <w:rFonts w:ascii="Arial" w:hAnsi="Arial" w:cs="Arial"/>
          <w:sz w:val="22"/>
          <w:szCs w:val="22"/>
        </w:rPr>
        <w:t xml:space="preserve">Table 1 </w:t>
      </w:r>
      <w:r w:rsidR="003E2FAC" w:rsidRPr="00E57050">
        <w:rPr>
          <w:rFonts w:ascii="Arial" w:hAnsi="Arial" w:cs="Arial"/>
          <w:sz w:val="22"/>
          <w:szCs w:val="22"/>
        </w:rPr>
        <w:t xml:space="preserve">Blood </w:t>
      </w:r>
      <w:r w:rsidR="00C22D27" w:rsidRPr="00E57050">
        <w:rPr>
          <w:rFonts w:ascii="Arial" w:hAnsi="Arial" w:cs="Arial"/>
          <w:sz w:val="22"/>
          <w:szCs w:val="22"/>
        </w:rPr>
        <w:t>Laboratory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612"/>
        <w:gridCol w:w="1994"/>
        <w:gridCol w:w="3687"/>
        <w:gridCol w:w="3684"/>
      </w:tblGrid>
      <w:tr w:rsidR="00D30972" w:rsidRPr="00E57050" w14:paraId="59F509C3" w14:textId="19745087" w:rsidTr="00112A0A">
        <w:trPr>
          <w:trHeight w:hRule="exact" w:val="649"/>
          <w:tblHeader/>
        </w:trPr>
        <w:tc>
          <w:tcPr>
            <w:tcW w:w="1186" w:type="pct"/>
            <w:vAlign w:val="center"/>
          </w:tcPr>
          <w:p w14:paraId="243E7B8D" w14:textId="77777777" w:rsidR="00D30972" w:rsidRPr="00E57050" w:rsidRDefault="00D30972" w:rsidP="00D30972">
            <w:pPr>
              <w:rPr>
                <w:rFonts w:ascii="Arial" w:hAnsi="Arial" w:cs="Arial"/>
                <w:sz w:val="22"/>
                <w:szCs w:val="22"/>
              </w:rPr>
            </w:pPr>
          </w:p>
        </w:tc>
        <w:tc>
          <w:tcPr>
            <w:tcW w:w="560" w:type="pct"/>
            <w:vAlign w:val="center"/>
          </w:tcPr>
          <w:p w14:paraId="57DE0F27" w14:textId="350BE9EF" w:rsidR="00D30972" w:rsidRPr="00E57050" w:rsidRDefault="00D30972" w:rsidP="00D30972">
            <w:pPr>
              <w:jc w:val="center"/>
              <w:rPr>
                <w:rFonts w:ascii="Arial" w:hAnsi="Arial" w:cs="Arial"/>
                <w:sz w:val="22"/>
                <w:szCs w:val="22"/>
              </w:rPr>
            </w:pPr>
            <w:r w:rsidRPr="00E57050">
              <w:rPr>
                <w:rFonts w:ascii="Arial" w:hAnsi="Arial" w:cs="Arial"/>
                <w:sz w:val="22"/>
                <w:szCs w:val="22"/>
              </w:rPr>
              <w:t>Result</w:t>
            </w:r>
          </w:p>
        </w:tc>
        <w:tc>
          <w:tcPr>
            <w:tcW w:w="693" w:type="pct"/>
            <w:vAlign w:val="center"/>
          </w:tcPr>
          <w:p w14:paraId="7CF83ACF" w14:textId="77777777" w:rsidR="00D30972" w:rsidRPr="00E57050" w:rsidRDefault="00D30972" w:rsidP="00D30972">
            <w:pPr>
              <w:jc w:val="center"/>
              <w:rPr>
                <w:rFonts w:ascii="Arial" w:hAnsi="Arial" w:cs="Arial"/>
                <w:sz w:val="22"/>
                <w:szCs w:val="22"/>
              </w:rPr>
            </w:pPr>
            <w:r w:rsidRPr="00E57050">
              <w:rPr>
                <w:rFonts w:ascii="Arial" w:hAnsi="Arial" w:cs="Arial"/>
                <w:sz w:val="22"/>
                <w:szCs w:val="22"/>
              </w:rPr>
              <w:t>Units for test result</w:t>
            </w:r>
          </w:p>
        </w:tc>
        <w:tc>
          <w:tcPr>
            <w:tcW w:w="1281" w:type="pct"/>
            <w:vAlign w:val="center"/>
          </w:tcPr>
          <w:p w14:paraId="134D642D" w14:textId="77777777" w:rsidR="00D30972" w:rsidRPr="00E57050" w:rsidRDefault="00D30972" w:rsidP="00D30972">
            <w:pPr>
              <w:jc w:val="center"/>
              <w:rPr>
                <w:rFonts w:ascii="Arial" w:hAnsi="Arial" w:cs="Arial"/>
                <w:sz w:val="22"/>
                <w:szCs w:val="22"/>
              </w:rPr>
            </w:pPr>
            <w:r w:rsidRPr="00E57050">
              <w:rPr>
                <w:rFonts w:ascii="Arial" w:hAnsi="Arial" w:cs="Arial"/>
                <w:sz w:val="22"/>
                <w:szCs w:val="22"/>
              </w:rPr>
              <w:t>Proposed test result</w:t>
            </w:r>
          </w:p>
          <w:p w14:paraId="0CCB3C74" w14:textId="1B08D02B" w:rsidR="00D30972" w:rsidRPr="00E57050" w:rsidRDefault="00D30972" w:rsidP="00D30972">
            <w:pPr>
              <w:jc w:val="center"/>
              <w:rPr>
                <w:rFonts w:ascii="Arial" w:hAnsi="Arial" w:cs="Arial"/>
                <w:sz w:val="22"/>
                <w:szCs w:val="22"/>
              </w:rPr>
            </w:pPr>
            <w:r w:rsidRPr="00E57050">
              <w:rPr>
                <w:rFonts w:ascii="Arial" w:hAnsi="Arial" w:cs="Arial"/>
                <w:sz w:val="22"/>
                <w:szCs w:val="22"/>
              </w:rPr>
              <w:t>reference range</w:t>
            </w:r>
          </w:p>
        </w:tc>
        <w:tc>
          <w:tcPr>
            <w:tcW w:w="1281" w:type="pct"/>
          </w:tcPr>
          <w:p w14:paraId="1E420D48" w14:textId="28E31FC1" w:rsidR="00D30972" w:rsidRPr="00E57050" w:rsidRDefault="00D30972" w:rsidP="00D30972">
            <w:pPr>
              <w:jc w:val="center"/>
              <w:rPr>
                <w:rFonts w:ascii="Arial" w:hAnsi="Arial" w:cs="Arial"/>
                <w:sz w:val="22"/>
                <w:szCs w:val="22"/>
              </w:rPr>
            </w:pPr>
            <w:r w:rsidRPr="00E57050">
              <w:rPr>
                <w:rFonts w:ascii="Arial" w:hAnsi="Arial" w:cs="Arial"/>
                <w:sz w:val="22"/>
                <w:szCs w:val="22"/>
              </w:rPr>
              <w:t>Abnormal Result?</w:t>
            </w:r>
          </w:p>
        </w:tc>
      </w:tr>
      <w:tr w:rsidR="00112A0A" w:rsidRPr="00E57050" w14:paraId="4C016702" w14:textId="77777777" w:rsidTr="00112A0A">
        <w:trPr>
          <w:trHeight w:hRule="exact" w:val="973"/>
        </w:trPr>
        <w:tc>
          <w:tcPr>
            <w:tcW w:w="1186" w:type="pct"/>
            <w:vAlign w:val="center"/>
          </w:tcPr>
          <w:p w14:paraId="59D29EBF" w14:textId="3B400BF4" w:rsidR="00112A0A" w:rsidRPr="00E57050" w:rsidRDefault="00112A0A" w:rsidP="00112A0A">
            <w:pPr>
              <w:rPr>
                <w:rFonts w:ascii="Arial" w:hAnsi="Arial" w:cs="Arial"/>
                <w:sz w:val="22"/>
                <w:szCs w:val="22"/>
              </w:rPr>
            </w:pPr>
            <w:r w:rsidRPr="00E57050">
              <w:rPr>
                <w:rFonts w:ascii="Arial" w:hAnsi="Arial" w:cs="Arial"/>
                <w:sz w:val="22"/>
                <w:szCs w:val="22"/>
              </w:rPr>
              <w:t>NK Cell Activity**</w:t>
            </w:r>
          </w:p>
        </w:tc>
        <w:tc>
          <w:tcPr>
            <w:tcW w:w="560" w:type="pct"/>
            <w:vAlign w:val="center"/>
          </w:tcPr>
          <w:p w14:paraId="0020F03D" w14:textId="77777777" w:rsidR="00112A0A" w:rsidRPr="00E57050" w:rsidRDefault="00112A0A" w:rsidP="00112A0A">
            <w:pPr>
              <w:jc w:val="center"/>
              <w:rPr>
                <w:rFonts w:ascii="Arial" w:hAnsi="Arial" w:cs="Arial"/>
                <w:sz w:val="22"/>
                <w:szCs w:val="22"/>
              </w:rPr>
            </w:pPr>
          </w:p>
        </w:tc>
        <w:tc>
          <w:tcPr>
            <w:tcW w:w="693" w:type="pct"/>
            <w:vAlign w:val="center"/>
          </w:tcPr>
          <w:p w14:paraId="0AAD0864" w14:textId="23176CA1"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TBD</w:t>
            </w:r>
          </w:p>
        </w:tc>
        <w:tc>
          <w:tcPr>
            <w:tcW w:w="1281" w:type="pct"/>
            <w:vAlign w:val="center"/>
          </w:tcPr>
          <w:p w14:paraId="2B278899" w14:textId="54AF1FEC"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TBD</w:t>
            </w:r>
          </w:p>
        </w:tc>
        <w:tc>
          <w:tcPr>
            <w:tcW w:w="1281" w:type="pct"/>
          </w:tcPr>
          <w:p w14:paraId="5D688CDB"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0EF08B86"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6B01424" w14:textId="3D253E9D"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432A0DE9" w14:textId="67044C82" w:rsidTr="00112A0A">
        <w:trPr>
          <w:trHeight w:hRule="exact" w:val="973"/>
        </w:trPr>
        <w:tc>
          <w:tcPr>
            <w:tcW w:w="1186" w:type="pct"/>
            <w:vAlign w:val="center"/>
          </w:tcPr>
          <w:p w14:paraId="288473B4" w14:textId="77777777" w:rsidR="00112A0A" w:rsidRPr="00E57050" w:rsidRDefault="00112A0A" w:rsidP="00112A0A">
            <w:pPr>
              <w:rPr>
                <w:rFonts w:ascii="Arial" w:hAnsi="Arial" w:cs="Arial"/>
                <w:sz w:val="22"/>
                <w:szCs w:val="22"/>
              </w:rPr>
            </w:pPr>
            <w:r w:rsidRPr="00E57050">
              <w:rPr>
                <w:rFonts w:ascii="Arial" w:hAnsi="Arial" w:cs="Arial"/>
                <w:sz w:val="22"/>
                <w:szCs w:val="22"/>
              </w:rPr>
              <w:t>Erythrocyte sedimentation rate (ESR)</w:t>
            </w:r>
          </w:p>
        </w:tc>
        <w:tc>
          <w:tcPr>
            <w:tcW w:w="560" w:type="pct"/>
            <w:vAlign w:val="center"/>
          </w:tcPr>
          <w:p w14:paraId="7C578F83" w14:textId="30585BAE" w:rsidR="00112A0A" w:rsidRPr="00E57050" w:rsidRDefault="00112A0A" w:rsidP="00112A0A">
            <w:pPr>
              <w:jc w:val="center"/>
              <w:rPr>
                <w:rFonts w:ascii="Arial" w:hAnsi="Arial" w:cs="Arial"/>
                <w:sz w:val="22"/>
                <w:szCs w:val="22"/>
              </w:rPr>
            </w:pPr>
          </w:p>
        </w:tc>
        <w:tc>
          <w:tcPr>
            <w:tcW w:w="693" w:type="pct"/>
            <w:vAlign w:val="center"/>
          </w:tcPr>
          <w:p w14:paraId="46298D99" w14:textId="276040E5" w:rsidR="00112A0A" w:rsidRPr="00E57050" w:rsidRDefault="00112A0A" w:rsidP="00112A0A">
            <w:pPr>
              <w:jc w:val="center"/>
              <w:rPr>
                <w:rFonts w:ascii="Arial" w:hAnsi="Arial" w:cs="Arial"/>
                <w:sz w:val="22"/>
                <w:szCs w:val="22"/>
              </w:rPr>
            </w:pPr>
            <w:r w:rsidRPr="00E57050">
              <w:rPr>
                <w:rFonts w:ascii="Arial" w:hAnsi="Arial" w:cs="Arial"/>
                <w:sz w:val="22"/>
                <w:szCs w:val="22"/>
              </w:rPr>
              <w:t>mm/</w:t>
            </w:r>
            <w:proofErr w:type="spellStart"/>
            <w:r w:rsidRPr="00E57050">
              <w:rPr>
                <w:rFonts w:ascii="Arial" w:hAnsi="Arial" w:cs="Arial"/>
                <w:sz w:val="22"/>
                <w:szCs w:val="22"/>
              </w:rPr>
              <w:t>hr</w:t>
            </w:r>
            <w:proofErr w:type="spellEnd"/>
          </w:p>
        </w:tc>
        <w:tc>
          <w:tcPr>
            <w:tcW w:w="1281" w:type="pct"/>
            <w:vAlign w:val="center"/>
          </w:tcPr>
          <w:p w14:paraId="48DFE71F" w14:textId="3C26AF7A" w:rsidR="00112A0A" w:rsidRPr="00E57050" w:rsidRDefault="00112A0A" w:rsidP="00112A0A">
            <w:pPr>
              <w:jc w:val="center"/>
              <w:rPr>
                <w:rFonts w:ascii="Arial" w:hAnsi="Arial" w:cs="Arial"/>
                <w:sz w:val="22"/>
                <w:szCs w:val="22"/>
              </w:rPr>
            </w:pPr>
            <w:r w:rsidRPr="00E57050">
              <w:rPr>
                <w:rFonts w:ascii="Arial" w:hAnsi="Arial" w:cs="Arial"/>
                <w:sz w:val="22"/>
                <w:szCs w:val="22"/>
              </w:rPr>
              <w:t>0-15</w:t>
            </w:r>
          </w:p>
        </w:tc>
        <w:tc>
          <w:tcPr>
            <w:tcW w:w="1281" w:type="pct"/>
          </w:tcPr>
          <w:p w14:paraId="16E1E540"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3247B6C"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AF810C3" w14:textId="599FE0C2"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68618949" w14:textId="09A7D425" w:rsidTr="009A7AED">
        <w:trPr>
          <w:trHeight w:hRule="exact" w:val="892"/>
        </w:trPr>
        <w:tc>
          <w:tcPr>
            <w:tcW w:w="1186" w:type="pct"/>
            <w:vAlign w:val="center"/>
          </w:tcPr>
          <w:p w14:paraId="3F6469A1" w14:textId="77777777" w:rsidR="00112A0A" w:rsidRPr="00E57050" w:rsidRDefault="00112A0A" w:rsidP="00112A0A">
            <w:pPr>
              <w:rPr>
                <w:rFonts w:ascii="Arial" w:hAnsi="Arial" w:cs="Arial"/>
                <w:sz w:val="22"/>
                <w:szCs w:val="22"/>
              </w:rPr>
            </w:pPr>
            <w:r w:rsidRPr="00E57050">
              <w:rPr>
                <w:rFonts w:ascii="Arial" w:hAnsi="Arial" w:cs="Arial"/>
                <w:sz w:val="22"/>
                <w:szCs w:val="22"/>
              </w:rPr>
              <w:t>High sensitivity C-reactive protein (</w:t>
            </w:r>
            <w:proofErr w:type="spellStart"/>
            <w:r w:rsidRPr="00E57050">
              <w:rPr>
                <w:rFonts w:ascii="Arial" w:hAnsi="Arial" w:cs="Arial"/>
                <w:sz w:val="22"/>
                <w:szCs w:val="22"/>
              </w:rPr>
              <w:t>hsCRP</w:t>
            </w:r>
            <w:proofErr w:type="spellEnd"/>
            <w:r w:rsidRPr="00E57050">
              <w:rPr>
                <w:rFonts w:ascii="Arial" w:hAnsi="Arial" w:cs="Arial"/>
                <w:sz w:val="22"/>
                <w:szCs w:val="22"/>
              </w:rPr>
              <w:t>)</w:t>
            </w:r>
          </w:p>
        </w:tc>
        <w:tc>
          <w:tcPr>
            <w:tcW w:w="560" w:type="pct"/>
            <w:vAlign w:val="center"/>
          </w:tcPr>
          <w:p w14:paraId="0A3511FE" w14:textId="48C1F24F" w:rsidR="00112A0A" w:rsidRPr="00E57050" w:rsidRDefault="00112A0A" w:rsidP="00112A0A">
            <w:pPr>
              <w:jc w:val="center"/>
              <w:rPr>
                <w:rFonts w:ascii="Arial" w:hAnsi="Arial" w:cs="Arial"/>
                <w:sz w:val="22"/>
                <w:szCs w:val="22"/>
              </w:rPr>
            </w:pPr>
          </w:p>
        </w:tc>
        <w:tc>
          <w:tcPr>
            <w:tcW w:w="693" w:type="pct"/>
            <w:vAlign w:val="center"/>
          </w:tcPr>
          <w:p w14:paraId="31000235" w14:textId="3387B90C" w:rsidR="00112A0A" w:rsidRPr="00E57050" w:rsidRDefault="00112A0A" w:rsidP="00112A0A">
            <w:pPr>
              <w:jc w:val="center"/>
              <w:rPr>
                <w:rFonts w:ascii="Arial" w:hAnsi="Arial" w:cs="Arial"/>
                <w:sz w:val="22"/>
                <w:szCs w:val="22"/>
              </w:rPr>
            </w:pPr>
            <w:r w:rsidRPr="00E57050">
              <w:rPr>
                <w:rFonts w:ascii="Arial" w:hAnsi="Arial" w:cs="Arial"/>
                <w:sz w:val="22"/>
                <w:szCs w:val="22"/>
              </w:rPr>
              <w:t>mg/L</w:t>
            </w:r>
          </w:p>
        </w:tc>
        <w:tc>
          <w:tcPr>
            <w:tcW w:w="1281" w:type="pct"/>
            <w:vAlign w:val="center"/>
          </w:tcPr>
          <w:p w14:paraId="653BD488" w14:textId="3326BB74" w:rsidR="00112A0A" w:rsidRPr="00E57050" w:rsidRDefault="00112A0A" w:rsidP="00112A0A">
            <w:pPr>
              <w:jc w:val="center"/>
              <w:rPr>
                <w:rFonts w:ascii="Arial" w:hAnsi="Arial" w:cs="Arial"/>
                <w:sz w:val="22"/>
                <w:szCs w:val="22"/>
              </w:rPr>
            </w:pPr>
            <w:r w:rsidRPr="00E57050">
              <w:rPr>
                <w:rFonts w:ascii="Arial" w:hAnsi="Arial" w:cs="Arial"/>
                <w:sz w:val="22"/>
                <w:szCs w:val="22"/>
              </w:rPr>
              <w:t>0-10</w:t>
            </w:r>
          </w:p>
        </w:tc>
        <w:tc>
          <w:tcPr>
            <w:tcW w:w="1281" w:type="pct"/>
          </w:tcPr>
          <w:p w14:paraId="2A9FEF0D"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54A29B97"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068257FA" w14:textId="7D37CFD6"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6AB70E7E" w14:textId="5175BEB4" w:rsidTr="00112A0A">
        <w:trPr>
          <w:trHeight w:hRule="exact" w:val="1072"/>
        </w:trPr>
        <w:tc>
          <w:tcPr>
            <w:tcW w:w="1186" w:type="pct"/>
            <w:vAlign w:val="center"/>
          </w:tcPr>
          <w:p w14:paraId="00DCB427" w14:textId="77777777" w:rsidR="00112A0A" w:rsidRPr="00E57050" w:rsidRDefault="00112A0A" w:rsidP="00112A0A">
            <w:pPr>
              <w:rPr>
                <w:rFonts w:ascii="Arial" w:hAnsi="Arial" w:cs="Arial"/>
                <w:sz w:val="22"/>
                <w:szCs w:val="22"/>
              </w:rPr>
            </w:pPr>
            <w:r w:rsidRPr="00E57050">
              <w:rPr>
                <w:rFonts w:ascii="Arial" w:hAnsi="Arial" w:cs="Arial"/>
                <w:sz w:val="22"/>
                <w:szCs w:val="22"/>
              </w:rPr>
              <w:t>Complete blood count (CBC) with Differential:</w:t>
            </w:r>
          </w:p>
          <w:p w14:paraId="2DF7EE99" w14:textId="77777777" w:rsidR="00112A0A" w:rsidRPr="00E57050" w:rsidRDefault="00112A0A" w:rsidP="00112A0A">
            <w:pPr>
              <w:rPr>
                <w:rFonts w:ascii="Arial" w:hAnsi="Arial" w:cs="Arial"/>
                <w:sz w:val="22"/>
                <w:szCs w:val="22"/>
              </w:rPr>
            </w:pPr>
            <w:r w:rsidRPr="00E57050">
              <w:rPr>
                <w:rFonts w:ascii="Arial" w:hAnsi="Arial" w:cs="Arial"/>
                <w:sz w:val="22"/>
                <w:szCs w:val="22"/>
              </w:rPr>
              <w:t>White Blood Cell (WBC) Count</w:t>
            </w:r>
          </w:p>
        </w:tc>
        <w:tc>
          <w:tcPr>
            <w:tcW w:w="560" w:type="pct"/>
            <w:vAlign w:val="center"/>
          </w:tcPr>
          <w:p w14:paraId="76ADC774" w14:textId="5379ACB5" w:rsidR="00112A0A" w:rsidRPr="00E57050" w:rsidRDefault="00112A0A" w:rsidP="00112A0A">
            <w:pPr>
              <w:jc w:val="center"/>
              <w:rPr>
                <w:rFonts w:ascii="Arial" w:hAnsi="Arial" w:cs="Arial"/>
                <w:color w:val="000000"/>
                <w:sz w:val="22"/>
                <w:szCs w:val="22"/>
              </w:rPr>
            </w:pPr>
          </w:p>
        </w:tc>
        <w:tc>
          <w:tcPr>
            <w:tcW w:w="693" w:type="pct"/>
            <w:vAlign w:val="center"/>
          </w:tcPr>
          <w:p w14:paraId="03C9AB23" w14:textId="4B279119"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6FF22CB3"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Adults: 3.8 – 11.0 x 10^3</w:t>
            </w:r>
          </w:p>
          <w:p w14:paraId="3CC9331F" w14:textId="38A9CDE2"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 xml:space="preserve">Age 6- 12 </w:t>
            </w:r>
            <w:proofErr w:type="spellStart"/>
            <w:r w:rsidRPr="00E57050">
              <w:rPr>
                <w:rFonts w:ascii="Arial" w:hAnsi="Arial" w:cs="Arial"/>
                <w:color w:val="000000"/>
                <w:sz w:val="22"/>
                <w:szCs w:val="22"/>
              </w:rPr>
              <w:t>yr</w:t>
            </w:r>
            <w:proofErr w:type="spellEnd"/>
            <w:r w:rsidRPr="00E57050">
              <w:rPr>
                <w:rFonts w:ascii="Arial" w:hAnsi="Arial" w:cs="Arial"/>
                <w:color w:val="000000"/>
                <w:sz w:val="22"/>
                <w:szCs w:val="22"/>
              </w:rPr>
              <w:t>: 4.5 – 14.0 x10^3</w:t>
            </w:r>
          </w:p>
        </w:tc>
        <w:tc>
          <w:tcPr>
            <w:tcW w:w="1281" w:type="pct"/>
          </w:tcPr>
          <w:p w14:paraId="54DB424E"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A8B7A6E"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D21D1AA" w14:textId="53E4D4D5"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4FB5C56B" w14:textId="05752B2C" w:rsidTr="00112A0A">
        <w:trPr>
          <w:trHeight w:hRule="exact" w:val="820"/>
        </w:trPr>
        <w:tc>
          <w:tcPr>
            <w:tcW w:w="1186" w:type="pct"/>
            <w:vAlign w:val="center"/>
          </w:tcPr>
          <w:p w14:paraId="0BB3DB22"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Lymphocyte Count</w:t>
            </w:r>
          </w:p>
        </w:tc>
        <w:tc>
          <w:tcPr>
            <w:tcW w:w="560" w:type="pct"/>
            <w:vAlign w:val="center"/>
          </w:tcPr>
          <w:p w14:paraId="0DEA5549" w14:textId="7DE38267" w:rsidR="00112A0A" w:rsidRPr="00E57050" w:rsidRDefault="00112A0A" w:rsidP="00112A0A">
            <w:pPr>
              <w:jc w:val="center"/>
              <w:rPr>
                <w:rFonts w:ascii="Arial" w:hAnsi="Arial" w:cs="Arial"/>
                <w:sz w:val="22"/>
                <w:szCs w:val="22"/>
              </w:rPr>
            </w:pPr>
          </w:p>
        </w:tc>
        <w:tc>
          <w:tcPr>
            <w:tcW w:w="693" w:type="pct"/>
            <w:vAlign w:val="center"/>
          </w:tcPr>
          <w:p w14:paraId="71D69241"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5B6FDEE8" w14:textId="654C1E82"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1.00 – 4.8 x 10^3</w:t>
            </w:r>
          </w:p>
        </w:tc>
        <w:tc>
          <w:tcPr>
            <w:tcW w:w="1281" w:type="pct"/>
          </w:tcPr>
          <w:p w14:paraId="6039D7B3"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2614E8B0"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B05E43D" w14:textId="0B2F68AE"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00F2EBBA" w14:textId="2C11ED46" w:rsidTr="00112A0A">
        <w:trPr>
          <w:trHeight w:hRule="exact" w:val="802"/>
        </w:trPr>
        <w:tc>
          <w:tcPr>
            <w:tcW w:w="1186" w:type="pct"/>
            <w:vAlign w:val="center"/>
          </w:tcPr>
          <w:p w14:paraId="0B6372D1"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Neutrophil Count</w:t>
            </w:r>
          </w:p>
        </w:tc>
        <w:tc>
          <w:tcPr>
            <w:tcW w:w="560" w:type="pct"/>
            <w:vAlign w:val="center"/>
          </w:tcPr>
          <w:p w14:paraId="01386058" w14:textId="1C0EA3C7" w:rsidR="00112A0A" w:rsidRPr="00E57050" w:rsidRDefault="00112A0A" w:rsidP="00112A0A">
            <w:pPr>
              <w:jc w:val="center"/>
              <w:rPr>
                <w:rFonts w:ascii="Arial" w:hAnsi="Arial" w:cs="Arial"/>
                <w:sz w:val="22"/>
                <w:szCs w:val="22"/>
              </w:rPr>
            </w:pPr>
          </w:p>
        </w:tc>
        <w:tc>
          <w:tcPr>
            <w:tcW w:w="693" w:type="pct"/>
            <w:vAlign w:val="center"/>
          </w:tcPr>
          <w:p w14:paraId="6AD4CE15"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1555B3D8" w14:textId="343B3F0A"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1.80 – 7.00 x 10^3</w:t>
            </w:r>
          </w:p>
        </w:tc>
        <w:tc>
          <w:tcPr>
            <w:tcW w:w="1281" w:type="pct"/>
          </w:tcPr>
          <w:p w14:paraId="27D797DC"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4E9A8A5"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46C86CAC" w14:textId="62F76D9F"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73B31EAA" w14:textId="11FDDEF3" w:rsidTr="00112A0A">
        <w:trPr>
          <w:trHeight w:hRule="exact" w:val="820"/>
        </w:trPr>
        <w:tc>
          <w:tcPr>
            <w:tcW w:w="1186" w:type="pct"/>
            <w:vAlign w:val="center"/>
          </w:tcPr>
          <w:p w14:paraId="0249F366"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Monocyte Count</w:t>
            </w:r>
          </w:p>
        </w:tc>
        <w:tc>
          <w:tcPr>
            <w:tcW w:w="560" w:type="pct"/>
            <w:vAlign w:val="center"/>
          </w:tcPr>
          <w:p w14:paraId="6A0B45B4" w14:textId="78ADD498" w:rsidR="00112A0A" w:rsidRPr="00E57050" w:rsidRDefault="00112A0A" w:rsidP="00112A0A">
            <w:pPr>
              <w:jc w:val="center"/>
              <w:rPr>
                <w:rFonts w:ascii="Arial" w:hAnsi="Arial" w:cs="Arial"/>
                <w:sz w:val="22"/>
                <w:szCs w:val="22"/>
              </w:rPr>
            </w:pPr>
          </w:p>
        </w:tc>
        <w:tc>
          <w:tcPr>
            <w:tcW w:w="693" w:type="pct"/>
            <w:vAlign w:val="center"/>
          </w:tcPr>
          <w:p w14:paraId="4D7DF1D4"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3ED43E96" w14:textId="5FEE25FE"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0.00 – 0.80 x 10^3</w:t>
            </w:r>
          </w:p>
        </w:tc>
        <w:tc>
          <w:tcPr>
            <w:tcW w:w="1281" w:type="pct"/>
          </w:tcPr>
          <w:p w14:paraId="4C38207B"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2042DC16"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535EC94C" w14:textId="400203D2"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6B18FC54" w14:textId="765D4B36" w:rsidTr="00112A0A">
        <w:trPr>
          <w:trHeight w:hRule="exact" w:val="802"/>
        </w:trPr>
        <w:tc>
          <w:tcPr>
            <w:tcW w:w="1186" w:type="pct"/>
            <w:vAlign w:val="center"/>
          </w:tcPr>
          <w:p w14:paraId="39AC58FE"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Eosinophil Count</w:t>
            </w:r>
          </w:p>
        </w:tc>
        <w:tc>
          <w:tcPr>
            <w:tcW w:w="560" w:type="pct"/>
            <w:vAlign w:val="center"/>
          </w:tcPr>
          <w:p w14:paraId="23DEDE38" w14:textId="3FC1BA1D" w:rsidR="00112A0A" w:rsidRPr="00E57050" w:rsidRDefault="00112A0A" w:rsidP="00112A0A">
            <w:pPr>
              <w:jc w:val="center"/>
              <w:rPr>
                <w:rFonts w:ascii="Arial" w:hAnsi="Arial" w:cs="Arial"/>
                <w:sz w:val="22"/>
                <w:szCs w:val="22"/>
              </w:rPr>
            </w:pPr>
          </w:p>
        </w:tc>
        <w:tc>
          <w:tcPr>
            <w:tcW w:w="693" w:type="pct"/>
            <w:vAlign w:val="center"/>
          </w:tcPr>
          <w:p w14:paraId="37FFCAEF"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7B1A1FD8" w14:textId="4E34666D"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0.00 – 0.50 x 10^3</w:t>
            </w:r>
          </w:p>
        </w:tc>
        <w:tc>
          <w:tcPr>
            <w:tcW w:w="1281" w:type="pct"/>
          </w:tcPr>
          <w:p w14:paraId="7AA2DF05"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5552AD5D"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41B5851" w14:textId="5FD1AE03"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07508CCA" w14:textId="58180573" w:rsidTr="009A7AED">
        <w:trPr>
          <w:trHeight w:hRule="exact" w:val="1090"/>
        </w:trPr>
        <w:tc>
          <w:tcPr>
            <w:tcW w:w="1186" w:type="pct"/>
            <w:vAlign w:val="center"/>
          </w:tcPr>
          <w:p w14:paraId="389503A0" w14:textId="77777777" w:rsidR="00112A0A" w:rsidRPr="00E57050" w:rsidRDefault="00112A0A" w:rsidP="00112A0A">
            <w:pPr>
              <w:rPr>
                <w:rFonts w:ascii="Arial" w:hAnsi="Arial" w:cs="Arial"/>
                <w:sz w:val="22"/>
                <w:szCs w:val="22"/>
              </w:rPr>
            </w:pPr>
            <w:r w:rsidRPr="00E57050">
              <w:rPr>
                <w:rFonts w:ascii="Arial" w:hAnsi="Arial" w:cs="Arial"/>
                <w:sz w:val="22"/>
                <w:szCs w:val="22"/>
              </w:rPr>
              <w:lastRenderedPageBreak/>
              <w:t>CBC with Differential: Basophil Count</w:t>
            </w:r>
          </w:p>
        </w:tc>
        <w:tc>
          <w:tcPr>
            <w:tcW w:w="560" w:type="pct"/>
            <w:vAlign w:val="center"/>
          </w:tcPr>
          <w:p w14:paraId="18B0FEB8" w14:textId="060DBDC9" w:rsidR="00112A0A" w:rsidRPr="00E57050" w:rsidRDefault="00112A0A" w:rsidP="00112A0A">
            <w:pPr>
              <w:jc w:val="center"/>
              <w:rPr>
                <w:rFonts w:ascii="Arial" w:hAnsi="Arial" w:cs="Arial"/>
                <w:sz w:val="22"/>
                <w:szCs w:val="22"/>
              </w:rPr>
            </w:pPr>
          </w:p>
        </w:tc>
        <w:tc>
          <w:tcPr>
            <w:tcW w:w="693" w:type="pct"/>
            <w:vAlign w:val="center"/>
          </w:tcPr>
          <w:p w14:paraId="5928A50B"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4B4A45AE" w14:textId="77777777"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 xml:space="preserve">Adults: </w:t>
            </w:r>
            <w:r w:rsidRPr="00E57050">
              <w:rPr>
                <w:rFonts w:ascii="Arial" w:hAnsi="Arial" w:cs="Arial"/>
                <w:color w:val="444444"/>
                <w:sz w:val="22"/>
                <w:szCs w:val="22"/>
                <w:shd w:val="clear" w:color="auto" w:fill="FFFFFF"/>
              </w:rPr>
              <w:t xml:space="preserve">0.00 -– 0.30 </w:t>
            </w:r>
            <w:r w:rsidRPr="00E57050">
              <w:rPr>
                <w:rFonts w:ascii="Arial" w:hAnsi="Arial" w:cs="Arial"/>
                <w:color w:val="000000"/>
                <w:sz w:val="22"/>
                <w:szCs w:val="22"/>
              </w:rPr>
              <w:t>X 10^3</w:t>
            </w:r>
          </w:p>
          <w:p w14:paraId="47E41644" w14:textId="7B5FF521"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 xml:space="preserve">Up to age 15 </w:t>
            </w:r>
            <w:proofErr w:type="spellStart"/>
            <w:r w:rsidRPr="00E57050">
              <w:rPr>
                <w:rFonts w:ascii="Arial" w:hAnsi="Arial" w:cs="Arial"/>
                <w:color w:val="000000"/>
                <w:sz w:val="22"/>
                <w:szCs w:val="22"/>
              </w:rPr>
              <w:t>yr</w:t>
            </w:r>
            <w:proofErr w:type="spellEnd"/>
            <w:r w:rsidRPr="00E57050">
              <w:rPr>
                <w:rFonts w:ascii="Arial" w:hAnsi="Arial" w:cs="Arial"/>
                <w:color w:val="000000"/>
                <w:sz w:val="22"/>
                <w:szCs w:val="22"/>
              </w:rPr>
              <w:t xml:space="preserve">: </w:t>
            </w:r>
            <w:r w:rsidRPr="00E57050">
              <w:rPr>
                <w:rFonts w:ascii="Arial" w:hAnsi="Arial" w:cs="Arial"/>
                <w:color w:val="444444"/>
                <w:sz w:val="22"/>
                <w:szCs w:val="22"/>
                <w:shd w:val="clear" w:color="auto" w:fill="FFFFFF"/>
              </w:rPr>
              <w:t>0.00 -– 0.20</w:t>
            </w:r>
            <w:r w:rsidRPr="00E57050">
              <w:rPr>
                <w:rFonts w:ascii="Arial" w:hAnsi="Arial" w:cs="Arial"/>
                <w:color w:val="000000"/>
                <w:sz w:val="22"/>
                <w:szCs w:val="22"/>
              </w:rPr>
              <w:t xml:space="preserve"> X 10^3</w:t>
            </w:r>
          </w:p>
        </w:tc>
        <w:tc>
          <w:tcPr>
            <w:tcW w:w="1281" w:type="pct"/>
          </w:tcPr>
          <w:p w14:paraId="560EDC4D"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3266432"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C95E784" w14:textId="42DE8D0F"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3A251ABA" w14:textId="0DDF8B86" w:rsidTr="00112A0A">
        <w:trPr>
          <w:trHeight w:hRule="exact" w:val="802"/>
        </w:trPr>
        <w:tc>
          <w:tcPr>
            <w:tcW w:w="1186" w:type="pct"/>
            <w:vAlign w:val="center"/>
          </w:tcPr>
          <w:p w14:paraId="3835C32D"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Red Blood Cell (RBC) Count</w:t>
            </w:r>
          </w:p>
        </w:tc>
        <w:tc>
          <w:tcPr>
            <w:tcW w:w="560" w:type="pct"/>
            <w:vAlign w:val="center"/>
          </w:tcPr>
          <w:p w14:paraId="29797B6A" w14:textId="583673ED" w:rsidR="00112A0A" w:rsidRPr="00E57050" w:rsidRDefault="00112A0A" w:rsidP="00112A0A">
            <w:pPr>
              <w:jc w:val="center"/>
              <w:rPr>
                <w:rFonts w:ascii="Arial" w:hAnsi="Arial" w:cs="Arial"/>
                <w:sz w:val="22"/>
                <w:szCs w:val="22"/>
              </w:rPr>
            </w:pPr>
          </w:p>
        </w:tc>
        <w:tc>
          <w:tcPr>
            <w:tcW w:w="693" w:type="pct"/>
            <w:vAlign w:val="center"/>
          </w:tcPr>
          <w:p w14:paraId="3480540C"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2B4BF9C9" w14:textId="77777777" w:rsidR="00112A0A" w:rsidRPr="00E57050" w:rsidRDefault="00112A0A" w:rsidP="00112A0A">
            <w:pPr>
              <w:jc w:val="center"/>
              <w:rPr>
                <w:rFonts w:ascii="Arial" w:hAnsi="Arial" w:cs="Arial"/>
                <w:sz w:val="22"/>
                <w:szCs w:val="22"/>
              </w:rPr>
            </w:pPr>
            <w:r w:rsidRPr="00E57050">
              <w:rPr>
                <w:rFonts w:ascii="Arial" w:hAnsi="Arial" w:cs="Arial"/>
                <w:color w:val="444444"/>
                <w:sz w:val="22"/>
                <w:szCs w:val="22"/>
                <w:shd w:val="clear" w:color="auto" w:fill="FFFFFF"/>
              </w:rPr>
              <w:t>Male adults: 4.32 – 5.72 x 10</w:t>
            </w:r>
            <w:r w:rsidRPr="00E57050">
              <w:rPr>
                <w:rFonts w:ascii="Arial" w:hAnsi="Arial" w:cs="Arial"/>
                <w:color w:val="000000"/>
                <w:sz w:val="22"/>
                <w:szCs w:val="22"/>
              </w:rPr>
              <w:t>^</w:t>
            </w:r>
            <w:r w:rsidRPr="00E57050">
              <w:rPr>
                <w:rFonts w:ascii="Arial" w:hAnsi="Arial" w:cs="Arial"/>
                <w:color w:val="444444"/>
                <w:sz w:val="22"/>
                <w:szCs w:val="22"/>
                <w:shd w:val="clear" w:color="auto" w:fill="FFFFFF"/>
              </w:rPr>
              <w:t>6</w:t>
            </w:r>
          </w:p>
          <w:p w14:paraId="1E7AAC3B" w14:textId="1CBA652B" w:rsidR="00112A0A" w:rsidRPr="00E57050" w:rsidRDefault="00112A0A" w:rsidP="00112A0A">
            <w:pPr>
              <w:jc w:val="center"/>
              <w:rPr>
                <w:rFonts w:ascii="Arial" w:hAnsi="Arial" w:cs="Arial"/>
                <w:sz w:val="22"/>
                <w:szCs w:val="22"/>
              </w:rPr>
            </w:pPr>
            <w:r w:rsidRPr="00E57050">
              <w:rPr>
                <w:rFonts w:ascii="Arial" w:hAnsi="Arial" w:cs="Arial"/>
                <w:color w:val="444444"/>
                <w:sz w:val="22"/>
                <w:szCs w:val="22"/>
                <w:shd w:val="clear" w:color="auto" w:fill="FFFFFF"/>
              </w:rPr>
              <w:t>Female adults: 3.90-5.03 x 10</w:t>
            </w:r>
            <w:r w:rsidRPr="00E57050">
              <w:rPr>
                <w:rFonts w:ascii="Arial" w:hAnsi="Arial" w:cs="Arial"/>
                <w:color w:val="000000"/>
                <w:sz w:val="22"/>
                <w:szCs w:val="22"/>
              </w:rPr>
              <w:t>^</w:t>
            </w:r>
            <w:r w:rsidRPr="00E57050">
              <w:rPr>
                <w:rFonts w:ascii="Arial" w:hAnsi="Arial" w:cs="Arial"/>
                <w:color w:val="444444"/>
                <w:sz w:val="22"/>
                <w:szCs w:val="22"/>
                <w:shd w:val="clear" w:color="auto" w:fill="FFFFFF"/>
              </w:rPr>
              <w:t>6</w:t>
            </w:r>
          </w:p>
        </w:tc>
        <w:tc>
          <w:tcPr>
            <w:tcW w:w="1281" w:type="pct"/>
          </w:tcPr>
          <w:p w14:paraId="7CC027FA"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2CA99C7"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53F83B9E" w14:textId="617A6BB1" w:rsidR="00112A0A" w:rsidRPr="00E57050" w:rsidRDefault="00112A0A" w:rsidP="00112A0A">
            <w:pPr>
              <w:rPr>
                <w:rFonts w:ascii="Arial" w:hAnsi="Arial" w:cs="Arial"/>
                <w:color w:val="444444"/>
                <w:sz w:val="22"/>
                <w:szCs w:val="22"/>
                <w:shd w:val="clear" w:color="auto" w:fill="FFFFFF"/>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764B39CE" w14:textId="7513EF1E" w:rsidTr="00112A0A">
        <w:trPr>
          <w:trHeight w:hRule="exact" w:val="820"/>
        </w:trPr>
        <w:tc>
          <w:tcPr>
            <w:tcW w:w="1186" w:type="pct"/>
            <w:vAlign w:val="center"/>
          </w:tcPr>
          <w:p w14:paraId="3C7F22E8" w14:textId="58571579" w:rsidR="00E7229F" w:rsidRDefault="00112A0A" w:rsidP="00112A0A">
            <w:pPr>
              <w:rPr>
                <w:rFonts w:ascii="Arial" w:hAnsi="Arial" w:cs="Arial"/>
                <w:sz w:val="22"/>
                <w:szCs w:val="22"/>
              </w:rPr>
            </w:pPr>
            <w:r w:rsidRPr="00E57050">
              <w:rPr>
                <w:rFonts w:ascii="Arial" w:hAnsi="Arial" w:cs="Arial"/>
                <w:sz w:val="22"/>
                <w:szCs w:val="22"/>
              </w:rPr>
              <w:t>CBC with Differential: Hemoglobin (</w:t>
            </w:r>
            <w:proofErr w:type="spellStart"/>
            <w:r w:rsidRPr="00E57050">
              <w:rPr>
                <w:rFonts w:ascii="Arial" w:hAnsi="Arial" w:cs="Arial"/>
                <w:sz w:val="22"/>
                <w:szCs w:val="22"/>
              </w:rPr>
              <w:t>Hgb</w:t>
            </w:r>
            <w:proofErr w:type="spellEnd"/>
            <w:r w:rsidRPr="00E57050">
              <w:rPr>
                <w:rFonts w:ascii="Arial" w:hAnsi="Arial" w:cs="Arial"/>
                <w:sz w:val="22"/>
                <w:szCs w:val="22"/>
              </w:rPr>
              <w:t>)</w:t>
            </w:r>
          </w:p>
          <w:p w14:paraId="127F1C4A" w14:textId="77777777" w:rsidR="00E7229F" w:rsidRPr="00E7229F" w:rsidRDefault="00E7229F" w:rsidP="00E7229F">
            <w:pPr>
              <w:rPr>
                <w:rFonts w:ascii="Arial" w:hAnsi="Arial" w:cs="Arial"/>
                <w:sz w:val="22"/>
                <w:szCs w:val="22"/>
              </w:rPr>
            </w:pPr>
          </w:p>
          <w:p w14:paraId="3C4AF80F" w14:textId="77777777" w:rsidR="00E7229F" w:rsidRPr="00E7229F" w:rsidRDefault="00E7229F" w:rsidP="00E7229F">
            <w:pPr>
              <w:rPr>
                <w:rFonts w:ascii="Arial" w:hAnsi="Arial" w:cs="Arial"/>
                <w:sz w:val="22"/>
                <w:szCs w:val="22"/>
              </w:rPr>
            </w:pPr>
          </w:p>
          <w:p w14:paraId="65FC6D04" w14:textId="77777777" w:rsidR="00E7229F" w:rsidRPr="00E7229F" w:rsidRDefault="00E7229F" w:rsidP="00E7229F">
            <w:pPr>
              <w:rPr>
                <w:rFonts w:ascii="Arial" w:hAnsi="Arial" w:cs="Arial"/>
                <w:sz w:val="22"/>
                <w:szCs w:val="22"/>
              </w:rPr>
            </w:pPr>
          </w:p>
          <w:p w14:paraId="35E1AF6E" w14:textId="77777777" w:rsidR="00E7229F" w:rsidRPr="00E7229F" w:rsidRDefault="00E7229F" w:rsidP="00E7229F">
            <w:pPr>
              <w:rPr>
                <w:rFonts w:ascii="Arial" w:hAnsi="Arial" w:cs="Arial"/>
                <w:sz w:val="22"/>
                <w:szCs w:val="22"/>
              </w:rPr>
            </w:pPr>
          </w:p>
          <w:p w14:paraId="1FDFA6EA" w14:textId="1FEF2EC3" w:rsidR="00112A0A" w:rsidRPr="00E7229F" w:rsidRDefault="00112A0A" w:rsidP="00E7229F">
            <w:pPr>
              <w:rPr>
                <w:rFonts w:ascii="Arial" w:hAnsi="Arial" w:cs="Arial"/>
                <w:sz w:val="22"/>
                <w:szCs w:val="22"/>
              </w:rPr>
            </w:pPr>
          </w:p>
        </w:tc>
        <w:tc>
          <w:tcPr>
            <w:tcW w:w="560" w:type="pct"/>
            <w:vAlign w:val="center"/>
          </w:tcPr>
          <w:p w14:paraId="44D7C4CA" w14:textId="3C0A35DF" w:rsidR="00112A0A" w:rsidRPr="00E57050" w:rsidRDefault="00112A0A" w:rsidP="00112A0A">
            <w:pPr>
              <w:jc w:val="center"/>
              <w:rPr>
                <w:rFonts w:ascii="Arial" w:hAnsi="Arial" w:cs="Arial"/>
                <w:sz w:val="22"/>
                <w:szCs w:val="22"/>
              </w:rPr>
            </w:pPr>
          </w:p>
        </w:tc>
        <w:tc>
          <w:tcPr>
            <w:tcW w:w="693" w:type="pct"/>
            <w:vAlign w:val="center"/>
          </w:tcPr>
          <w:p w14:paraId="24A558C5"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g/</w:t>
            </w:r>
            <w:proofErr w:type="spellStart"/>
            <w:r w:rsidRPr="00E57050">
              <w:rPr>
                <w:rFonts w:ascii="Arial" w:hAnsi="Arial" w:cs="Arial"/>
                <w:sz w:val="22"/>
                <w:szCs w:val="22"/>
              </w:rPr>
              <w:t>dL</w:t>
            </w:r>
            <w:proofErr w:type="spellEnd"/>
          </w:p>
        </w:tc>
        <w:tc>
          <w:tcPr>
            <w:tcW w:w="1281" w:type="pct"/>
            <w:vAlign w:val="center"/>
          </w:tcPr>
          <w:p w14:paraId="35C7F199"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Male adults: 13.2 – 17.5</w:t>
            </w:r>
          </w:p>
          <w:p w14:paraId="79F6B15A" w14:textId="528C3F4A"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 xml:space="preserve">Female adults: </w:t>
            </w:r>
            <w:proofErr w:type="gramStart"/>
            <w:r w:rsidRPr="00E57050">
              <w:rPr>
                <w:rFonts w:ascii="Arial" w:hAnsi="Arial" w:cs="Arial"/>
                <w:color w:val="000000"/>
                <w:sz w:val="22"/>
                <w:szCs w:val="22"/>
              </w:rPr>
              <w:t>12.0  –</w:t>
            </w:r>
            <w:proofErr w:type="gramEnd"/>
            <w:r w:rsidRPr="00E57050">
              <w:rPr>
                <w:rFonts w:ascii="Arial" w:hAnsi="Arial" w:cs="Arial"/>
                <w:color w:val="000000"/>
                <w:sz w:val="22"/>
                <w:szCs w:val="22"/>
              </w:rPr>
              <w:t xml:space="preserve"> 16</w:t>
            </w:r>
          </w:p>
        </w:tc>
        <w:tc>
          <w:tcPr>
            <w:tcW w:w="1281" w:type="pct"/>
          </w:tcPr>
          <w:p w14:paraId="3499591D"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9FC8EA4"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18C9401F" w14:textId="68F91300"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33643F8B" w14:textId="7BADA03A" w:rsidTr="00112A0A">
        <w:trPr>
          <w:trHeight w:hRule="exact" w:val="802"/>
        </w:trPr>
        <w:tc>
          <w:tcPr>
            <w:tcW w:w="1186" w:type="pct"/>
            <w:vAlign w:val="center"/>
          </w:tcPr>
          <w:p w14:paraId="3EF5958A"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Hematocrit (HCT)</w:t>
            </w:r>
          </w:p>
        </w:tc>
        <w:tc>
          <w:tcPr>
            <w:tcW w:w="560" w:type="pct"/>
            <w:vAlign w:val="center"/>
          </w:tcPr>
          <w:p w14:paraId="55EA5069" w14:textId="6EC17FA1" w:rsidR="00112A0A" w:rsidRPr="00E57050" w:rsidRDefault="00112A0A" w:rsidP="00112A0A">
            <w:pPr>
              <w:jc w:val="center"/>
              <w:rPr>
                <w:rFonts w:ascii="Arial" w:hAnsi="Arial" w:cs="Arial"/>
                <w:sz w:val="22"/>
                <w:szCs w:val="22"/>
              </w:rPr>
            </w:pPr>
          </w:p>
        </w:tc>
        <w:tc>
          <w:tcPr>
            <w:tcW w:w="693" w:type="pct"/>
            <w:vAlign w:val="center"/>
          </w:tcPr>
          <w:p w14:paraId="191B9DE5"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 RBC/unit</w:t>
            </w:r>
          </w:p>
          <w:p w14:paraId="5385142F"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volume of blood</w:t>
            </w:r>
          </w:p>
        </w:tc>
        <w:tc>
          <w:tcPr>
            <w:tcW w:w="1281" w:type="pct"/>
            <w:vAlign w:val="center"/>
          </w:tcPr>
          <w:p w14:paraId="6964E960"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Male adults: 40 – 52%</w:t>
            </w:r>
          </w:p>
          <w:p w14:paraId="560CDD6F" w14:textId="5F59EC81"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Female adults: 37 – 46%</w:t>
            </w:r>
          </w:p>
        </w:tc>
        <w:tc>
          <w:tcPr>
            <w:tcW w:w="1281" w:type="pct"/>
          </w:tcPr>
          <w:p w14:paraId="265A3050"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6CFC25DB"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4EE8CF66" w14:textId="204536A0"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20D09B63" w14:textId="54695F7C" w:rsidTr="00112A0A">
        <w:trPr>
          <w:trHeight w:hRule="exact" w:val="892"/>
        </w:trPr>
        <w:tc>
          <w:tcPr>
            <w:tcW w:w="1186" w:type="pct"/>
            <w:vAlign w:val="center"/>
          </w:tcPr>
          <w:p w14:paraId="27E683A0"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Mean Corpuscular Volume (MCV)</w:t>
            </w:r>
          </w:p>
        </w:tc>
        <w:tc>
          <w:tcPr>
            <w:tcW w:w="560" w:type="pct"/>
            <w:vAlign w:val="center"/>
          </w:tcPr>
          <w:p w14:paraId="2BFD7568" w14:textId="104A389B" w:rsidR="00112A0A" w:rsidRPr="00E57050" w:rsidRDefault="00112A0A" w:rsidP="00112A0A">
            <w:pPr>
              <w:jc w:val="center"/>
              <w:rPr>
                <w:rFonts w:ascii="Arial" w:hAnsi="Arial" w:cs="Arial"/>
                <w:sz w:val="22"/>
                <w:szCs w:val="22"/>
              </w:rPr>
            </w:pPr>
          </w:p>
        </w:tc>
        <w:tc>
          <w:tcPr>
            <w:tcW w:w="693" w:type="pct"/>
            <w:vAlign w:val="center"/>
          </w:tcPr>
          <w:p w14:paraId="358DED2D"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femtoliters (</w:t>
            </w:r>
            <w:proofErr w:type="spellStart"/>
            <w:r w:rsidRPr="00E57050">
              <w:rPr>
                <w:rFonts w:ascii="Arial" w:hAnsi="Arial" w:cs="Arial"/>
                <w:sz w:val="22"/>
                <w:szCs w:val="22"/>
              </w:rPr>
              <w:t>fl</w:t>
            </w:r>
            <w:proofErr w:type="spellEnd"/>
            <w:r w:rsidRPr="00E57050">
              <w:rPr>
                <w:rFonts w:ascii="Arial" w:hAnsi="Arial" w:cs="Arial"/>
                <w:sz w:val="22"/>
                <w:szCs w:val="22"/>
              </w:rPr>
              <w:t>)/cell</w:t>
            </w:r>
          </w:p>
        </w:tc>
        <w:tc>
          <w:tcPr>
            <w:tcW w:w="1281" w:type="pct"/>
            <w:vAlign w:val="center"/>
          </w:tcPr>
          <w:p w14:paraId="17D2E888" w14:textId="77777777" w:rsidR="00112A0A" w:rsidRPr="00E57050" w:rsidRDefault="00112A0A" w:rsidP="00112A0A">
            <w:pPr>
              <w:jc w:val="center"/>
              <w:rPr>
                <w:rFonts w:ascii="Arial" w:hAnsi="Arial" w:cs="Arial"/>
                <w:sz w:val="22"/>
                <w:szCs w:val="22"/>
              </w:rPr>
            </w:pPr>
            <w:r w:rsidRPr="00E57050">
              <w:rPr>
                <w:rFonts w:ascii="Arial" w:hAnsi="Arial" w:cs="Arial"/>
                <w:color w:val="444444"/>
                <w:sz w:val="22"/>
                <w:szCs w:val="22"/>
                <w:shd w:val="clear" w:color="auto" w:fill="FFFFFF"/>
              </w:rPr>
              <w:t>Male adults: 81.2 – 95.1</w:t>
            </w:r>
          </w:p>
          <w:p w14:paraId="490EBB70" w14:textId="112F70D1"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Female adults:</w:t>
            </w:r>
            <w:r w:rsidRPr="00E57050">
              <w:rPr>
                <w:rFonts w:ascii="Arial" w:hAnsi="Arial" w:cs="Arial"/>
                <w:color w:val="444444"/>
                <w:sz w:val="22"/>
                <w:szCs w:val="22"/>
                <w:shd w:val="clear" w:color="auto" w:fill="FFFFFF"/>
              </w:rPr>
              <w:t xml:space="preserve"> 81.6 – 98.3</w:t>
            </w:r>
          </w:p>
        </w:tc>
        <w:tc>
          <w:tcPr>
            <w:tcW w:w="1281" w:type="pct"/>
          </w:tcPr>
          <w:p w14:paraId="3F867A30"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250A5D5A"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6980F34F" w14:textId="19AC1E57" w:rsidR="00112A0A" w:rsidRPr="00E57050" w:rsidRDefault="00112A0A" w:rsidP="00112A0A">
            <w:pPr>
              <w:rPr>
                <w:rFonts w:ascii="Arial" w:hAnsi="Arial" w:cs="Arial"/>
                <w:color w:val="444444"/>
                <w:sz w:val="22"/>
                <w:szCs w:val="22"/>
                <w:shd w:val="clear" w:color="auto" w:fill="FFFFFF"/>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2FA0E452" w14:textId="130300AF" w:rsidTr="00112A0A">
        <w:trPr>
          <w:trHeight w:hRule="exact" w:val="793"/>
        </w:trPr>
        <w:tc>
          <w:tcPr>
            <w:tcW w:w="1186" w:type="pct"/>
            <w:vAlign w:val="center"/>
          </w:tcPr>
          <w:p w14:paraId="7DE5D5BD" w14:textId="77777777" w:rsidR="00112A0A" w:rsidRPr="00E57050" w:rsidRDefault="00112A0A" w:rsidP="00112A0A">
            <w:pPr>
              <w:rPr>
                <w:rFonts w:ascii="Arial" w:hAnsi="Arial" w:cs="Arial"/>
                <w:sz w:val="22"/>
                <w:szCs w:val="22"/>
              </w:rPr>
            </w:pPr>
            <w:r w:rsidRPr="00E57050">
              <w:rPr>
                <w:rFonts w:ascii="Arial" w:hAnsi="Arial" w:cs="Arial"/>
                <w:sz w:val="22"/>
                <w:szCs w:val="22"/>
              </w:rPr>
              <w:t>CBC with Differential: Red Cell Distribution Width (RDW)</w:t>
            </w:r>
          </w:p>
        </w:tc>
        <w:tc>
          <w:tcPr>
            <w:tcW w:w="560" w:type="pct"/>
            <w:vAlign w:val="center"/>
          </w:tcPr>
          <w:p w14:paraId="0F7F06B0" w14:textId="0A6A4231" w:rsidR="00112A0A" w:rsidRPr="00E57050" w:rsidRDefault="00112A0A" w:rsidP="00112A0A">
            <w:pPr>
              <w:jc w:val="center"/>
              <w:rPr>
                <w:rFonts w:ascii="Arial" w:hAnsi="Arial" w:cs="Arial"/>
                <w:color w:val="000000"/>
                <w:sz w:val="22"/>
                <w:szCs w:val="22"/>
              </w:rPr>
            </w:pPr>
          </w:p>
        </w:tc>
        <w:tc>
          <w:tcPr>
            <w:tcW w:w="693" w:type="pct"/>
            <w:vAlign w:val="center"/>
          </w:tcPr>
          <w:p w14:paraId="17303654"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 (reflects deviation of width of RBC in a blood sample</w:t>
            </w:r>
          </w:p>
        </w:tc>
        <w:tc>
          <w:tcPr>
            <w:tcW w:w="1281" w:type="pct"/>
            <w:vAlign w:val="center"/>
          </w:tcPr>
          <w:p w14:paraId="6407B95F" w14:textId="77777777" w:rsidR="00112A0A" w:rsidRPr="00E57050" w:rsidRDefault="00112A0A" w:rsidP="00112A0A">
            <w:pPr>
              <w:jc w:val="center"/>
              <w:rPr>
                <w:rFonts w:ascii="Arial" w:hAnsi="Arial" w:cs="Arial"/>
                <w:sz w:val="22"/>
                <w:szCs w:val="22"/>
              </w:rPr>
            </w:pPr>
            <w:r w:rsidRPr="00E57050">
              <w:rPr>
                <w:rFonts w:ascii="Arial" w:hAnsi="Arial" w:cs="Arial"/>
                <w:color w:val="444444"/>
                <w:sz w:val="22"/>
                <w:szCs w:val="22"/>
                <w:shd w:val="clear" w:color="auto" w:fill="FFFFFF"/>
              </w:rPr>
              <w:t>Male adults: 11.8 – 15.6</w:t>
            </w:r>
          </w:p>
          <w:p w14:paraId="1A6BB26B" w14:textId="175F5B3D"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Female adults:</w:t>
            </w:r>
            <w:r w:rsidRPr="00E57050">
              <w:rPr>
                <w:rFonts w:ascii="Arial" w:hAnsi="Arial" w:cs="Arial"/>
                <w:color w:val="444444"/>
                <w:sz w:val="22"/>
                <w:szCs w:val="22"/>
                <w:shd w:val="clear" w:color="auto" w:fill="FFFFFF"/>
              </w:rPr>
              <w:t xml:space="preserve"> 11.9 – 15.5</w:t>
            </w:r>
          </w:p>
        </w:tc>
        <w:tc>
          <w:tcPr>
            <w:tcW w:w="1281" w:type="pct"/>
          </w:tcPr>
          <w:p w14:paraId="4ED251AE"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5945E05"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53DEB06" w14:textId="57E7CF8A" w:rsidR="00112A0A" w:rsidRPr="00E57050" w:rsidRDefault="00112A0A" w:rsidP="00112A0A">
            <w:pPr>
              <w:rPr>
                <w:rFonts w:ascii="Arial" w:hAnsi="Arial" w:cs="Arial"/>
                <w:color w:val="444444"/>
                <w:sz w:val="22"/>
                <w:szCs w:val="22"/>
                <w:shd w:val="clear" w:color="auto" w:fill="FFFFFF"/>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70C554AE" w14:textId="636E40E2" w:rsidTr="00112A0A">
        <w:trPr>
          <w:trHeight w:hRule="exact" w:val="775"/>
        </w:trPr>
        <w:tc>
          <w:tcPr>
            <w:tcW w:w="1186" w:type="pct"/>
            <w:vAlign w:val="center"/>
          </w:tcPr>
          <w:p w14:paraId="4A63F348" w14:textId="47F64120" w:rsidR="00112A0A" w:rsidRPr="00E57050" w:rsidRDefault="00112A0A" w:rsidP="00112A0A">
            <w:pPr>
              <w:rPr>
                <w:rFonts w:ascii="Arial" w:hAnsi="Arial" w:cs="Arial"/>
                <w:sz w:val="22"/>
                <w:szCs w:val="22"/>
              </w:rPr>
            </w:pPr>
            <w:r w:rsidRPr="00E57050">
              <w:rPr>
                <w:rFonts w:ascii="Arial" w:hAnsi="Arial" w:cs="Arial"/>
                <w:sz w:val="22"/>
                <w:szCs w:val="22"/>
              </w:rPr>
              <w:t>CBC with Differential: Platelet Count</w:t>
            </w:r>
          </w:p>
        </w:tc>
        <w:tc>
          <w:tcPr>
            <w:tcW w:w="560" w:type="pct"/>
            <w:vAlign w:val="center"/>
          </w:tcPr>
          <w:p w14:paraId="764ED99F" w14:textId="297A07E7" w:rsidR="00112A0A" w:rsidRPr="00E57050" w:rsidRDefault="00112A0A" w:rsidP="00112A0A">
            <w:pPr>
              <w:jc w:val="center"/>
              <w:rPr>
                <w:rFonts w:ascii="Arial" w:hAnsi="Arial" w:cs="Arial"/>
                <w:color w:val="000000"/>
                <w:sz w:val="22"/>
                <w:szCs w:val="22"/>
              </w:rPr>
            </w:pPr>
          </w:p>
        </w:tc>
        <w:tc>
          <w:tcPr>
            <w:tcW w:w="693" w:type="pct"/>
            <w:vAlign w:val="center"/>
          </w:tcPr>
          <w:p w14:paraId="49FFAE0F" w14:textId="5D4A362B" w:rsidR="00112A0A" w:rsidRPr="00E57050" w:rsidRDefault="00112A0A" w:rsidP="00112A0A">
            <w:pPr>
              <w:jc w:val="center"/>
              <w:rPr>
                <w:rFonts w:ascii="Arial" w:hAnsi="Arial" w:cs="Arial"/>
                <w:sz w:val="22"/>
                <w:szCs w:val="22"/>
              </w:rPr>
            </w:pPr>
            <w:r w:rsidRPr="00E57050">
              <w:rPr>
                <w:rFonts w:ascii="Arial" w:hAnsi="Arial" w:cs="Arial"/>
                <w:sz w:val="22"/>
                <w:szCs w:val="22"/>
              </w:rPr>
              <w:t>cells/</w:t>
            </w:r>
            <w:r w:rsidRPr="00E57050">
              <w:rPr>
                <w:rFonts w:ascii="Arial" w:hAnsi="Arial" w:cs="Arial"/>
                <w:sz w:val="22"/>
                <w:szCs w:val="22"/>
              </w:rPr>
              <w:sym w:font="Symbol" w:char="F06D"/>
            </w:r>
            <w:r w:rsidRPr="00E57050">
              <w:rPr>
                <w:rFonts w:ascii="Arial" w:hAnsi="Arial" w:cs="Arial"/>
                <w:sz w:val="22"/>
                <w:szCs w:val="22"/>
              </w:rPr>
              <w:t>L</w:t>
            </w:r>
          </w:p>
        </w:tc>
        <w:tc>
          <w:tcPr>
            <w:tcW w:w="1281" w:type="pct"/>
            <w:vAlign w:val="center"/>
          </w:tcPr>
          <w:p w14:paraId="403BF1F3"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Male adults: 160 – 450 x10^3</w:t>
            </w:r>
          </w:p>
          <w:p w14:paraId="4A53B482" w14:textId="56BDD95B"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Female adults: 160 – 450 x10^3</w:t>
            </w:r>
          </w:p>
        </w:tc>
        <w:tc>
          <w:tcPr>
            <w:tcW w:w="1281" w:type="pct"/>
          </w:tcPr>
          <w:p w14:paraId="17F8B70E"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B934683"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17BC1A1C" w14:textId="1C04F2CC"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3BE82642" w14:textId="26426F40" w:rsidTr="009A7AED">
        <w:trPr>
          <w:trHeight w:hRule="exact" w:val="2080"/>
        </w:trPr>
        <w:tc>
          <w:tcPr>
            <w:tcW w:w="1186" w:type="pct"/>
            <w:vAlign w:val="center"/>
          </w:tcPr>
          <w:p w14:paraId="5D4E923E" w14:textId="42F50C3E" w:rsidR="00112A0A" w:rsidRPr="00E57050" w:rsidRDefault="00112A0A" w:rsidP="00112A0A">
            <w:pPr>
              <w:rPr>
                <w:rFonts w:ascii="Arial" w:hAnsi="Arial" w:cs="Arial"/>
                <w:sz w:val="22"/>
                <w:szCs w:val="22"/>
              </w:rPr>
            </w:pPr>
            <w:r w:rsidRPr="00E57050">
              <w:rPr>
                <w:rFonts w:ascii="Arial" w:hAnsi="Arial" w:cs="Arial"/>
                <w:sz w:val="22"/>
                <w:szCs w:val="22"/>
              </w:rPr>
              <w:t xml:space="preserve">Lymphocyte Subset Panel: T cells (CD3+, CD4+, </w:t>
            </w:r>
            <w:r w:rsidRPr="00E57050">
              <w:rPr>
                <w:rFonts w:ascii="Arial" w:hAnsi="Arial" w:cs="Arial"/>
                <w:color w:val="333333"/>
                <w:sz w:val="22"/>
                <w:szCs w:val="22"/>
                <w:shd w:val="clear" w:color="auto" w:fill="F9F9F9"/>
              </w:rPr>
              <w:t>CD5+, CD7</w:t>
            </w:r>
            <w:r w:rsidR="009A7AED" w:rsidRPr="00E57050">
              <w:rPr>
                <w:rFonts w:ascii="Arial" w:hAnsi="Arial" w:cs="Arial"/>
                <w:color w:val="333333"/>
                <w:sz w:val="22"/>
                <w:szCs w:val="22"/>
                <w:shd w:val="clear" w:color="auto" w:fill="F9F9F9"/>
              </w:rPr>
              <w:t>+</w:t>
            </w:r>
            <w:r w:rsidR="009A7AED"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bdr w:val="none" w:sz="0" w:space="0" w:color="auto" w:frame="1"/>
                <w:shd w:val="clear" w:color="auto" w:fill="F9F9F9"/>
              </w:rPr>
              <w:t xml:space="preserve"> </w:t>
            </w:r>
            <w:r w:rsidRPr="00E57050">
              <w:rPr>
                <w:rFonts w:ascii="Arial" w:hAnsi="Arial" w:cs="Arial"/>
                <w:color w:val="333333"/>
                <w:sz w:val="22"/>
                <w:szCs w:val="22"/>
                <w:shd w:val="clear" w:color="auto" w:fill="F9F9F9"/>
              </w:rPr>
              <w:t>CD8+), B cells (CD10+, CD19+, CD20+</w:t>
            </w:r>
            <w:r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shd w:val="clear" w:color="auto" w:fill="F9F9F9"/>
              </w:rPr>
              <w:t>, NK cells (CD16</w:t>
            </w:r>
            <w:r w:rsidRPr="00E57050">
              <w:rPr>
                <w:rFonts w:ascii="Arial" w:hAnsi="Arial" w:cs="Arial"/>
                <w:color w:val="333333"/>
                <w:sz w:val="22"/>
                <w:szCs w:val="22"/>
                <w:bdr w:val="none" w:sz="0" w:space="0" w:color="auto" w:frame="1"/>
                <w:shd w:val="clear" w:color="auto" w:fill="F9F9F9"/>
              </w:rPr>
              <w:t xml:space="preserve">+, </w:t>
            </w:r>
            <w:r w:rsidRPr="00E57050">
              <w:rPr>
                <w:rFonts w:ascii="Arial" w:hAnsi="Arial" w:cs="Arial"/>
                <w:color w:val="333333"/>
                <w:sz w:val="22"/>
                <w:szCs w:val="22"/>
                <w:shd w:val="clear" w:color="auto" w:fill="F9F9F9"/>
              </w:rPr>
              <w:t>CD56</w:t>
            </w:r>
            <w:r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shd w:val="clear" w:color="auto" w:fill="F9F9F9"/>
              </w:rPr>
              <w:t>, [CD3</w:t>
            </w:r>
            <w:r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shd w:val="clear" w:color="auto" w:fill="F9F9F9"/>
              </w:rPr>
              <w:t>/(CD16</w:t>
            </w:r>
            <w:r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shd w:val="clear" w:color="auto" w:fill="F9F9F9"/>
              </w:rPr>
              <w:t>/CD56</w:t>
            </w:r>
            <w:r w:rsidRPr="00E57050">
              <w:rPr>
                <w:rFonts w:ascii="Arial" w:hAnsi="Arial" w:cs="Arial"/>
                <w:color w:val="333333"/>
                <w:sz w:val="22"/>
                <w:szCs w:val="22"/>
                <w:bdr w:val="none" w:sz="0" w:space="0" w:color="auto" w:frame="1"/>
                <w:shd w:val="clear" w:color="auto" w:fill="F9F9F9"/>
              </w:rPr>
              <w:t>+</w:t>
            </w:r>
            <w:r w:rsidRPr="00E57050">
              <w:rPr>
                <w:rFonts w:ascii="Arial" w:hAnsi="Arial" w:cs="Arial"/>
                <w:color w:val="333333"/>
                <w:sz w:val="22"/>
                <w:szCs w:val="22"/>
                <w:shd w:val="clear" w:color="auto" w:fill="F9F9F9"/>
              </w:rPr>
              <w:t>)]</w:t>
            </w:r>
          </w:p>
        </w:tc>
        <w:tc>
          <w:tcPr>
            <w:tcW w:w="560" w:type="pct"/>
            <w:vAlign w:val="center"/>
          </w:tcPr>
          <w:p w14:paraId="2A4D3841" w14:textId="498DE1F0" w:rsidR="00112A0A" w:rsidRPr="00E57050" w:rsidRDefault="00112A0A" w:rsidP="00112A0A">
            <w:pPr>
              <w:jc w:val="center"/>
              <w:rPr>
                <w:rFonts w:ascii="Arial" w:hAnsi="Arial" w:cs="Arial"/>
                <w:color w:val="000000"/>
                <w:sz w:val="22"/>
                <w:szCs w:val="22"/>
              </w:rPr>
            </w:pPr>
          </w:p>
        </w:tc>
        <w:tc>
          <w:tcPr>
            <w:tcW w:w="693" w:type="pct"/>
            <w:vAlign w:val="center"/>
          </w:tcPr>
          <w:p w14:paraId="6F73E662"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 of cell type/unit</w:t>
            </w:r>
          </w:p>
          <w:p w14:paraId="4C5A3676" w14:textId="77777777" w:rsidR="00112A0A" w:rsidRPr="00E57050" w:rsidRDefault="00112A0A" w:rsidP="00112A0A">
            <w:pPr>
              <w:jc w:val="center"/>
              <w:rPr>
                <w:rFonts w:ascii="Arial" w:hAnsi="Arial" w:cs="Arial"/>
                <w:sz w:val="22"/>
                <w:szCs w:val="22"/>
              </w:rPr>
            </w:pPr>
            <w:r w:rsidRPr="00E57050">
              <w:rPr>
                <w:rFonts w:ascii="Arial" w:hAnsi="Arial" w:cs="Arial"/>
                <w:sz w:val="22"/>
                <w:szCs w:val="22"/>
              </w:rPr>
              <w:t>volume of blood</w:t>
            </w:r>
          </w:p>
        </w:tc>
        <w:tc>
          <w:tcPr>
            <w:tcW w:w="1281" w:type="pct"/>
            <w:vAlign w:val="center"/>
          </w:tcPr>
          <w:p w14:paraId="36FCE7DB" w14:textId="4C486F58" w:rsidR="00112A0A" w:rsidRPr="00E57050" w:rsidRDefault="00112A0A" w:rsidP="00112A0A">
            <w:pPr>
              <w:jc w:val="center"/>
              <w:rPr>
                <w:rFonts w:ascii="Arial" w:hAnsi="Arial" w:cs="Arial"/>
                <w:sz w:val="22"/>
                <w:szCs w:val="22"/>
              </w:rPr>
            </w:pPr>
            <w:r w:rsidRPr="00E57050">
              <w:rPr>
                <w:rFonts w:ascii="Arial" w:hAnsi="Arial" w:cs="Arial"/>
                <w:color w:val="000000"/>
                <w:sz w:val="22"/>
                <w:szCs w:val="22"/>
              </w:rPr>
              <w:t>TBD</w:t>
            </w:r>
          </w:p>
        </w:tc>
        <w:tc>
          <w:tcPr>
            <w:tcW w:w="1281" w:type="pct"/>
          </w:tcPr>
          <w:p w14:paraId="64FC86C1"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46CA9406"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5DB2C43D" w14:textId="649D71F6"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112A0A" w:rsidRPr="00E57050" w14:paraId="5A6D55B8" w14:textId="0D6AA875" w:rsidTr="00112A0A">
        <w:trPr>
          <w:trHeight w:hRule="exact" w:val="1144"/>
        </w:trPr>
        <w:tc>
          <w:tcPr>
            <w:tcW w:w="1186" w:type="pct"/>
            <w:vAlign w:val="center"/>
          </w:tcPr>
          <w:p w14:paraId="62A5A1D7" w14:textId="2F7E601E" w:rsidR="00112A0A" w:rsidRPr="00E57050" w:rsidRDefault="00112A0A" w:rsidP="00112A0A">
            <w:pPr>
              <w:rPr>
                <w:rFonts w:ascii="Arial" w:hAnsi="Arial" w:cs="Arial"/>
                <w:sz w:val="22"/>
                <w:szCs w:val="22"/>
              </w:rPr>
            </w:pPr>
            <w:r w:rsidRPr="00E57050">
              <w:rPr>
                <w:rFonts w:ascii="Arial" w:hAnsi="Arial" w:cs="Arial"/>
                <w:sz w:val="22"/>
                <w:szCs w:val="22"/>
              </w:rPr>
              <w:t>Immunoglobulin isotypes</w:t>
            </w:r>
          </w:p>
        </w:tc>
        <w:tc>
          <w:tcPr>
            <w:tcW w:w="560" w:type="pct"/>
            <w:vAlign w:val="center"/>
          </w:tcPr>
          <w:p w14:paraId="073EA44E" w14:textId="1AA2C516" w:rsidR="00112A0A" w:rsidRPr="00E57050" w:rsidRDefault="00112A0A" w:rsidP="00112A0A">
            <w:pPr>
              <w:jc w:val="center"/>
              <w:rPr>
                <w:rFonts w:ascii="Arial" w:hAnsi="Arial" w:cs="Arial"/>
                <w:color w:val="000000"/>
                <w:sz w:val="22"/>
                <w:szCs w:val="22"/>
              </w:rPr>
            </w:pPr>
          </w:p>
        </w:tc>
        <w:tc>
          <w:tcPr>
            <w:tcW w:w="693" w:type="pct"/>
            <w:vAlign w:val="center"/>
          </w:tcPr>
          <w:p w14:paraId="0931E6BB" w14:textId="352F2724"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TBD</w:t>
            </w:r>
          </w:p>
        </w:tc>
        <w:tc>
          <w:tcPr>
            <w:tcW w:w="1281" w:type="pct"/>
            <w:vAlign w:val="center"/>
          </w:tcPr>
          <w:p w14:paraId="01C6377F"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IgA _________</w:t>
            </w:r>
          </w:p>
          <w:p w14:paraId="2C4BA4C8" w14:textId="77777777" w:rsidR="00112A0A" w:rsidRPr="00E57050" w:rsidRDefault="00112A0A" w:rsidP="00112A0A">
            <w:pPr>
              <w:jc w:val="center"/>
              <w:rPr>
                <w:rFonts w:ascii="Arial" w:hAnsi="Arial" w:cs="Arial"/>
                <w:color w:val="000000"/>
                <w:sz w:val="22"/>
                <w:szCs w:val="22"/>
              </w:rPr>
            </w:pPr>
            <w:proofErr w:type="spellStart"/>
            <w:r w:rsidRPr="00E57050">
              <w:rPr>
                <w:rFonts w:ascii="Arial" w:hAnsi="Arial" w:cs="Arial"/>
                <w:color w:val="000000"/>
                <w:sz w:val="22"/>
                <w:szCs w:val="22"/>
              </w:rPr>
              <w:t>IgE</w:t>
            </w:r>
            <w:proofErr w:type="spellEnd"/>
            <w:r w:rsidRPr="00E57050">
              <w:rPr>
                <w:rFonts w:ascii="Arial" w:hAnsi="Arial" w:cs="Arial"/>
                <w:color w:val="000000"/>
                <w:sz w:val="22"/>
                <w:szCs w:val="22"/>
              </w:rPr>
              <w:t xml:space="preserve"> _________</w:t>
            </w:r>
          </w:p>
          <w:p w14:paraId="6CFD557D" w14:textId="77777777"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IgG _________</w:t>
            </w:r>
          </w:p>
          <w:p w14:paraId="2DB1FCCB" w14:textId="4DC57C2B" w:rsidR="00112A0A" w:rsidRPr="00E57050" w:rsidRDefault="00112A0A" w:rsidP="00112A0A">
            <w:pPr>
              <w:jc w:val="center"/>
              <w:rPr>
                <w:rFonts w:ascii="Arial" w:hAnsi="Arial" w:cs="Arial"/>
                <w:color w:val="000000"/>
                <w:sz w:val="22"/>
                <w:szCs w:val="22"/>
              </w:rPr>
            </w:pPr>
            <w:r w:rsidRPr="00E57050">
              <w:rPr>
                <w:rFonts w:ascii="Arial" w:hAnsi="Arial" w:cs="Arial"/>
                <w:color w:val="000000"/>
                <w:sz w:val="22"/>
                <w:szCs w:val="22"/>
              </w:rPr>
              <w:t>IgM _________</w:t>
            </w:r>
          </w:p>
        </w:tc>
        <w:tc>
          <w:tcPr>
            <w:tcW w:w="1281" w:type="pct"/>
          </w:tcPr>
          <w:p w14:paraId="70139200"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9D4FCA4" w14:textId="77777777" w:rsidR="00112A0A" w:rsidRPr="00E57050" w:rsidRDefault="00112A0A" w:rsidP="00112A0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4FCD555D" w14:textId="3AECF61F" w:rsidR="00112A0A" w:rsidRPr="00E57050" w:rsidRDefault="00112A0A" w:rsidP="00112A0A">
            <w:pPr>
              <w:rPr>
                <w:rFonts w:ascii="Arial" w:hAnsi="Arial" w:cs="Arial"/>
                <w:color w:val="000000"/>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7022E" w:rsidRPr="00E57050" w14:paraId="6E8ACD9C" w14:textId="77777777" w:rsidTr="00112A0A">
        <w:trPr>
          <w:trHeight w:hRule="exact" w:val="1144"/>
        </w:trPr>
        <w:tc>
          <w:tcPr>
            <w:tcW w:w="1186" w:type="pct"/>
            <w:vAlign w:val="center"/>
          </w:tcPr>
          <w:p w14:paraId="5829236F" w14:textId="685B2B3A" w:rsidR="0097022E" w:rsidRPr="00E57050" w:rsidRDefault="0097022E" w:rsidP="00112A0A">
            <w:pPr>
              <w:rPr>
                <w:rFonts w:ascii="Arial" w:hAnsi="Arial" w:cs="Arial"/>
                <w:sz w:val="22"/>
                <w:szCs w:val="22"/>
              </w:rPr>
            </w:pPr>
            <w:r>
              <w:rPr>
                <w:rFonts w:ascii="Arial" w:hAnsi="Arial" w:cs="Arial"/>
                <w:sz w:val="22"/>
                <w:szCs w:val="22"/>
              </w:rPr>
              <w:t>Other, specify:</w:t>
            </w:r>
          </w:p>
        </w:tc>
        <w:tc>
          <w:tcPr>
            <w:tcW w:w="560" w:type="pct"/>
            <w:vAlign w:val="center"/>
          </w:tcPr>
          <w:p w14:paraId="3D413962" w14:textId="77777777" w:rsidR="0097022E" w:rsidRPr="00E57050" w:rsidRDefault="0097022E" w:rsidP="00112A0A">
            <w:pPr>
              <w:jc w:val="center"/>
              <w:rPr>
                <w:rFonts w:ascii="Arial" w:hAnsi="Arial" w:cs="Arial"/>
                <w:color w:val="000000"/>
                <w:sz w:val="22"/>
                <w:szCs w:val="22"/>
              </w:rPr>
            </w:pPr>
          </w:p>
        </w:tc>
        <w:tc>
          <w:tcPr>
            <w:tcW w:w="693" w:type="pct"/>
            <w:vAlign w:val="center"/>
          </w:tcPr>
          <w:p w14:paraId="0A433933" w14:textId="77777777" w:rsidR="0097022E" w:rsidRPr="00E57050" w:rsidRDefault="0097022E" w:rsidP="00112A0A">
            <w:pPr>
              <w:jc w:val="center"/>
              <w:rPr>
                <w:rFonts w:ascii="Arial" w:hAnsi="Arial" w:cs="Arial"/>
                <w:color w:val="000000"/>
                <w:sz w:val="22"/>
                <w:szCs w:val="22"/>
              </w:rPr>
            </w:pPr>
          </w:p>
        </w:tc>
        <w:tc>
          <w:tcPr>
            <w:tcW w:w="1281" w:type="pct"/>
            <w:vAlign w:val="center"/>
          </w:tcPr>
          <w:p w14:paraId="4FF60FC6" w14:textId="77777777" w:rsidR="0097022E" w:rsidRPr="00E57050" w:rsidRDefault="0097022E" w:rsidP="00112A0A">
            <w:pPr>
              <w:jc w:val="center"/>
              <w:rPr>
                <w:rFonts w:ascii="Arial" w:hAnsi="Arial" w:cs="Arial"/>
                <w:color w:val="000000"/>
                <w:sz w:val="22"/>
                <w:szCs w:val="22"/>
              </w:rPr>
            </w:pPr>
          </w:p>
        </w:tc>
        <w:tc>
          <w:tcPr>
            <w:tcW w:w="1281" w:type="pct"/>
          </w:tcPr>
          <w:p w14:paraId="6E184309" w14:textId="77777777" w:rsidR="0097022E" w:rsidRPr="00E57050" w:rsidRDefault="0097022E" w:rsidP="0097022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3D0980C" w14:textId="77777777" w:rsidR="0097022E" w:rsidRPr="00E57050" w:rsidRDefault="0097022E" w:rsidP="0097022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DC80C40" w14:textId="6465CDDD" w:rsidR="0097022E" w:rsidRPr="00E57050" w:rsidRDefault="0097022E" w:rsidP="0097022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bl>
    <w:p w14:paraId="55AFD661" w14:textId="77777777" w:rsidR="00F257E8" w:rsidRPr="00E57050" w:rsidRDefault="00F257E8">
      <w:pPr>
        <w:rPr>
          <w:rFonts w:ascii="Arial" w:hAnsi="Arial" w:cs="Arial"/>
          <w:b/>
          <w:sz w:val="22"/>
          <w:szCs w:val="22"/>
          <w:u w:val="single"/>
        </w:rPr>
      </w:pPr>
    </w:p>
    <w:p w14:paraId="7D0F27B6" w14:textId="77777777" w:rsidR="00C87194" w:rsidRPr="00E57050" w:rsidRDefault="00C87194" w:rsidP="00C87194">
      <w:pPr>
        <w:rPr>
          <w:rFonts w:ascii="Arial" w:hAnsi="Arial" w:cs="Arial"/>
          <w:sz w:val="22"/>
          <w:szCs w:val="22"/>
        </w:rPr>
      </w:pPr>
      <w:r w:rsidRPr="00E57050">
        <w:rPr>
          <w:rFonts w:ascii="Arial" w:hAnsi="Arial" w:cs="Arial"/>
          <w:sz w:val="22"/>
          <w:szCs w:val="22"/>
        </w:rPr>
        <w:t>Table 2</w:t>
      </w:r>
      <w:r w:rsidR="006401CC" w:rsidRPr="00E57050">
        <w:rPr>
          <w:rFonts w:ascii="Arial" w:hAnsi="Arial" w:cs="Arial"/>
          <w:sz w:val="22"/>
          <w:szCs w:val="22"/>
        </w:rPr>
        <w:t>A</w:t>
      </w:r>
      <w:r w:rsidRPr="00E57050">
        <w:rPr>
          <w:rFonts w:ascii="Arial" w:hAnsi="Arial" w:cs="Arial"/>
          <w:sz w:val="22"/>
          <w:szCs w:val="22"/>
        </w:rPr>
        <w:t xml:space="preserve"> Infectious Disease Laboratory Tests</w:t>
      </w:r>
      <w:r w:rsidR="00513FF8" w:rsidRPr="00E57050">
        <w:rPr>
          <w:rFonts w:ascii="Arial" w:hAnsi="Arial" w:cs="Arial"/>
          <w:sz w:val="22"/>
          <w:szCs w:val="22"/>
        </w:rPr>
        <w:t xml:space="preserve"> – </w:t>
      </w:r>
      <w:r w:rsidR="00E65E5D" w:rsidRPr="00E57050">
        <w:rPr>
          <w:rFonts w:ascii="Arial" w:hAnsi="Arial" w:cs="Arial"/>
          <w:sz w:val="22"/>
          <w:szCs w:val="22"/>
        </w:rPr>
        <w:t>Serum a</w:t>
      </w:r>
      <w:r w:rsidR="00513FF8" w:rsidRPr="00E57050">
        <w:rPr>
          <w:rFonts w:ascii="Arial" w:hAnsi="Arial" w:cs="Arial"/>
          <w:sz w:val="22"/>
          <w:szCs w:val="22"/>
        </w:rPr>
        <w:t>ntibodies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8"/>
        <w:gridCol w:w="3117"/>
        <w:gridCol w:w="5635"/>
      </w:tblGrid>
      <w:tr w:rsidR="00D861BA" w:rsidRPr="00E57050" w14:paraId="296B8C80" w14:textId="77777777" w:rsidTr="009E2CC0">
        <w:trPr>
          <w:trHeight w:hRule="exact" w:val="289"/>
          <w:tblHeader/>
        </w:trPr>
        <w:tc>
          <w:tcPr>
            <w:tcW w:w="1959" w:type="pct"/>
            <w:shd w:val="clear" w:color="auto" w:fill="FFFFFF" w:themeFill="background1"/>
          </w:tcPr>
          <w:p w14:paraId="49737178" w14:textId="21CF80C2" w:rsidR="00D861BA" w:rsidRPr="00E57050" w:rsidRDefault="00D861BA" w:rsidP="004D11AC">
            <w:pPr>
              <w:jc w:val="center"/>
              <w:rPr>
                <w:rFonts w:ascii="Arial" w:hAnsi="Arial" w:cs="Arial"/>
                <w:sz w:val="22"/>
                <w:szCs w:val="22"/>
              </w:rPr>
            </w:pPr>
            <w:r w:rsidRPr="00E57050">
              <w:rPr>
                <w:rFonts w:ascii="Arial" w:hAnsi="Arial" w:cs="Arial"/>
                <w:sz w:val="22"/>
                <w:szCs w:val="22"/>
              </w:rPr>
              <w:t>Test</w:t>
            </w:r>
          </w:p>
        </w:tc>
        <w:tc>
          <w:tcPr>
            <w:tcW w:w="1083" w:type="pct"/>
            <w:shd w:val="clear" w:color="auto" w:fill="FFFFFF" w:themeFill="background1"/>
          </w:tcPr>
          <w:p w14:paraId="6CD4E846" w14:textId="77777777" w:rsidR="00D861BA" w:rsidRPr="00E57050" w:rsidRDefault="00D861BA" w:rsidP="004D11AC">
            <w:pPr>
              <w:jc w:val="center"/>
              <w:rPr>
                <w:rFonts w:ascii="Arial" w:hAnsi="Arial" w:cs="Arial"/>
                <w:sz w:val="22"/>
                <w:szCs w:val="22"/>
              </w:rPr>
            </w:pPr>
            <w:r w:rsidRPr="00E57050">
              <w:rPr>
                <w:rFonts w:ascii="Arial" w:hAnsi="Arial" w:cs="Arial"/>
                <w:sz w:val="22"/>
                <w:szCs w:val="22"/>
              </w:rPr>
              <w:t>Test date</w:t>
            </w:r>
          </w:p>
        </w:tc>
        <w:tc>
          <w:tcPr>
            <w:tcW w:w="1958" w:type="pct"/>
            <w:shd w:val="clear" w:color="auto" w:fill="FFFFFF" w:themeFill="background1"/>
          </w:tcPr>
          <w:p w14:paraId="3EDFC3E9" w14:textId="7F1FA6A2" w:rsidR="00D861BA" w:rsidRPr="00E57050" w:rsidRDefault="00D30972" w:rsidP="004D11AC">
            <w:pPr>
              <w:jc w:val="center"/>
              <w:rPr>
                <w:rFonts w:ascii="Arial" w:hAnsi="Arial" w:cs="Arial"/>
                <w:sz w:val="22"/>
                <w:szCs w:val="22"/>
              </w:rPr>
            </w:pPr>
            <w:r w:rsidRPr="00E57050">
              <w:rPr>
                <w:rFonts w:ascii="Arial" w:hAnsi="Arial" w:cs="Arial"/>
                <w:sz w:val="22"/>
                <w:szCs w:val="22"/>
              </w:rPr>
              <w:t>Positive</w:t>
            </w:r>
            <w:r w:rsidR="00D861BA" w:rsidRPr="00E57050">
              <w:rPr>
                <w:rFonts w:ascii="Arial" w:hAnsi="Arial" w:cs="Arial"/>
                <w:sz w:val="22"/>
                <w:szCs w:val="22"/>
              </w:rPr>
              <w:t xml:space="preserve"> Result</w:t>
            </w:r>
            <w:r w:rsidRPr="00E57050">
              <w:rPr>
                <w:rFonts w:ascii="Arial" w:hAnsi="Arial" w:cs="Arial"/>
                <w:sz w:val="22"/>
                <w:szCs w:val="22"/>
              </w:rPr>
              <w:t>?</w:t>
            </w:r>
          </w:p>
        </w:tc>
      </w:tr>
      <w:tr w:rsidR="00D861BA" w:rsidRPr="00E57050" w14:paraId="14DFD877" w14:textId="77777777" w:rsidTr="009E2CC0">
        <w:trPr>
          <w:trHeight w:hRule="exact" w:val="748"/>
        </w:trPr>
        <w:tc>
          <w:tcPr>
            <w:tcW w:w="1959" w:type="pct"/>
            <w:vAlign w:val="center"/>
          </w:tcPr>
          <w:p w14:paraId="1DF9CF96" w14:textId="77777777" w:rsidR="00D861BA" w:rsidRPr="00E57050" w:rsidRDefault="00D861BA" w:rsidP="004D11AC">
            <w:pPr>
              <w:rPr>
                <w:rFonts w:ascii="Arial" w:hAnsi="Arial" w:cs="Arial"/>
                <w:sz w:val="22"/>
                <w:szCs w:val="22"/>
              </w:rPr>
            </w:pPr>
            <w:r w:rsidRPr="00E57050">
              <w:rPr>
                <w:rFonts w:ascii="Arial" w:hAnsi="Arial" w:cs="Arial"/>
                <w:sz w:val="22"/>
                <w:szCs w:val="22"/>
              </w:rPr>
              <w:t xml:space="preserve">Epstein-Barr virus (EBV): </w:t>
            </w:r>
            <w:r w:rsidR="00952767" w:rsidRPr="00E57050">
              <w:rPr>
                <w:rFonts w:ascii="Arial" w:hAnsi="Arial" w:cs="Arial"/>
                <w:sz w:val="22"/>
                <w:szCs w:val="22"/>
              </w:rPr>
              <w:t xml:space="preserve">anti VCA </w:t>
            </w:r>
            <w:r w:rsidRPr="00E57050">
              <w:rPr>
                <w:rFonts w:ascii="Arial" w:hAnsi="Arial" w:cs="Arial"/>
                <w:sz w:val="22"/>
                <w:szCs w:val="22"/>
              </w:rPr>
              <w:t>IgM</w:t>
            </w:r>
          </w:p>
        </w:tc>
        <w:tc>
          <w:tcPr>
            <w:tcW w:w="1083" w:type="pct"/>
          </w:tcPr>
          <w:p w14:paraId="139D731B" w14:textId="77777777" w:rsidR="00D861BA" w:rsidRPr="00E57050" w:rsidRDefault="00D861BA" w:rsidP="00695923">
            <w:pPr>
              <w:rPr>
                <w:rFonts w:ascii="Arial" w:hAnsi="Arial" w:cs="Arial"/>
                <w:sz w:val="22"/>
                <w:szCs w:val="22"/>
              </w:rPr>
            </w:pPr>
          </w:p>
        </w:tc>
        <w:tc>
          <w:tcPr>
            <w:tcW w:w="1958" w:type="pct"/>
          </w:tcPr>
          <w:p w14:paraId="1A557C79"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5C94E122"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568DB183"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5059C0B" w14:textId="77777777" w:rsidTr="009E2CC0">
        <w:trPr>
          <w:trHeight w:hRule="exact" w:val="811"/>
        </w:trPr>
        <w:tc>
          <w:tcPr>
            <w:tcW w:w="1959" w:type="pct"/>
            <w:vAlign w:val="center"/>
          </w:tcPr>
          <w:p w14:paraId="6A8019F4" w14:textId="77777777" w:rsidR="00D861BA" w:rsidRPr="00E57050" w:rsidRDefault="00D861BA" w:rsidP="000B3E38">
            <w:pPr>
              <w:rPr>
                <w:rFonts w:ascii="Arial" w:hAnsi="Arial" w:cs="Arial"/>
                <w:sz w:val="22"/>
                <w:szCs w:val="22"/>
              </w:rPr>
            </w:pPr>
            <w:r w:rsidRPr="00E57050">
              <w:rPr>
                <w:rFonts w:ascii="Arial" w:hAnsi="Arial" w:cs="Arial"/>
                <w:sz w:val="22"/>
                <w:szCs w:val="22"/>
              </w:rPr>
              <w:t>Epstein-Barr virus (EBV):</w:t>
            </w:r>
            <w:r w:rsidR="00952767" w:rsidRPr="00E57050">
              <w:rPr>
                <w:rFonts w:ascii="Arial" w:hAnsi="Arial" w:cs="Arial"/>
                <w:sz w:val="22"/>
                <w:szCs w:val="22"/>
              </w:rPr>
              <w:t xml:space="preserve"> anti-VCA </w:t>
            </w:r>
            <w:r w:rsidRPr="00E57050">
              <w:rPr>
                <w:rFonts w:ascii="Arial" w:hAnsi="Arial" w:cs="Arial"/>
                <w:sz w:val="22"/>
                <w:szCs w:val="22"/>
              </w:rPr>
              <w:t>IgG</w:t>
            </w:r>
          </w:p>
        </w:tc>
        <w:tc>
          <w:tcPr>
            <w:tcW w:w="1083" w:type="pct"/>
          </w:tcPr>
          <w:p w14:paraId="4F70A5D8" w14:textId="77777777" w:rsidR="00D861BA" w:rsidRPr="00E57050" w:rsidRDefault="00D861BA" w:rsidP="001B44CE">
            <w:pPr>
              <w:rPr>
                <w:rFonts w:ascii="Arial" w:hAnsi="Arial" w:cs="Arial"/>
                <w:sz w:val="22"/>
                <w:szCs w:val="22"/>
              </w:rPr>
            </w:pPr>
          </w:p>
        </w:tc>
        <w:tc>
          <w:tcPr>
            <w:tcW w:w="1958" w:type="pct"/>
          </w:tcPr>
          <w:p w14:paraId="2F972124"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53DF3B77"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35F938D2"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52767" w:rsidRPr="00E57050" w14:paraId="3F83586E" w14:textId="77777777" w:rsidTr="009E2CC0">
        <w:trPr>
          <w:trHeight w:hRule="exact" w:val="811"/>
        </w:trPr>
        <w:tc>
          <w:tcPr>
            <w:tcW w:w="1959" w:type="pct"/>
            <w:vAlign w:val="center"/>
          </w:tcPr>
          <w:p w14:paraId="33401DF9" w14:textId="77777777" w:rsidR="00952767" w:rsidRPr="00E57050" w:rsidRDefault="00952767" w:rsidP="000B3E38">
            <w:pPr>
              <w:rPr>
                <w:rFonts w:ascii="Arial" w:hAnsi="Arial" w:cs="Arial"/>
                <w:sz w:val="22"/>
                <w:szCs w:val="22"/>
              </w:rPr>
            </w:pPr>
            <w:r w:rsidRPr="00E57050">
              <w:rPr>
                <w:rFonts w:ascii="Arial" w:hAnsi="Arial" w:cs="Arial"/>
                <w:sz w:val="22"/>
                <w:szCs w:val="22"/>
              </w:rPr>
              <w:t>Epstein-Barr virus (EBV): anti-EA-D IgG</w:t>
            </w:r>
          </w:p>
        </w:tc>
        <w:tc>
          <w:tcPr>
            <w:tcW w:w="1083" w:type="pct"/>
          </w:tcPr>
          <w:p w14:paraId="3DCABA57" w14:textId="77777777" w:rsidR="00952767" w:rsidRPr="00E57050" w:rsidRDefault="00952767" w:rsidP="001B44CE">
            <w:pPr>
              <w:rPr>
                <w:rFonts w:ascii="Arial" w:hAnsi="Arial" w:cs="Arial"/>
                <w:sz w:val="22"/>
                <w:szCs w:val="22"/>
              </w:rPr>
            </w:pPr>
          </w:p>
        </w:tc>
        <w:tc>
          <w:tcPr>
            <w:tcW w:w="1958" w:type="pct"/>
          </w:tcPr>
          <w:p w14:paraId="255B7020"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3FE95145"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74DF8F24"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52767" w:rsidRPr="00E57050" w14:paraId="1358EA7F" w14:textId="77777777" w:rsidTr="009E2CC0">
        <w:trPr>
          <w:trHeight w:hRule="exact" w:val="811"/>
        </w:trPr>
        <w:tc>
          <w:tcPr>
            <w:tcW w:w="1959" w:type="pct"/>
            <w:vAlign w:val="center"/>
          </w:tcPr>
          <w:p w14:paraId="2CE453A5" w14:textId="77777777" w:rsidR="00952767" w:rsidRPr="00E57050" w:rsidRDefault="00952767" w:rsidP="00952767">
            <w:pPr>
              <w:rPr>
                <w:rFonts w:ascii="Arial" w:hAnsi="Arial" w:cs="Arial"/>
                <w:sz w:val="22"/>
                <w:szCs w:val="22"/>
              </w:rPr>
            </w:pPr>
            <w:r w:rsidRPr="00E57050">
              <w:rPr>
                <w:rFonts w:ascii="Arial" w:hAnsi="Arial" w:cs="Arial"/>
                <w:sz w:val="22"/>
                <w:szCs w:val="22"/>
              </w:rPr>
              <w:t>Epstein-Barr virus (EBV): anti-EBNA IgG</w:t>
            </w:r>
          </w:p>
        </w:tc>
        <w:tc>
          <w:tcPr>
            <w:tcW w:w="1083" w:type="pct"/>
          </w:tcPr>
          <w:p w14:paraId="4E69B90E" w14:textId="77777777" w:rsidR="00952767" w:rsidRPr="00E57050" w:rsidRDefault="00952767" w:rsidP="001B44CE">
            <w:pPr>
              <w:rPr>
                <w:rFonts w:ascii="Arial" w:hAnsi="Arial" w:cs="Arial"/>
                <w:sz w:val="22"/>
                <w:szCs w:val="22"/>
              </w:rPr>
            </w:pPr>
          </w:p>
        </w:tc>
        <w:tc>
          <w:tcPr>
            <w:tcW w:w="1958" w:type="pct"/>
          </w:tcPr>
          <w:p w14:paraId="48ED3F4D"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50A2586B"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7F26ECD7" w14:textId="77777777" w:rsidR="00952767" w:rsidRPr="00E57050" w:rsidRDefault="00952767"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B6FBFCD" w14:textId="77777777" w:rsidTr="009E2CC0">
        <w:trPr>
          <w:trHeight w:hRule="exact" w:val="811"/>
        </w:trPr>
        <w:tc>
          <w:tcPr>
            <w:tcW w:w="1959" w:type="pct"/>
            <w:vAlign w:val="center"/>
          </w:tcPr>
          <w:p w14:paraId="5528BD50" w14:textId="77777777" w:rsidR="00D861BA" w:rsidRPr="00E57050" w:rsidRDefault="00D861BA" w:rsidP="004D11AC">
            <w:pPr>
              <w:rPr>
                <w:rFonts w:ascii="Arial" w:hAnsi="Arial" w:cs="Arial"/>
                <w:sz w:val="22"/>
                <w:szCs w:val="22"/>
              </w:rPr>
            </w:pPr>
            <w:r w:rsidRPr="00E57050">
              <w:rPr>
                <w:rFonts w:ascii="Arial" w:hAnsi="Arial" w:cs="Arial"/>
                <w:sz w:val="22"/>
                <w:szCs w:val="22"/>
              </w:rPr>
              <w:t>Cytomegalovirus (CMV): IgM</w:t>
            </w:r>
          </w:p>
        </w:tc>
        <w:tc>
          <w:tcPr>
            <w:tcW w:w="1083" w:type="pct"/>
          </w:tcPr>
          <w:p w14:paraId="16F3823A" w14:textId="77777777" w:rsidR="00D861BA" w:rsidRPr="00E57050" w:rsidRDefault="00D861BA" w:rsidP="00695923">
            <w:pPr>
              <w:rPr>
                <w:rFonts w:ascii="Arial" w:hAnsi="Arial" w:cs="Arial"/>
                <w:sz w:val="22"/>
                <w:szCs w:val="22"/>
              </w:rPr>
            </w:pPr>
          </w:p>
        </w:tc>
        <w:tc>
          <w:tcPr>
            <w:tcW w:w="1958" w:type="pct"/>
          </w:tcPr>
          <w:p w14:paraId="16D7AE95"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6B5156DA"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2A7DE966"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5626CCD" w14:textId="77777777" w:rsidTr="009E2CC0">
        <w:trPr>
          <w:trHeight w:hRule="exact" w:val="811"/>
        </w:trPr>
        <w:tc>
          <w:tcPr>
            <w:tcW w:w="1959" w:type="pct"/>
            <w:vAlign w:val="center"/>
          </w:tcPr>
          <w:p w14:paraId="491DFBD5" w14:textId="77777777" w:rsidR="00D861BA" w:rsidRPr="00E57050" w:rsidRDefault="00D861BA" w:rsidP="004D11AC">
            <w:pPr>
              <w:rPr>
                <w:rFonts w:ascii="Arial" w:hAnsi="Arial" w:cs="Arial"/>
                <w:sz w:val="22"/>
                <w:szCs w:val="22"/>
              </w:rPr>
            </w:pPr>
            <w:r w:rsidRPr="00E57050">
              <w:rPr>
                <w:rFonts w:ascii="Arial" w:hAnsi="Arial" w:cs="Arial"/>
                <w:sz w:val="22"/>
                <w:szCs w:val="22"/>
              </w:rPr>
              <w:t>Cytomegalovirus (CMV): IgG</w:t>
            </w:r>
          </w:p>
        </w:tc>
        <w:tc>
          <w:tcPr>
            <w:tcW w:w="1083" w:type="pct"/>
          </w:tcPr>
          <w:p w14:paraId="1E52E47C" w14:textId="77777777" w:rsidR="00D861BA" w:rsidRPr="00E57050" w:rsidRDefault="00D861BA" w:rsidP="001B44CE">
            <w:pPr>
              <w:rPr>
                <w:rFonts w:ascii="Arial" w:hAnsi="Arial" w:cs="Arial"/>
                <w:sz w:val="22"/>
                <w:szCs w:val="22"/>
              </w:rPr>
            </w:pPr>
          </w:p>
        </w:tc>
        <w:tc>
          <w:tcPr>
            <w:tcW w:w="1958" w:type="pct"/>
          </w:tcPr>
          <w:p w14:paraId="6D14352C"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3B48C7CE"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7225F62F"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B72AD5" w:rsidRPr="00E57050" w14:paraId="4777CD41" w14:textId="77777777" w:rsidTr="009E2CC0">
        <w:trPr>
          <w:trHeight w:hRule="exact" w:val="811"/>
        </w:trPr>
        <w:tc>
          <w:tcPr>
            <w:tcW w:w="1959" w:type="pct"/>
            <w:vAlign w:val="center"/>
          </w:tcPr>
          <w:p w14:paraId="1BF4B48A" w14:textId="77777777" w:rsidR="00B72AD5" w:rsidRPr="00E57050" w:rsidRDefault="00B72AD5" w:rsidP="004D11AC">
            <w:pPr>
              <w:rPr>
                <w:rFonts w:ascii="Arial" w:hAnsi="Arial" w:cs="Arial"/>
                <w:sz w:val="22"/>
                <w:szCs w:val="22"/>
              </w:rPr>
            </w:pPr>
            <w:r w:rsidRPr="00E57050">
              <w:rPr>
                <w:rFonts w:ascii="Arial" w:hAnsi="Arial" w:cs="Arial"/>
                <w:sz w:val="22"/>
                <w:szCs w:val="22"/>
              </w:rPr>
              <w:t>Human herpes virus 6 (HHV6): IgM</w:t>
            </w:r>
          </w:p>
        </w:tc>
        <w:tc>
          <w:tcPr>
            <w:tcW w:w="1083" w:type="pct"/>
          </w:tcPr>
          <w:p w14:paraId="15BED13A" w14:textId="77777777" w:rsidR="00B72AD5" w:rsidRPr="00E57050" w:rsidRDefault="00B72AD5" w:rsidP="001B44CE">
            <w:pPr>
              <w:rPr>
                <w:rFonts w:ascii="Arial" w:hAnsi="Arial" w:cs="Arial"/>
                <w:sz w:val="22"/>
                <w:szCs w:val="22"/>
              </w:rPr>
            </w:pPr>
          </w:p>
        </w:tc>
        <w:tc>
          <w:tcPr>
            <w:tcW w:w="1958" w:type="pct"/>
          </w:tcPr>
          <w:p w14:paraId="546D4F4C"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0087FD6A"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7C118713"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B72AD5" w:rsidRPr="00E57050" w14:paraId="7FB08F5C" w14:textId="77777777" w:rsidTr="009E2CC0">
        <w:trPr>
          <w:trHeight w:hRule="exact" w:val="811"/>
        </w:trPr>
        <w:tc>
          <w:tcPr>
            <w:tcW w:w="1959" w:type="pct"/>
            <w:vAlign w:val="center"/>
          </w:tcPr>
          <w:p w14:paraId="5A0A0476" w14:textId="77777777" w:rsidR="00B72AD5" w:rsidRPr="00E57050" w:rsidRDefault="00B72AD5" w:rsidP="004D11AC">
            <w:pPr>
              <w:rPr>
                <w:rFonts w:ascii="Arial" w:hAnsi="Arial" w:cs="Arial"/>
                <w:sz w:val="22"/>
                <w:szCs w:val="22"/>
              </w:rPr>
            </w:pPr>
            <w:r w:rsidRPr="00E57050">
              <w:rPr>
                <w:rFonts w:ascii="Arial" w:hAnsi="Arial" w:cs="Arial"/>
                <w:sz w:val="22"/>
                <w:szCs w:val="22"/>
              </w:rPr>
              <w:t>Human herpes virus 6 (HHV6): IgG</w:t>
            </w:r>
          </w:p>
        </w:tc>
        <w:tc>
          <w:tcPr>
            <w:tcW w:w="1083" w:type="pct"/>
          </w:tcPr>
          <w:p w14:paraId="4D5A1881" w14:textId="77777777" w:rsidR="00B72AD5" w:rsidRPr="00E57050" w:rsidRDefault="00B72AD5" w:rsidP="001B44CE">
            <w:pPr>
              <w:rPr>
                <w:rFonts w:ascii="Arial" w:hAnsi="Arial" w:cs="Arial"/>
                <w:sz w:val="22"/>
                <w:szCs w:val="22"/>
              </w:rPr>
            </w:pPr>
          </w:p>
        </w:tc>
        <w:tc>
          <w:tcPr>
            <w:tcW w:w="1958" w:type="pct"/>
          </w:tcPr>
          <w:p w14:paraId="146AED73" w14:textId="77777777" w:rsidR="00B72AD5" w:rsidRPr="00E57050" w:rsidRDefault="00B72AD5"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65240D6C" w14:textId="77777777" w:rsidR="00B72AD5" w:rsidRPr="00E57050" w:rsidRDefault="00B72AD5"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3323CE5D" w14:textId="77777777" w:rsidR="00B72AD5" w:rsidRPr="00E57050" w:rsidRDefault="00B72AD5"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45EE94B9" w14:textId="77777777" w:rsidTr="009E2CC0">
        <w:trPr>
          <w:trHeight w:hRule="exact" w:val="730"/>
        </w:trPr>
        <w:tc>
          <w:tcPr>
            <w:tcW w:w="1959" w:type="pct"/>
            <w:vAlign w:val="center"/>
          </w:tcPr>
          <w:p w14:paraId="3378CADD" w14:textId="77777777" w:rsidR="00D861BA" w:rsidRPr="00E57050" w:rsidRDefault="00D861BA" w:rsidP="004D11AC">
            <w:pPr>
              <w:rPr>
                <w:rFonts w:ascii="Arial" w:hAnsi="Arial" w:cs="Arial"/>
                <w:sz w:val="22"/>
                <w:szCs w:val="22"/>
                <w:vertAlign w:val="subscript"/>
              </w:rPr>
            </w:pPr>
            <w:r w:rsidRPr="00E57050">
              <w:rPr>
                <w:rFonts w:ascii="Arial" w:hAnsi="Arial" w:cs="Arial"/>
                <w:sz w:val="22"/>
                <w:szCs w:val="22"/>
              </w:rPr>
              <w:t>Coxsackie B virus (CBV): IgM</w:t>
            </w:r>
          </w:p>
        </w:tc>
        <w:tc>
          <w:tcPr>
            <w:tcW w:w="1083" w:type="pct"/>
          </w:tcPr>
          <w:p w14:paraId="3C0B3F4D" w14:textId="77777777" w:rsidR="00D861BA" w:rsidRPr="00E57050" w:rsidRDefault="00D861BA" w:rsidP="00695923">
            <w:pPr>
              <w:rPr>
                <w:rFonts w:ascii="Arial" w:hAnsi="Arial" w:cs="Arial"/>
                <w:sz w:val="22"/>
                <w:szCs w:val="22"/>
              </w:rPr>
            </w:pPr>
          </w:p>
        </w:tc>
        <w:tc>
          <w:tcPr>
            <w:tcW w:w="1958" w:type="pct"/>
          </w:tcPr>
          <w:p w14:paraId="16883D99"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03AFDB25"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0C76D5A3"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469EC3BA" w14:textId="77777777" w:rsidTr="009E2CC0">
        <w:trPr>
          <w:trHeight w:hRule="exact" w:val="847"/>
        </w:trPr>
        <w:tc>
          <w:tcPr>
            <w:tcW w:w="1959" w:type="pct"/>
            <w:vAlign w:val="center"/>
          </w:tcPr>
          <w:p w14:paraId="6CCC541F" w14:textId="6A93970E" w:rsidR="00D861BA" w:rsidRPr="00E57050" w:rsidRDefault="00D861BA" w:rsidP="004D11AC">
            <w:pPr>
              <w:rPr>
                <w:rFonts w:ascii="Arial" w:hAnsi="Arial" w:cs="Arial"/>
                <w:sz w:val="22"/>
                <w:szCs w:val="22"/>
              </w:rPr>
            </w:pPr>
            <w:r w:rsidRPr="00E57050">
              <w:rPr>
                <w:rFonts w:ascii="Arial" w:hAnsi="Arial" w:cs="Arial"/>
                <w:sz w:val="22"/>
                <w:szCs w:val="22"/>
              </w:rPr>
              <w:t>Coxsackie B virus (CBV): Ig</w:t>
            </w:r>
            <w:r w:rsidR="00E7229F">
              <w:rPr>
                <w:rFonts w:ascii="Arial" w:hAnsi="Arial" w:cs="Arial"/>
                <w:sz w:val="22"/>
                <w:szCs w:val="22"/>
              </w:rPr>
              <w:t>G</w:t>
            </w:r>
          </w:p>
        </w:tc>
        <w:tc>
          <w:tcPr>
            <w:tcW w:w="1083" w:type="pct"/>
          </w:tcPr>
          <w:p w14:paraId="75C41E12" w14:textId="77777777" w:rsidR="00D861BA" w:rsidRPr="00E57050" w:rsidRDefault="00D861BA" w:rsidP="001B44CE">
            <w:pPr>
              <w:rPr>
                <w:rFonts w:ascii="Arial" w:hAnsi="Arial" w:cs="Arial"/>
                <w:sz w:val="22"/>
                <w:szCs w:val="22"/>
              </w:rPr>
            </w:pPr>
          </w:p>
        </w:tc>
        <w:tc>
          <w:tcPr>
            <w:tcW w:w="1958" w:type="pct"/>
          </w:tcPr>
          <w:p w14:paraId="7FC29FA2"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6872F6DF"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1D75ADF1"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4DE7C7FB" w14:textId="77777777" w:rsidTr="009E2CC0">
        <w:trPr>
          <w:trHeight w:hRule="exact" w:val="829"/>
        </w:trPr>
        <w:tc>
          <w:tcPr>
            <w:tcW w:w="1959" w:type="pct"/>
            <w:vAlign w:val="center"/>
          </w:tcPr>
          <w:p w14:paraId="53C793DB" w14:textId="77777777" w:rsidR="00D861BA" w:rsidRPr="00E57050" w:rsidRDefault="00D861BA" w:rsidP="004D11AC">
            <w:pPr>
              <w:rPr>
                <w:rFonts w:ascii="Arial" w:hAnsi="Arial" w:cs="Arial"/>
                <w:sz w:val="22"/>
                <w:szCs w:val="22"/>
              </w:rPr>
            </w:pPr>
            <w:r w:rsidRPr="00E57050">
              <w:rPr>
                <w:rFonts w:ascii="Arial" w:hAnsi="Arial" w:cs="Arial"/>
                <w:sz w:val="22"/>
                <w:szCs w:val="22"/>
              </w:rPr>
              <w:t>Echovirus: IgM</w:t>
            </w:r>
          </w:p>
        </w:tc>
        <w:tc>
          <w:tcPr>
            <w:tcW w:w="1083" w:type="pct"/>
          </w:tcPr>
          <w:p w14:paraId="2A8017DE" w14:textId="77777777" w:rsidR="00D861BA" w:rsidRPr="00E57050" w:rsidRDefault="00D861BA" w:rsidP="00695923">
            <w:pPr>
              <w:rPr>
                <w:rFonts w:ascii="Arial" w:hAnsi="Arial" w:cs="Arial"/>
                <w:sz w:val="22"/>
                <w:szCs w:val="22"/>
              </w:rPr>
            </w:pPr>
          </w:p>
        </w:tc>
        <w:tc>
          <w:tcPr>
            <w:tcW w:w="1958" w:type="pct"/>
          </w:tcPr>
          <w:p w14:paraId="0F207B4A"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6C267EFA"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1BE22666"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5BEACA46" w14:textId="77777777" w:rsidTr="009E2CC0">
        <w:trPr>
          <w:trHeight w:hRule="exact" w:val="829"/>
        </w:trPr>
        <w:tc>
          <w:tcPr>
            <w:tcW w:w="1959" w:type="pct"/>
            <w:vAlign w:val="center"/>
          </w:tcPr>
          <w:p w14:paraId="4FEFD979" w14:textId="77777777" w:rsidR="00D861BA" w:rsidRPr="00E57050" w:rsidRDefault="00D861BA" w:rsidP="004D11AC">
            <w:pPr>
              <w:rPr>
                <w:rFonts w:ascii="Arial" w:hAnsi="Arial" w:cs="Arial"/>
                <w:sz w:val="22"/>
                <w:szCs w:val="22"/>
              </w:rPr>
            </w:pPr>
            <w:r w:rsidRPr="00E57050">
              <w:rPr>
                <w:rFonts w:ascii="Arial" w:hAnsi="Arial" w:cs="Arial"/>
                <w:sz w:val="22"/>
                <w:szCs w:val="22"/>
              </w:rPr>
              <w:t>Echovirus: IgG</w:t>
            </w:r>
          </w:p>
        </w:tc>
        <w:tc>
          <w:tcPr>
            <w:tcW w:w="1083" w:type="pct"/>
          </w:tcPr>
          <w:p w14:paraId="3F76E95F" w14:textId="77777777" w:rsidR="00D861BA" w:rsidRPr="00E57050" w:rsidRDefault="00D861BA" w:rsidP="00695923">
            <w:pPr>
              <w:rPr>
                <w:rFonts w:ascii="Arial" w:hAnsi="Arial" w:cs="Arial"/>
                <w:sz w:val="22"/>
                <w:szCs w:val="22"/>
              </w:rPr>
            </w:pPr>
          </w:p>
        </w:tc>
        <w:tc>
          <w:tcPr>
            <w:tcW w:w="1958" w:type="pct"/>
          </w:tcPr>
          <w:p w14:paraId="4FE3C95D" w14:textId="77777777"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70B0C52E" w14:textId="77777777"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48897217" w14:textId="77777777"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37D7C65" w14:textId="77777777" w:rsidTr="009E2CC0">
        <w:trPr>
          <w:trHeight w:hRule="exact" w:val="730"/>
        </w:trPr>
        <w:tc>
          <w:tcPr>
            <w:tcW w:w="1959" w:type="pct"/>
            <w:vAlign w:val="center"/>
          </w:tcPr>
          <w:p w14:paraId="595ECB2D" w14:textId="77777777" w:rsidR="00D861BA" w:rsidRPr="00E57050" w:rsidRDefault="00D861BA" w:rsidP="004D11AC">
            <w:pPr>
              <w:rPr>
                <w:rFonts w:ascii="Arial" w:hAnsi="Arial" w:cs="Arial"/>
                <w:sz w:val="22"/>
                <w:szCs w:val="22"/>
              </w:rPr>
            </w:pPr>
            <w:r w:rsidRPr="00E57050">
              <w:rPr>
                <w:rFonts w:ascii="Arial" w:hAnsi="Arial" w:cs="Arial"/>
                <w:i/>
                <w:sz w:val="22"/>
                <w:szCs w:val="22"/>
              </w:rPr>
              <w:t>Chlamydia pneumoniae</w:t>
            </w:r>
            <w:r w:rsidRPr="00E57050">
              <w:rPr>
                <w:rFonts w:ascii="Arial" w:hAnsi="Arial" w:cs="Arial"/>
                <w:sz w:val="22"/>
                <w:szCs w:val="22"/>
              </w:rPr>
              <w:t>: IgM</w:t>
            </w:r>
          </w:p>
        </w:tc>
        <w:tc>
          <w:tcPr>
            <w:tcW w:w="1083" w:type="pct"/>
          </w:tcPr>
          <w:p w14:paraId="24A55ED5" w14:textId="77777777" w:rsidR="00D861BA" w:rsidRPr="00E57050" w:rsidRDefault="00D861BA" w:rsidP="00695923">
            <w:pPr>
              <w:rPr>
                <w:rFonts w:ascii="Arial" w:hAnsi="Arial" w:cs="Arial"/>
                <w:sz w:val="22"/>
                <w:szCs w:val="22"/>
              </w:rPr>
            </w:pPr>
          </w:p>
        </w:tc>
        <w:tc>
          <w:tcPr>
            <w:tcW w:w="1958" w:type="pct"/>
          </w:tcPr>
          <w:p w14:paraId="7733D0EA"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19E2A269"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267D644C"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543BC113" w14:textId="77777777" w:rsidTr="009E2CC0">
        <w:trPr>
          <w:trHeight w:hRule="exact" w:val="865"/>
        </w:trPr>
        <w:tc>
          <w:tcPr>
            <w:tcW w:w="1959" w:type="pct"/>
            <w:vAlign w:val="center"/>
          </w:tcPr>
          <w:p w14:paraId="7019FECA" w14:textId="77777777" w:rsidR="00D861BA" w:rsidRPr="00E57050" w:rsidRDefault="00D861BA" w:rsidP="004D11AC">
            <w:pPr>
              <w:rPr>
                <w:rFonts w:ascii="Arial" w:hAnsi="Arial" w:cs="Arial"/>
                <w:sz w:val="22"/>
                <w:szCs w:val="22"/>
              </w:rPr>
            </w:pPr>
            <w:r w:rsidRPr="00E57050">
              <w:rPr>
                <w:rFonts w:ascii="Arial" w:hAnsi="Arial" w:cs="Arial"/>
                <w:i/>
                <w:sz w:val="22"/>
                <w:szCs w:val="22"/>
              </w:rPr>
              <w:t>Chlamydia pneumoniae</w:t>
            </w:r>
            <w:r w:rsidRPr="00E57050">
              <w:rPr>
                <w:rFonts w:ascii="Arial" w:hAnsi="Arial" w:cs="Arial"/>
                <w:sz w:val="22"/>
                <w:szCs w:val="22"/>
              </w:rPr>
              <w:t>: IgG</w:t>
            </w:r>
          </w:p>
        </w:tc>
        <w:tc>
          <w:tcPr>
            <w:tcW w:w="1083" w:type="pct"/>
          </w:tcPr>
          <w:p w14:paraId="30506BE4" w14:textId="77777777" w:rsidR="00D861BA" w:rsidRPr="00E57050" w:rsidRDefault="00D861BA" w:rsidP="00695923">
            <w:pPr>
              <w:rPr>
                <w:rFonts w:ascii="Arial" w:hAnsi="Arial" w:cs="Arial"/>
                <w:sz w:val="22"/>
                <w:szCs w:val="22"/>
              </w:rPr>
            </w:pPr>
          </w:p>
        </w:tc>
        <w:tc>
          <w:tcPr>
            <w:tcW w:w="1958" w:type="pct"/>
          </w:tcPr>
          <w:p w14:paraId="1847E1DF"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18B0EBE6"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56569FC2"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7AD933ED" w14:textId="77777777" w:rsidTr="009E2CC0">
        <w:trPr>
          <w:trHeight w:hRule="exact" w:val="910"/>
        </w:trPr>
        <w:tc>
          <w:tcPr>
            <w:tcW w:w="1959" w:type="pct"/>
            <w:vAlign w:val="center"/>
          </w:tcPr>
          <w:p w14:paraId="136AC973" w14:textId="77777777" w:rsidR="00D861BA" w:rsidRPr="00E57050" w:rsidRDefault="00D861BA" w:rsidP="004D11AC">
            <w:pPr>
              <w:rPr>
                <w:rFonts w:ascii="Arial" w:hAnsi="Arial" w:cs="Arial"/>
                <w:sz w:val="22"/>
                <w:szCs w:val="22"/>
              </w:rPr>
            </w:pPr>
            <w:r w:rsidRPr="00E57050">
              <w:rPr>
                <w:rFonts w:ascii="Arial" w:hAnsi="Arial" w:cs="Arial"/>
                <w:i/>
                <w:sz w:val="22"/>
                <w:szCs w:val="22"/>
              </w:rPr>
              <w:t>Mycoplasma pneumoniae</w:t>
            </w:r>
            <w:r w:rsidRPr="00E57050">
              <w:rPr>
                <w:rFonts w:ascii="Arial" w:hAnsi="Arial" w:cs="Arial"/>
                <w:sz w:val="22"/>
                <w:szCs w:val="22"/>
              </w:rPr>
              <w:t>: IgM</w:t>
            </w:r>
          </w:p>
        </w:tc>
        <w:tc>
          <w:tcPr>
            <w:tcW w:w="1083" w:type="pct"/>
          </w:tcPr>
          <w:p w14:paraId="02BF0890" w14:textId="77777777" w:rsidR="00D861BA" w:rsidRPr="00E57050" w:rsidRDefault="00D861BA" w:rsidP="00695923">
            <w:pPr>
              <w:rPr>
                <w:rFonts w:ascii="Arial" w:hAnsi="Arial" w:cs="Arial"/>
                <w:sz w:val="22"/>
                <w:szCs w:val="22"/>
              </w:rPr>
            </w:pPr>
          </w:p>
        </w:tc>
        <w:tc>
          <w:tcPr>
            <w:tcW w:w="1958" w:type="pct"/>
          </w:tcPr>
          <w:p w14:paraId="75B8303C"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361F6948"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6E16C6E5"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25581EDD" w14:textId="77777777" w:rsidTr="009E2CC0">
        <w:trPr>
          <w:trHeight w:hRule="exact" w:val="910"/>
        </w:trPr>
        <w:tc>
          <w:tcPr>
            <w:tcW w:w="1959" w:type="pct"/>
            <w:vAlign w:val="center"/>
          </w:tcPr>
          <w:p w14:paraId="79AA0B4C" w14:textId="77777777" w:rsidR="00D861BA" w:rsidRPr="00E57050" w:rsidRDefault="00D861BA" w:rsidP="004D11AC">
            <w:pPr>
              <w:rPr>
                <w:rFonts w:ascii="Arial" w:hAnsi="Arial" w:cs="Arial"/>
                <w:i/>
                <w:sz w:val="22"/>
                <w:szCs w:val="22"/>
              </w:rPr>
            </w:pPr>
            <w:r w:rsidRPr="00E57050">
              <w:rPr>
                <w:rFonts w:ascii="Arial" w:hAnsi="Arial" w:cs="Arial"/>
                <w:i/>
                <w:sz w:val="22"/>
                <w:szCs w:val="22"/>
              </w:rPr>
              <w:t>Mycoplasma pneumoniae</w:t>
            </w:r>
            <w:r w:rsidRPr="00E57050">
              <w:rPr>
                <w:rFonts w:ascii="Arial" w:hAnsi="Arial" w:cs="Arial"/>
                <w:sz w:val="22"/>
                <w:szCs w:val="22"/>
              </w:rPr>
              <w:t>: IgG</w:t>
            </w:r>
          </w:p>
        </w:tc>
        <w:tc>
          <w:tcPr>
            <w:tcW w:w="1083" w:type="pct"/>
          </w:tcPr>
          <w:p w14:paraId="0B805AB9" w14:textId="77777777" w:rsidR="00D861BA" w:rsidRPr="00E57050" w:rsidRDefault="00D861BA" w:rsidP="00695923">
            <w:pPr>
              <w:rPr>
                <w:rFonts w:ascii="Arial" w:hAnsi="Arial" w:cs="Arial"/>
                <w:sz w:val="22"/>
                <w:szCs w:val="22"/>
              </w:rPr>
            </w:pPr>
          </w:p>
        </w:tc>
        <w:tc>
          <w:tcPr>
            <w:tcW w:w="1958" w:type="pct"/>
          </w:tcPr>
          <w:p w14:paraId="56252547"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6A13E5DD"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18663DA8"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88B9628" w14:textId="77777777" w:rsidTr="009E2CC0">
        <w:trPr>
          <w:trHeight w:hRule="exact" w:val="1360"/>
        </w:trPr>
        <w:tc>
          <w:tcPr>
            <w:tcW w:w="1959" w:type="pct"/>
            <w:vAlign w:val="center"/>
          </w:tcPr>
          <w:p w14:paraId="40A4CD0A" w14:textId="6A1BA968" w:rsidR="00D861BA" w:rsidRPr="00E57050" w:rsidRDefault="00D861BA" w:rsidP="00513FF8">
            <w:pPr>
              <w:rPr>
                <w:rFonts w:ascii="Arial" w:hAnsi="Arial" w:cs="Arial"/>
                <w:sz w:val="22"/>
                <w:szCs w:val="22"/>
              </w:rPr>
            </w:pPr>
            <w:r w:rsidRPr="00E57050">
              <w:rPr>
                <w:rFonts w:ascii="Arial" w:hAnsi="Arial" w:cs="Arial"/>
                <w:sz w:val="22"/>
                <w:szCs w:val="22"/>
              </w:rPr>
              <w:t>Tick-borne diseases (TBD): IgM</w:t>
            </w:r>
          </w:p>
          <w:p w14:paraId="0D5AE0C9" w14:textId="77777777" w:rsidR="00D861BA" w:rsidRPr="00E57050" w:rsidRDefault="00D861BA" w:rsidP="00513FF8">
            <w:pPr>
              <w:rPr>
                <w:rFonts w:ascii="Arial" w:hAnsi="Arial" w:cs="Arial"/>
                <w:sz w:val="22"/>
                <w:szCs w:val="22"/>
              </w:rPr>
            </w:pPr>
            <w:r w:rsidRPr="00E57050">
              <w:rPr>
                <w:rFonts w:ascii="Arial" w:hAnsi="Arial" w:cs="Arial"/>
                <w:sz w:val="22"/>
                <w:szCs w:val="22"/>
              </w:rPr>
              <w:t>(Lyme disease/</w:t>
            </w:r>
            <w:r w:rsidRPr="00E57050">
              <w:rPr>
                <w:rFonts w:ascii="Arial" w:hAnsi="Arial" w:cs="Arial"/>
                <w:i/>
                <w:sz w:val="22"/>
                <w:szCs w:val="22"/>
              </w:rPr>
              <w:t xml:space="preserve">Borrelia </w:t>
            </w:r>
            <w:proofErr w:type="spellStart"/>
            <w:r w:rsidRPr="00E57050">
              <w:rPr>
                <w:rFonts w:ascii="Arial" w:hAnsi="Arial" w:cs="Arial"/>
                <w:i/>
                <w:sz w:val="22"/>
                <w:szCs w:val="22"/>
              </w:rPr>
              <w:t>burgdorferi</w:t>
            </w:r>
            <w:proofErr w:type="spellEnd"/>
            <w:r w:rsidRPr="00E57050">
              <w:rPr>
                <w:rFonts w:ascii="Arial" w:hAnsi="Arial" w:cs="Arial"/>
                <w:sz w:val="22"/>
                <w:szCs w:val="22"/>
              </w:rPr>
              <w:t xml:space="preserve">, </w:t>
            </w:r>
            <w:proofErr w:type="spellStart"/>
            <w:r w:rsidRPr="00E57050">
              <w:rPr>
                <w:rFonts w:ascii="Arial" w:hAnsi="Arial" w:cs="Arial"/>
                <w:i/>
                <w:iCs/>
                <w:color w:val="63666A"/>
                <w:sz w:val="22"/>
                <w:szCs w:val="22"/>
                <w:shd w:val="clear" w:color="auto" w:fill="FFFFFF"/>
              </w:rPr>
              <w:t>Anaplasma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phagocytophilum</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Coxiella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burnetii</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Babesia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microti</w:t>
            </w:r>
            <w:proofErr w:type="spellEnd"/>
            <w:r w:rsidRPr="00E57050">
              <w:rPr>
                <w:rFonts w:ascii="Arial" w:hAnsi="Arial" w:cs="Arial"/>
                <w:i/>
                <w:iCs/>
                <w:color w:val="63666A"/>
                <w:sz w:val="22"/>
                <w:szCs w:val="22"/>
                <w:shd w:val="clear" w:color="auto" w:fill="FFFFFF"/>
              </w:rPr>
              <w:t xml:space="preserve">, </w:t>
            </w:r>
            <w:r w:rsidRPr="00E57050">
              <w:rPr>
                <w:rFonts w:ascii="Arial" w:hAnsi="Arial" w:cs="Arial"/>
                <w:iCs/>
                <w:color w:val="63666A"/>
                <w:sz w:val="22"/>
                <w:szCs w:val="22"/>
                <w:shd w:val="clear" w:color="auto" w:fill="FFFFFF"/>
              </w:rPr>
              <w:t>Powassan virus)</w:t>
            </w:r>
          </w:p>
        </w:tc>
        <w:tc>
          <w:tcPr>
            <w:tcW w:w="1083" w:type="pct"/>
          </w:tcPr>
          <w:p w14:paraId="726E44ED" w14:textId="77777777" w:rsidR="00D861BA" w:rsidRPr="00E57050" w:rsidRDefault="00D861BA" w:rsidP="00695923">
            <w:pPr>
              <w:rPr>
                <w:rFonts w:ascii="Arial" w:hAnsi="Arial" w:cs="Arial"/>
                <w:sz w:val="22"/>
                <w:szCs w:val="22"/>
              </w:rPr>
            </w:pPr>
          </w:p>
        </w:tc>
        <w:tc>
          <w:tcPr>
            <w:tcW w:w="1958" w:type="pct"/>
          </w:tcPr>
          <w:p w14:paraId="0B5723FF" w14:textId="5DD68DE4"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(specify which TBD yielded positive results)</w:t>
            </w:r>
            <w:r w:rsidR="00AE1E7E">
              <w:rPr>
                <w:rFonts w:ascii="Arial" w:hAnsi="Arial" w:cs="Arial"/>
                <w:sz w:val="22"/>
                <w:szCs w:val="22"/>
              </w:rPr>
              <w:t>:</w:t>
            </w:r>
          </w:p>
          <w:p w14:paraId="290CB6B2" w14:textId="0F690191"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(specify which TBD were tested and found to be negative)</w:t>
            </w:r>
            <w:r w:rsidR="00AE1E7E">
              <w:rPr>
                <w:rFonts w:ascii="Arial" w:hAnsi="Arial" w:cs="Arial"/>
                <w:sz w:val="22"/>
                <w:szCs w:val="22"/>
              </w:rPr>
              <w:t>:</w:t>
            </w:r>
          </w:p>
          <w:p w14:paraId="67C981F6" w14:textId="03310287" w:rsidR="00D861BA" w:rsidRPr="00E57050" w:rsidRDefault="00D861BA" w:rsidP="00513FF8">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357DAAA5" w14:textId="77777777" w:rsidTr="009E2CC0">
        <w:trPr>
          <w:trHeight w:hRule="exact" w:val="1432"/>
        </w:trPr>
        <w:tc>
          <w:tcPr>
            <w:tcW w:w="1959" w:type="pct"/>
            <w:vAlign w:val="center"/>
          </w:tcPr>
          <w:p w14:paraId="5E0C4390" w14:textId="77777777" w:rsidR="00D861BA" w:rsidRPr="00E57050" w:rsidRDefault="00D861BA" w:rsidP="001B44CE">
            <w:pPr>
              <w:rPr>
                <w:rFonts w:ascii="Arial" w:hAnsi="Arial" w:cs="Arial"/>
                <w:sz w:val="22"/>
                <w:szCs w:val="22"/>
              </w:rPr>
            </w:pPr>
            <w:r w:rsidRPr="00E57050">
              <w:rPr>
                <w:rFonts w:ascii="Arial" w:hAnsi="Arial" w:cs="Arial"/>
                <w:sz w:val="22"/>
                <w:szCs w:val="22"/>
              </w:rPr>
              <w:t>Tick-borne diseases (TBD): IgG</w:t>
            </w:r>
          </w:p>
          <w:p w14:paraId="1788CCA6" w14:textId="77777777" w:rsidR="00D861BA" w:rsidRPr="00E57050" w:rsidRDefault="00D861BA" w:rsidP="00513FF8">
            <w:pPr>
              <w:rPr>
                <w:rFonts w:ascii="Arial" w:hAnsi="Arial" w:cs="Arial"/>
                <w:sz w:val="22"/>
                <w:szCs w:val="22"/>
              </w:rPr>
            </w:pPr>
            <w:r w:rsidRPr="00E57050">
              <w:rPr>
                <w:rFonts w:ascii="Arial" w:hAnsi="Arial" w:cs="Arial"/>
                <w:sz w:val="22"/>
                <w:szCs w:val="22"/>
              </w:rPr>
              <w:t>(Lyme disease/</w:t>
            </w:r>
            <w:r w:rsidRPr="00E57050">
              <w:rPr>
                <w:rFonts w:ascii="Arial" w:hAnsi="Arial" w:cs="Arial"/>
                <w:i/>
                <w:sz w:val="22"/>
                <w:szCs w:val="22"/>
              </w:rPr>
              <w:t xml:space="preserve">Borrelia </w:t>
            </w:r>
            <w:proofErr w:type="spellStart"/>
            <w:r w:rsidRPr="00E57050">
              <w:rPr>
                <w:rFonts w:ascii="Arial" w:hAnsi="Arial" w:cs="Arial"/>
                <w:i/>
                <w:sz w:val="22"/>
                <w:szCs w:val="22"/>
              </w:rPr>
              <w:t>burgdorferi</w:t>
            </w:r>
            <w:proofErr w:type="spellEnd"/>
            <w:r w:rsidRPr="00E57050">
              <w:rPr>
                <w:rFonts w:ascii="Arial" w:hAnsi="Arial" w:cs="Arial"/>
                <w:sz w:val="22"/>
                <w:szCs w:val="22"/>
              </w:rPr>
              <w:t xml:space="preserve">, </w:t>
            </w:r>
            <w:proofErr w:type="spellStart"/>
            <w:r w:rsidRPr="00E57050">
              <w:rPr>
                <w:rFonts w:ascii="Arial" w:hAnsi="Arial" w:cs="Arial"/>
                <w:i/>
                <w:iCs/>
                <w:color w:val="63666A"/>
                <w:sz w:val="22"/>
                <w:szCs w:val="22"/>
                <w:shd w:val="clear" w:color="auto" w:fill="FFFFFF"/>
              </w:rPr>
              <w:t>Anaplasma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phagocytophilum</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Coxiella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burnetii</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Babesia</w:t>
            </w:r>
            <w:proofErr w:type="spellEnd"/>
            <w:r w:rsidRPr="00E57050">
              <w:rPr>
                <w:rFonts w:ascii="Arial" w:hAnsi="Arial" w:cs="Arial"/>
                <w:i/>
                <w:iCs/>
                <w:color w:val="63666A"/>
                <w:sz w:val="22"/>
                <w:szCs w:val="22"/>
                <w:shd w:val="clear" w:color="auto" w:fill="FFFFFF"/>
              </w:rPr>
              <w:t xml:space="preserve"> </w:t>
            </w:r>
            <w:proofErr w:type="spellStart"/>
            <w:r w:rsidRPr="00E57050">
              <w:rPr>
                <w:rFonts w:ascii="Arial" w:hAnsi="Arial" w:cs="Arial"/>
                <w:i/>
                <w:iCs/>
                <w:color w:val="63666A"/>
                <w:sz w:val="22"/>
                <w:szCs w:val="22"/>
                <w:shd w:val="clear" w:color="auto" w:fill="FFFFFF"/>
              </w:rPr>
              <w:t>microti</w:t>
            </w:r>
            <w:proofErr w:type="spellEnd"/>
            <w:r w:rsidRPr="00E57050">
              <w:rPr>
                <w:rFonts w:ascii="Arial" w:hAnsi="Arial" w:cs="Arial"/>
                <w:i/>
                <w:iCs/>
                <w:color w:val="63666A"/>
                <w:sz w:val="22"/>
                <w:szCs w:val="22"/>
                <w:shd w:val="clear" w:color="auto" w:fill="FFFFFF"/>
              </w:rPr>
              <w:t xml:space="preserve">, </w:t>
            </w:r>
            <w:r w:rsidRPr="00E57050">
              <w:rPr>
                <w:rFonts w:ascii="Arial" w:hAnsi="Arial" w:cs="Arial"/>
                <w:iCs/>
                <w:color w:val="63666A"/>
                <w:sz w:val="22"/>
                <w:szCs w:val="22"/>
                <w:shd w:val="clear" w:color="auto" w:fill="FFFFFF"/>
              </w:rPr>
              <w:t>Powassan virus)</w:t>
            </w:r>
          </w:p>
        </w:tc>
        <w:tc>
          <w:tcPr>
            <w:tcW w:w="1083" w:type="pct"/>
          </w:tcPr>
          <w:p w14:paraId="761FADE7" w14:textId="77777777" w:rsidR="00D861BA" w:rsidRPr="00E57050" w:rsidRDefault="00D861BA" w:rsidP="00695923">
            <w:pPr>
              <w:rPr>
                <w:rFonts w:ascii="Arial" w:hAnsi="Arial" w:cs="Arial"/>
                <w:sz w:val="22"/>
                <w:szCs w:val="22"/>
              </w:rPr>
            </w:pPr>
          </w:p>
        </w:tc>
        <w:tc>
          <w:tcPr>
            <w:tcW w:w="1958" w:type="pct"/>
          </w:tcPr>
          <w:p w14:paraId="385F8090"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(specify which TBD yielded positive results)</w:t>
            </w:r>
          </w:p>
          <w:p w14:paraId="42D3E1B7" w14:textId="77777777" w:rsidR="00D861BA" w:rsidRPr="00E57050" w:rsidRDefault="00D861BA" w:rsidP="001B44CE">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(specify which TBD were tested and found to be negative)</w:t>
            </w:r>
          </w:p>
          <w:p w14:paraId="5586F54F"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7E967082" w14:textId="77777777" w:rsidTr="009E2CC0">
        <w:trPr>
          <w:trHeight w:hRule="exact" w:val="1360"/>
        </w:trPr>
        <w:tc>
          <w:tcPr>
            <w:tcW w:w="1959" w:type="pct"/>
            <w:vAlign w:val="center"/>
          </w:tcPr>
          <w:p w14:paraId="310858B4" w14:textId="77777777" w:rsidR="00D861BA" w:rsidRPr="00E57050" w:rsidRDefault="00D861BA" w:rsidP="004D11AC">
            <w:pPr>
              <w:rPr>
                <w:rFonts w:ascii="Arial" w:hAnsi="Arial" w:cs="Arial"/>
                <w:sz w:val="22"/>
                <w:szCs w:val="22"/>
              </w:rPr>
            </w:pPr>
            <w:r w:rsidRPr="00E57050">
              <w:rPr>
                <w:rFonts w:ascii="Arial" w:hAnsi="Arial" w:cs="Arial"/>
                <w:sz w:val="22"/>
                <w:szCs w:val="22"/>
              </w:rPr>
              <w:t>Parvovirus: IgM</w:t>
            </w:r>
          </w:p>
        </w:tc>
        <w:tc>
          <w:tcPr>
            <w:tcW w:w="1083" w:type="pct"/>
          </w:tcPr>
          <w:p w14:paraId="283FC649" w14:textId="77777777" w:rsidR="00D861BA" w:rsidRPr="00E57050" w:rsidRDefault="00D861BA" w:rsidP="00695923">
            <w:pPr>
              <w:rPr>
                <w:rFonts w:ascii="Arial" w:hAnsi="Arial" w:cs="Arial"/>
                <w:sz w:val="22"/>
                <w:szCs w:val="22"/>
              </w:rPr>
            </w:pPr>
          </w:p>
        </w:tc>
        <w:tc>
          <w:tcPr>
            <w:tcW w:w="1958" w:type="pct"/>
          </w:tcPr>
          <w:p w14:paraId="31A6B0A4" w14:textId="0022E81A"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r w:rsidR="00B72AD5" w:rsidRPr="00E57050">
              <w:rPr>
                <w:rFonts w:ascii="Arial" w:hAnsi="Arial" w:cs="Arial"/>
                <w:sz w:val="22"/>
                <w:szCs w:val="22"/>
              </w:rPr>
              <w:t>(specify which parvovirus strain yielded positive results)</w:t>
            </w:r>
            <w:r w:rsidR="00AE1E7E">
              <w:rPr>
                <w:rFonts w:ascii="Arial" w:hAnsi="Arial" w:cs="Arial"/>
                <w:sz w:val="22"/>
                <w:szCs w:val="22"/>
              </w:rPr>
              <w:t>:</w:t>
            </w:r>
          </w:p>
          <w:p w14:paraId="62D3606A" w14:textId="3C5EDAFB"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r w:rsidR="00B72AD5" w:rsidRPr="00E57050">
              <w:rPr>
                <w:rFonts w:ascii="Arial" w:hAnsi="Arial" w:cs="Arial"/>
                <w:sz w:val="22"/>
                <w:szCs w:val="22"/>
              </w:rPr>
              <w:t>(specify which parvovirus strains were tested and found to be negative)</w:t>
            </w:r>
            <w:r w:rsidR="00AE1E7E">
              <w:rPr>
                <w:rFonts w:ascii="Arial" w:hAnsi="Arial" w:cs="Arial"/>
                <w:sz w:val="22"/>
                <w:szCs w:val="22"/>
              </w:rPr>
              <w:t>:</w:t>
            </w:r>
          </w:p>
          <w:p w14:paraId="62269E5E" w14:textId="77777777"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2CCE04D6" w14:textId="77777777" w:rsidTr="009E2CC0">
        <w:trPr>
          <w:trHeight w:hRule="exact" w:val="1342"/>
        </w:trPr>
        <w:tc>
          <w:tcPr>
            <w:tcW w:w="1959" w:type="pct"/>
            <w:vAlign w:val="center"/>
          </w:tcPr>
          <w:p w14:paraId="6C672ECC" w14:textId="77777777" w:rsidR="00D861BA" w:rsidRPr="00E57050" w:rsidRDefault="00D861BA" w:rsidP="004D11AC">
            <w:pPr>
              <w:rPr>
                <w:rFonts w:ascii="Arial" w:hAnsi="Arial" w:cs="Arial"/>
                <w:sz w:val="22"/>
                <w:szCs w:val="22"/>
              </w:rPr>
            </w:pPr>
            <w:r w:rsidRPr="00E57050">
              <w:rPr>
                <w:rFonts w:ascii="Arial" w:hAnsi="Arial" w:cs="Arial"/>
                <w:sz w:val="22"/>
                <w:szCs w:val="22"/>
              </w:rPr>
              <w:t>Parvovirus: IgG</w:t>
            </w:r>
          </w:p>
        </w:tc>
        <w:tc>
          <w:tcPr>
            <w:tcW w:w="1083" w:type="pct"/>
          </w:tcPr>
          <w:p w14:paraId="4D7B46D0" w14:textId="77777777" w:rsidR="00D861BA" w:rsidRPr="00E57050" w:rsidRDefault="00D861BA" w:rsidP="00695923">
            <w:pPr>
              <w:rPr>
                <w:rFonts w:ascii="Arial" w:hAnsi="Arial" w:cs="Arial"/>
                <w:sz w:val="22"/>
                <w:szCs w:val="22"/>
              </w:rPr>
            </w:pPr>
          </w:p>
        </w:tc>
        <w:tc>
          <w:tcPr>
            <w:tcW w:w="1958" w:type="pct"/>
          </w:tcPr>
          <w:p w14:paraId="0D587966" w14:textId="08B912DF"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r w:rsidR="00B72AD5" w:rsidRPr="00E57050">
              <w:rPr>
                <w:rFonts w:ascii="Arial" w:hAnsi="Arial" w:cs="Arial"/>
                <w:sz w:val="22"/>
                <w:szCs w:val="22"/>
              </w:rPr>
              <w:t>(specify which parvovirus strain yielded positive results)</w:t>
            </w:r>
            <w:r w:rsidR="00AE1E7E">
              <w:rPr>
                <w:rFonts w:ascii="Arial" w:hAnsi="Arial" w:cs="Arial"/>
                <w:sz w:val="22"/>
                <w:szCs w:val="22"/>
              </w:rPr>
              <w:t>:</w:t>
            </w:r>
          </w:p>
          <w:p w14:paraId="1635FDBF" w14:textId="5A42ABDB"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r w:rsidR="00B72AD5" w:rsidRPr="00E57050">
              <w:rPr>
                <w:rFonts w:ascii="Arial" w:hAnsi="Arial" w:cs="Arial"/>
                <w:sz w:val="22"/>
                <w:szCs w:val="22"/>
              </w:rPr>
              <w:t>(specify which parvovirus strains were tested and found to be negative)</w:t>
            </w:r>
            <w:r w:rsidR="00AE1E7E">
              <w:rPr>
                <w:rFonts w:ascii="Arial" w:hAnsi="Arial" w:cs="Arial"/>
                <w:sz w:val="22"/>
                <w:szCs w:val="22"/>
              </w:rPr>
              <w:t>:</w:t>
            </w:r>
          </w:p>
          <w:p w14:paraId="30544B00" w14:textId="77777777" w:rsidR="00D861BA" w:rsidRPr="00E57050" w:rsidRDefault="00D861BA" w:rsidP="00D861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D861BA" w:rsidRPr="00E57050" w14:paraId="63C95C68" w14:textId="77777777" w:rsidTr="009E2CC0">
        <w:trPr>
          <w:trHeight w:hRule="exact" w:val="1252"/>
        </w:trPr>
        <w:tc>
          <w:tcPr>
            <w:tcW w:w="1959" w:type="pct"/>
            <w:vAlign w:val="center"/>
          </w:tcPr>
          <w:p w14:paraId="769C444E" w14:textId="77777777" w:rsidR="00D861BA" w:rsidRPr="00E57050" w:rsidRDefault="00D861BA" w:rsidP="00F855C3">
            <w:pPr>
              <w:rPr>
                <w:rFonts w:ascii="Arial" w:hAnsi="Arial" w:cs="Arial"/>
                <w:sz w:val="22"/>
                <w:szCs w:val="22"/>
              </w:rPr>
            </w:pPr>
            <w:r w:rsidRPr="00E57050">
              <w:rPr>
                <w:rFonts w:ascii="Arial" w:hAnsi="Arial" w:cs="Arial"/>
                <w:sz w:val="22"/>
                <w:szCs w:val="22"/>
              </w:rPr>
              <w:t>Mycotoxin/fungal (</w:t>
            </w:r>
            <w:proofErr w:type="spellStart"/>
            <w:r w:rsidRPr="00E57050">
              <w:rPr>
                <w:rFonts w:ascii="Arial" w:hAnsi="Arial" w:cs="Arial"/>
                <w:sz w:val="22"/>
                <w:szCs w:val="22"/>
              </w:rPr>
              <w:t>IgE</w:t>
            </w:r>
            <w:proofErr w:type="spellEnd"/>
            <w:r w:rsidRPr="00E57050">
              <w:rPr>
                <w:rFonts w:ascii="Arial" w:hAnsi="Arial" w:cs="Arial"/>
                <w:sz w:val="22"/>
                <w:szCs w:val="22"/>
              </w:rPr>
              <w:t xml:space="preserve"> antibodies unless otherwise specified)</w:t>
            </w:r>
          </w:p>
        </w:tc>
        <w:tc>
          <w:tcPr>
            <w:tcW w:w="1083" w:type="pct"/>
          </w:tcPr>
          <w:p w14:paraId="63F557E0" w14:textId="77777777" w:rsidR="00D861BA" w:rsidRPr="00E57050" w:rsidRDefault="00D861BA" w:rsidP="00695923">
            <w:pPr>
              <w:rPr>
                <w:rFonts w:ascii="Arial" w:hAnsi="Arial" w:cs="Arial"/>
                <w:sz w:val="22"/>
                <w:szCs w:val="22"/>
              </w:rPr>
            </w:pPr>
          </w:p>
        </w:tc>
        <w:tc>
          <w:tcPr>
            <w:tcW w:w="1958" w:type="pct"/>
          </w:tcPr>
          <w:p w14:paraId="563909CF" w14:textId="461F1245"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(specify which mycotoxins/fungi yielded positive results)</w:t>
            </w:r>
            <w:r w:rsidR="00AE1E7E">
              <w:rPr>
                <w:rFonts w:ascii="Arial" w:hAnsi="Arial" w:cs="Arial"/>
                <w:sz w:val="22"/>
                <w:szCs w:val="22"/>
              </w:rPr>
              <w:t>:</w:t>
            </w:r>
          </w:p>
          <w:p w14:paraId="653A3771" w14:textId="2D304F31" w:rsidR="00D861BA" w:rsidRPr="00E57050" w:rsidRDefault="00D861BA" w:rsidP="00695923">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(specify which mycotoxins/fungi were tested and found to be negative)</w:t>
            </w:r>
            <w:r w:rsidR="00AE1E7E">
              <w:rPr>
                <w:rFonts w:ascii="Arial" w:hAnsi="Arial" w:cs="Arial"/>
                <w:sz w:val="22"/>
                <w:szCs w:val="22"/>
              </w:rPr>
              <w:t>:</w:t>
            </w:r>
          </w:p>
          <w:p w14:paraId="056DE3D0" w14:textId="1600A465" w:rsidR="00D861BA" w:rsidRPr="00E57050" w:rsidRDefault="00D861BA" w:rsidP="000C6A8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2321FD" w:rsidRPr="00E57050" w14:paraId="097A5C5B" w14:textId="77777777" w:rsidTr="009E2CC0">
        <w:trPr>
          <w:trHeight w:hRule="exact" w:val="1882"/>
        </w:trPr>
        <w:tc>
          <w:tcPr>
            <w:tcW w:w="1959" w:type="pct"/>
            <w:vAlign w:val="center"/>
          </w:tcPr>
          <w:p w14:paraId="3EEAE450" w14:textId="77777777" w:rsidR="002321FD" w:rsidRPr="00E57050" w:rsidRDefault="002321FD" w:rsidP="00F855C3">
            <w:pPr>
              <w:rPr>
                <w:rFonts w:ascii="Arial" w:hAnsi="Arial" w:cs="Arial"/>
                <w:sz w:val="22"/>
                <w:szCs w:val="22"/>
              </w:rPr>
            </w:pPr>
            <w:r w:rsidRPr="00E57050">
              <w:rPr>
                <w:rFonts w:ascii="Arial" w:hAnsi="Arial" w:cs="Arial"/>
                <w:sz w:val="22"/>
                <w:szCs w:val="22"/>
              </w:rPr>
              <w:t>Lipopolysaccharides (LPS): IgA, IgM or IgG</w:t>
            </w:r>
          </w:p>
        </w:tc>
        <w:tc>
          <w:tcPr>
            <w:tcW w:w="1083" w:type="pct"/>
          </w:tcPr>
          <w:p w14:paraId="5445A56E" w14:textId="77777777" w:rsidR="002321FD" w:rsidRPr="00E57050" w:rsidRDefault="002321FD" w:rsidP="00695923">
            <w:pPr>
              <w:rPr>
                <w:rFonts w:ascii="Arial" w:hAnsi="Arial" w:cs="Arial"/>
                <w:sz w:val="22"/>
                <w:szCs w:val="22"/>
              </w:rPr>
            </w:pPr>
          </w:p>
        </w:tc>
        <w:tc>
          <w:tcPr>
            <w:tcW w:w="1958" w:type="pct"/>
          </w:tcPr>
          <w:p w14:paraId="0EE85B09" w14:textId="77777777" w:rsidR="002321FD" w:rsidRPr="00E57050" w:rsidRDefault="002321FD" w:rsidP="002321FD">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(specify bacterial source/type of LPS and whether IgA, IgM and/or IgG positive_________________________________)</w:t>
            </w:r>
          </w:p>
          <w:p w14:paraId="02F9153B" w14:textId="77777777" w:rsidR="002321FD" w:rsidRPr="00E57050" w:rsidRDefault="002321FD" w:rsidP="002321FD">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(specify which were tested and whether IgA, IgM and/or IgG was found to be negative__________________________)</w:t>
            </w:r>
          </w:p>
          <w:p w14:paraId="28B02B50" w14:textId="77777777" w:rsidR="002321FD" w:rsidRPr="00E57050" w:rsidRDefault="002321FD" w:rsidP="002321FD">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bl>
    <w:p w14:paraId="1E249B20" w14:textId="23748D6C" w:rsidR="00E7229F" w:rsidRPr="00E57050" w:rsidRDefault="00E65E5D" w:rsidP="008F3B57">
      <w:pPr>
        <w:rPr>
          <w:rFonts w:ascii="Arial" w:hAnsi="Arial" w:cs="Arial"/>
          <w:sz w:val="22"/>
          <w:szCs w:val="22"/>
        </w:rPr>
      </w:pPr>
      <w:r w:rsidRPr="00E57050">
        <w:rPr>
          <w:rFonts w:ascii="Arial" w:hAnsi="Arial" w:cs="Arial"/>
          <w:sz w:val="22"/>
          <w:szCs w:val="22"/>
        </w:rPr>
        <w:br w:type="page"/>
      </w:r>
      <w:r w:rsidR="008F3B57" w:rsidRPr="00E57050">
        <w:rPr>
          <w:rFonts w:ascii="Arial" w:hAnsi="Arial" w:cs="Arial"/>
          <w:sz w:val="22"/>
          <w:szCs w:val="22"/>
        </w:rPr>
        <w:t>Table 2B Infectious Disease Laboratory Tests – PCR, Other</w:t>
      </w:r>
    </w:p>
    <w:tbl>
      <w:tblPr>
        <w:tblpPr w:leftFromText="187" w:rightFromText="187" w:horzAnchor="page" w:tblpX="735" w:tblpY="18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3480"/>
        <w:gridCol w:w="3721"/>
        <w:gridCol w:w="4323"/>
      </w:tblGrid>
      <w:tr w:rsidR="00E133BA" w:rsidRPr="00E57050" w14:paraId="6548DA02" w14:textId="77777777" w:rsidTr="00531917">
        <w:trPr>
          <w:trHeight w:hRule="exact" w:val="289"/>
        </w:trPr>
        <w:tc>
          <w:tcPr>
            <w:tcW w:w="996" w:type="pct"/>
            <w:shd w:val="clear" w:color="auto" w:fill="FFFFFF" w:themeFill="background1"/>
          </w:tcPr>
          <w:p w14:paraId="3DE71909" w14:textId="77777777" w:rsidR="006E689C" w:rsidRPr="00E57050" w:rsidRDefault="006E689C" w:rsidP="006401CC">
            <w:pPr>
              <w:jc w:val="center"/>
              <w:rPr>
                <w:rFonts w:ascii="Arial" w:hAnsi="Arial" w:cs="Arial"/>
                <w:sz w:val="22"/>
                <w:szCs w:val="22"/>
              </w:rPr>
            </w:pPr>
            <w:r w:rsidRPr="00E57050">
              <w:rPr>
                <w:rFonts w:ascii="Arial" w:hAnsi="Arial" w:cs="Arial"/>
                <w:sz w:val="22"/>
                <w:szCs w:val="22"/>
              </w:rPr>
              <w:t>Test</w:t>
            </w:r>
          </w:p>
        </w:tc>
        <w:tc>
          <w:tcPr>
            <w:tcW w:w="1209" w:type="pct"/>
            <w:shd w:val="clear" w:color="auto" w:fill="FFFFFF" w:themeFill="background1"/>
          </w:tcPr>
          <w:p w14:paraId="65B8445C" w14:textId="77777777" w:rsidR="006E689C" w:rsidRPr="00E57050" w:rsidRDefault="006E689C" w:rsidP="006401CC">
            <w:pPr>
              <w:jc w:val="center"/>
              <w:rPr>
                <w:rFonts w:ascii="Arial" w:hAnsi="Arial" w:cs="Arial"/>
                <w:sz w:val="22"/>
                <w:szCs w:val="22"/>
              </w:rPr>
            </w:pPr>
            <w:r w:rsidRPr="00E57050">
              <w:rPr>
                <w:rFonts w:ascii="Arial" w:hAnsi="Arial" w:cs="Arial"/>
                <w:sz w:val="22"/>
                <w:szCs w:val="22"/>
              </w:rPr>
              <w:t>Test Type</w:t>
            </w:r>
          </w:p>
        </w:tc>
        <w:tc>
          <w:tcPr>
            <w:tcW w:w="1293" w:type="pct"/>
            <w:shd w:val="clear" w:color="auto" w:fill="FFFFFF" w:themeFill="background1"/>
          </w:tcPr>
          <w:p w14:paraId="6923724F" w14:textId="77777777" w:rsidR="006E689C" w:rsidRPr="00E57050" w:rsidRDefault="006E689C" w:rsidP="006401CC">
            <w:pPr>
              <w:jc w:val="center"/>
              <w:rPr>
                <w:rFonts w:ascii="Arial" w:hAnsi="Arial" w:cs="Arial"/>
                <w:sz w:val="22"/>
                <w:szCs w:val="22"/>
              </w:rPr>
            </w:pPr>
            <w:r w:rsidRPr="00E57050">
              <w:rPr>
                <w:rFonts w:ascii="Arial" w:hAnsi="Arial" w:cs="Arial"/>
                <w:sz w:val="22"/>
                <w:szCs w:val="22"/>
              </w:rPr>
              <w:t>Sample Type</w:t>
            </w:r>
          </w:p>
        </w:tc>
        <w:tc>
          <w:tcPr>
            <w:tcW w:w="1502" w:type="pct"/>
            <w:shd w:val="clear" w:color="auto" w:fill="FFFFFF" w:themeFill="background1"/>
          </w:tcPr>
          <w:p w14:paraId="0FE52854" w14:textId="77777777" w:rsidR="006E689C" w:rsidRPr="00E57050" w:rsidRDefault="006E689C" w:rsidP="006401CC">
            <w:pPr>
              <w:jc w:val="center"/>
              <w:rPr>
                <w:rFonts w:ascii="Arial" w:hAnsi="Arial" w:cs="Arial"/>
                <w:sz w:val="22"/>
                <w:szCs w:val="22"/>
              </w:rPr>
            </w:pPr>
            <w:r w:rsidRPr="00E57050">
              <w:rPr>
                <w:rFonts w:ascii="Arial" w:hAnsi="Arial" w:cs="Arial"/>
                <w:sz w:val="22"/>
                <w:szCs w:val="22"/>
              </w:rPr>
              <w:t>Positive Result?</w:t>
            </w:r>
          </w:p>
        </w:tc>
      </w:tr>
      <w:tr w:rsidR="00B72AD5" w:rsidRPr="00E57050" w14:paraId="4D1AE6BB" w14:textId="77777777" w:rsidTr="00531917">
        <w:trPr>
          <w:trHeight w:hRule="exact" w:val="1165"/>
        </w:trPr>
        <w:tc>
          <w:tcPr>
            <w:tcW w:w="996" w:type="pct"/>
          </w:tcPr>
          <w:p w14:paraId="36E0611C" w14:textId="77777777" w:rsidR="006E689C" w:rsidRPr="00E57050" w:rsidRDefault="006E689C" w:rsidP="006401CC">
            <w:pPr>
              <w:rPr>
                <w:rFonts w:ascii="Arial" w:hAnsi="Arial" w:cs="Arial"/>
                <w:sz w:val="22"/>
                <w:szCs w:val="22"/>
              </w:rPr>
            </w:pPr>
            <w:r w:rsidRPr="00E57050">
              <w:rPr>
                <w:rFonts w:ascii="Arial" w:hAnsi="Arial" w:cs="Arial"/>
                <w:sz w:val="22"/>
                <w:szCs w:val="22"/>
              </w:rPr>
              <w:t>Epstein-Barr virus (EBV)</w:t>
            </w:r>
          </w:p>
        </w:tc>
        <w:tc>
          <w:tcPr>
            <w:tcW w:w="1209" w:type="pct"/>
          </w:tcPr>
          <w:p w14:paraId="58FA359A" w14:textId="31AF6C1B"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11E74B43" w14:textId="31D325F5"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713EF58B"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175EDC25" w14:textId="0C63F78B"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2D303AA7" w14:textId="721C4EEC"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2E46EFE3" w14:textId="430C9780"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726D9B6C" w14:textId="77777777" w:rsidR="006E689C" w:rsidRPr="00E57050" w:rsidRDefault="006E689C" w:rsidP="006401C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71F074C5" w14:textId="77777777" w:rsidR="006E689C" w:rsidRPr="00E57050" w:rsidRDefault="006E689C" w:rsidP="006401C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30BC9132" w14:textId="77777777" w:rsidR="006E689C" w:rsidRPr="00E57050" w:rsidRDefault="006E689C" w:rsidP="006401C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50D0AA36" w14:textId="77777777" w:rsidTr="00531917">
        <w:trPr>
          <w:trHeight w:hRule="exact" w:val="1075"/>
        </w:trPr>
        <w:tc>
          <w:tcPr>
            <w:tcW w:w="996" w:type="pct"/>
          </w:tcPr>
          <w:p w14:paraId="1C127D49" w14:textId="77777777" w:rsidR="006E689C" w:rsidRPr="00E57050" w:rsidRDefault="006E689C" w:rsidP="006E689C">
            <w:pPr>
              <w:rPr>
                <w:rFonts w:ascii="Arial" w:hAnsi="Arial" w:cs="Arial"/>
                <w:sz w:val="22"/>
                <w:szCs w:val="22"/>
              </w:rPr>
            </w:pPr>
            <w:r w:rsidRPr="00E57050">
              <w:rPr>
                <w:rFonts w:ascii="Arial" w:hAnsi="Arial" w:cs="Arial"/>
                <w:sz w:val="22"/>
                <w:szCs w:val="22"/>
              </w:rPr>
              <w:t>Cytomegalovirus (CMV)</w:t>
            </w:r>
          </w:p>
        </w:tc>
        <w:tc>
          <w:tcPr>
            <w:tcW w:w="1209" w:type="pct"/>
          </w:tcPr>
          <w:p w14:paraId="0C5D1BD6"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6B018AB3"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3532EA71"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7D58BCCD"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504FF6D0"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26BC6A9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25522BAD"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5C62593F"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4406B81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11E265E2" w14:textId="77777777" w:rsidTr="00531917">
        <w:trPr>
          <w:trHeight w:hRule="exact" w:val="1165"/>
        </w:trPr>
        <w:tc>
          <w:tcPr>
            <w:tcW w:w="996" w:type="pct"/>
          </w:tcPr>
          <w:p w14:paraId="701EB660" w14:textId="77777777" w:rsidR="006E689C" w:rsidRPr="00E57050" w:rsidRDefault="006E689C" w:rsidP="006E689C">
            <w:pPr>
              <w:rPr>
                <w:rFonts w:ascii="Arial" w:hAnsi="Arial" w:cs="Arial"/>
                <w:sz w:val="22"/>
                <w:szCs w:val="22"/>
                <w:vertAlign w:val="subscript"/>
              </w:rPr>
            </w:pPr>
            <w:r w:rsidRPr="00E57050">
              <w:rPr>
                <w:rFonts w:ascii="Arial" w:hAnsi="Arial" w:cs="Arial"/>
                <w:sz w:val="22"/>
                <w:szCs w:val="22"/>
              </w:rPr>
              <w:t>Coxsackie B virus (CBV)</w:t>
            </w:r>
          </w:p>
        </w:tc>
        <w:tc>
          <w:tcPr>
            <w:tcW w:w="1209" w:type="pct"/>
          </w:tcPr>
          <w:p w14:paraId="65477C21"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0271F68D"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690C3CA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15801D81"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6EF89CE0"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52A7345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73909857"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0D314987"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36DE86B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B72AD5" w:rsidRPr="00E57050" w14:paraId="7CE8ADFF" w14:textId="77777777" w:rsidTr="00531917">
        <w:trPr>
          <w:trHeight w:hRule="exact" w:val="1093"/>
        </w:trPr>
        <w:tc>
          <w:tcPr>
            <w:tcW w:w="996" w:type="pct"/>
          </w:tcPr>
          <w:p w14:paraId="356B554F" w14:textId="77777777" w:rsidR="00B72AD5" w:rsidRPr="00E57050" w:rsidRDefault="00B72AD5" w:rsidP="00B72AD5">
            <w:pPr>
              <w:rPr>
                <w:rFonts w:ascii="Arial" w:hAnsi="Arial" w:cs="Arial"/>
                <w:sz w:val="22"/>
                <w:szCs w:val="22"/>
              </w:rPr>
            </w:pPr>
            <w:r w:rsidRPr="00E57050">
              <w:rPr>
                <w:rFonts w:ascii="Arial" w:hAnsi="Arial" w:cs="Arial"/>
                <w:sz w:val="22"/>
                <w:szCs w:val="22"/>
              </w:rPr>
              <w:t>Human herpes virus 6 (HHV6)</w:t>
            </w:r>
          </w:p>
        </w:tc>
        <w:tc>
          <w:tcPr>
            <w:tcW w:w="1209" w:type="pct"/>
          </w:tcPr>
          <w:p w14:paraId="71B4991A"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38627FBE"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35CB7B42"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5A4467A5"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0D490886"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45D8BF84"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273805B1"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2B3F2FDE"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321C25F3" w14:textId="77777777" w:rsidR="00B72AD5" w:rsidRPr="00E57050" w:rsidRDefault="00B72AD5" w:rsidP="00B72A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00795048" w14:textId="77777777" w:rsidTr="00531917">
        <w:trPr>
          <w:trHeight w:hRule="exact" w:val="1075"/>
        </w:trPr>
        <w:tc>
          <w:tcPr>
            <w:tcW w:w="996" w:type="pct"/>
          </w:tcPr>
          <w:p w14:paraId="0567FDDC" w14:textId="77777777" w:rsidR="006E689C" w:rsidRPr="00E57050" w:rsidRDefault="006E689C" w:rsidP="006E689C">
            <w:pPr>
              <w:rPr>
                <w:rFonts w:ascii="Arial" w:hAnsi="Arial" w:cs="Arial"/>
                <w:sz w:val="22"/>
                <w:szCs w:val="22"/>
              </w:rPr>
            </w:pPr>
            <w:r w:rsidRPr="00E57050">
              <w:rPr>
                <w:rFonts w:ascii="Arial" w:hAnsi="Arial" w:cs="Arial"/>
                <w:sz w:val="22"/>
                <w:szCs w:val="22"/>
              </w:rPr>
              <w:t>Echovirus</w:t>
            </w:r>
          </w:p>
        </w:tc>
        <w:tc>
          <w:tcPr>
            <w:tcW w:w="1209" w:type="pct"/>
          </w:tcPr>
          <w:p w14:paraId="01829BE5"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0AA351C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3685BC07"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438B315F"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4DF1DCFB"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52B7705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625E57D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585C5B1F"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6A209ECF"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731D6874" w14:textId="77777777" w:rsidTr="00531917">
        <w:trPr>
          <w:trHeight w:hRule="exact" w:val="1075"/>
        </w:trPr>
        <w:tc>
          <w:tcPr>
            <w:tcW w:w="996" w:type="pct"/>
          </w:tcPr>
          <w:p w14:paraId="49098EE8" w14:textId="52557ABD" w:rsidR="006E689C" w:rsidRPr="00E57050" w:rsidRDefault="00B72AD5" w:rsidP="006E689C">
            <w:pPr>
              <w:rPr>
                <w:rFonts w:ascii="Arial" w:hAnsi="Arial" w:cs="Arial"/>
                <w:sz w:val="22"/>
                <w:szCs w:val="22"/>
              </w:rPr>
            </w:pPr>
            <w:r w:rsidRPr="00E57050">
              <w:rPr>
                <w:rFonts w:ascii="Arial" w:hAnsi="Arial" w:cs="Arial"/>
                <w:i/>
                <w:sz w:val="22"/>
                <w:szCs w:val="22"/>
              </w:rPr>
              <w:t>Chlamydia pneumoniae</w:t>
            </w:r>
          </w:p>
        </w:tc>
        <w:tc>
          <w:tcPr>
            <w:tcW w:w="1209" w:type="pct"/>
          </w:tcPr>
          <w:p w14:paraId="0EBC2F5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64706EA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4852AF6D"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2720B480"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2CB96C6A"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6080F725"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4E964213"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7571A180"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234D9A1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050F2679" w14:textId="77777777" w:rsidTr="00531917">
        <w:trPr>
          <w:trHeight w:hRule="exact" w:val="1093"/>
        </w:trPr>
        <w:tc>
          <w:tcPr>
            <w:tcW w:w="996" w:type="pct"/>
          </w:tcPr>
          <w:p w14:paraId="4A3D0CE5" w14:textId="77777777" w:rsidR="006E689C" w:rsidRPr="00E57050" w:rsidRDefault="006E689C" w:rsidP="006E689C">
            <w:pPr>
              <w:rPr>
                <w:rFonts w:ascii="Arial" w:hAnsi="Arial" w:cs="Arial"/>
                <w:i/>
                <w:sz w:val="22"/>
                <w:szCs w:val="22"/>
              </w:rPr>
            </w:pPr>
            <w:r w:rsidRPr="00E57050">
              <w:rPr>
                <w:rFonts w:ascii="Arial" w:hAnsi="Arial" w:cs="Arial"/>
                <w:i/>
                <w:sz w:val="22"/>
                <w:szCs w:val="22"/>
              </w:rPr>
              <w:t>Mycoplasma</w:t>
            </w:r>
            <w:r w:rsidR="00B72AD5" w:rsidRPr="00E57050">
              <w:rPr>
                <w:rFonts w:ascii="Arial" w:hAnsi="Arial" w:cs="Arial"/>
                <w:i/>
                <w:sz w:val="22"/>
                <w:szCs w:val="22"/>
              </w:rPr>
              <w:t xml:space="preserve"> pneumoniae</w:t>
            </w:r>
          </w:p>
        </w:tc>
        <w:tc>
          <w:tcPr>
            <w:tcW w:w="1209" w:type="pct"/>
          </w:tcPr>
          <w:p w14:paraId="2324969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4DB2F4A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6561836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68FB48E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0B29C0F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5BDD33F3"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501ED827"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4A573911"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0F352668"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0385314D" w14:textId="77777777" w:rsidTr="00531917">
        <w:trPr>
          <w:trHeight w:hRule="exact" w:val="1705"/>
        </w:trPr>
        <w:tc>
          <w:tcPr>
            <w:tcW w:w="996" w:type="pct"/>
          </w:tcPr>
          <w:p w14:paraId="31439665" w14:textId="77777777" w:rsidR="006E689C" w:rsidRPr="00E57050" w:rsidRDefault="006E689C" w:rsidP="006E689C">
            <w:pPr>
              <w:rPr>
                <w:rFonts w:ascii="Arial" w:hAnsi="Arial" w:cs="Arial"/>
                <w:sz w:val="22"/>
                <w:szCs w:val="22"/>
              </w:rPr>
            </w:pPr>
            <w:r w:rsidRPr="00E57050">
              <w:rPr>
                <w:rFonts w:ascii="Arial" w:hAnsi="Arial" w:cs="Arial"/>
                <w:sz w:val="22"/>
                <w:szCs w:val="22"/>
              </w:rPr>
              <w:t xml:space="preserve">Tick-borne diseases (TBD) </w:t>
            </w:r>
          </w:p>
        </w:tc>
        <w:tc>
          <w:tcPr>
            <w:tcW w:w="1209" w:type="pct"/>
          </w:tcPr>
          <w:p w14:paraId="08ED8181"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1A8DD90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4ECCA17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1B5C031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33F04D0C"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24C89336"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3DC44DE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(specify which TBD yielded positive results)</w:t>
            </w:r>
          </w:p>
          <w:p w14:paraId="2EED046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(specify which TBD were tested and found to be negative)</w:t>
            </w:r>
          </w:p>
          <w:p w14:paraId="55CF0F27"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1D1E220B" w14:textId="77777777" w:rsidTr="00531917">
        <w:trPr>
          <w:trHeight w:hRule="exact" w:val="1813"/>
        </w:trPr>
        <w:tc>
          <w:tcPr>
            <w:tcW w:w="996" w:type="pct"/>
          </w:tcPr>
          <w:p w14:paraId="27C0FA31" w14:textId="77777777" w:rsidR="006E689C" w:rsidRPr="00E57050" w:rsidRDefault="006E689C" w:rsidP="006E689C">
            <w:pPr>
              <w:rPr>
                <w:rFonts w:ascii="Arial" w:hAnsi="Arial" w:cs="Arial"/>
                <w:sz w:val="22"/>
                <w:szCs w:val="22"/>
              </w:rPr>
            </w:pPr>
            <w:r w:rsidRPr="00E57050">
              <w:rPr>
                <w:rFonts w:ascii="Arial" w:hAnsi="Arial" w:cs="Arial"/>
                <w:sz w:val="22"/>
                <w:szCs w:val="22"/>
              </w:rPr>
              <w:t>Parvovirus</w:t>
            </w:r>
          </w:p>
        </w:tc>
        <w:tc>
          <w:tcPr>
            <w:tcW w:w="1209" w:type="pct"/>
          </w:tcPr>
          <w:p w14:paraId="314AEB84"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2239E5E5"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22354BD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71AB8C83"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Serum </w:t>
            </w:r>
          </w:p>
          <w:p w14:paraId="5D3A5EC5"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PBMC </w:t>
            </w:r>
          </w:p>
          <w:p w14:paraId="23529C09"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3338D166"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r w:rsidR="00B72AD5" w:rsidRPr="00E57050">
              <w:rPr>
                <w:rFonts w:ascii="Arial" w:hAnsi="Arial" w:cs="Arial"/>
                <w:sz w:val="22"/>
                <w:szCs w:val="22"/>
              </w:rPr>
              <w:t>(specify which parvovirus strains yielded positive results)</w:t>
            </w:r>
          </w:p>
          <w:p w14:paraId="25C5FE83"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r w:rsidR="00B72AD5" w:rsidRPr="00E57050">
              <w:rPr>
                <w:rFonts w:ascii="Arial" w:hAnsi="Arial" w:cs="Arial"/>
                <w:sz w:val="22"/>
                <w:szCs w:val="22"/>
              </w:rPr>
              <w:t>(specify which parvovirus strains were tested and found to be negative)</w:t>
            </w:r>
          </w:p>
          <w:p w14:paraId="37C1B3DE"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E133BA" w:rsidRPr="00E57050" w14:paraId="1CC28432" w14:textId="77777777" w:rsidTr="00531917">
        <w:trPr>
          <w:trHeight w:hRule="exact" w:val="1363"/>
        </w:trPr>
        <w:tc>
          <w:tcPr>
            <w:tcW w:w="996" w:type="pct"/>
          </w:tcPr>
          <w:p w14:paraId="7865857C" w14:textId="77777777" w:rsidR="006E689C" w:rsidRPr="00E57050" w:rsidRDefault="006E689C" w:rsidP="006E689C">
            <w:pPr>
              <w:rPr>
                <w:rFonts w:ascii="Arial" w:hAnsi="Arial" w:cs="Arial"/>
                <w:sz w:val="22"/>
                <w:szCs w:val="22"/>
              </w:rPr>
            </w:pPr>
            <w:r w:rsidRPr="00E57050">
              <w:rPr>
                <w:rFonts w:ascii="Arial" w:hAnsi="Arial" w:cs="Arial"/>
                <w:sz w:val="22"/>
                <w:szCs w:val="22"/>
              </w:rPr>
              <w:t>Giardia</w:t>
            </w:r>
          </w:p>
        </w:tc>
        <w:tc>
          <w:tcPr>
            <w:tcW w:w="1209" w:type="pct"/>
          </w:tcPr>
          <w:p w14:paraId="69BEDC95" w14:textId="77777777" w:rsidR="00E133BA"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Antigen test </w:t>
            </w:r>
          </w:p>
          <w:p w14:paraId="5A2127C1" w14:textId="77777777" w:rsidR="00E133BA"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PCR </w:t>
            </w:r>
          </w:p>
          <w:p w14:paraId="44FEF8F8" w14:textId="77777777" w:rsidR="00E133BA"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w:t>
            </w:r>
          </w:p>
          <w:p w14:paraId="04A2247B" w14:textId="77777777" w:rsidR="006E689C"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c>
          <w:tcPr>
            <w:tcW w:w="1293" w:type="pct"/>
          </w:tcPr>
          <w:p w14:paraId="5B5E22C0" w14:textId="77777777" w:rsidR="00E133BA"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Stool </w:t>
            </w:r>
          </w:p>
          <w:p w14:paraId="45681610" w14:textId="77777777" w:rsidR="006E689C" w:rsidRPr="00E57050" w:rsidRDefault="00E133BA" w:rsidP="00E133BA">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Other (specify__________)</w:t>
            </w:r>
          </w:p>
        </w:tc>
        <w:tc>
          <w:tcPr>
            <w:tcW w:w="1502" w:type="pct"/>
          </w:tcPr>
          <w:p w14:paraId="45233662"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Yes </w:t>
            </w:r>
          </w:p>
          <w:p w14:paraId="72EA2DE2" w14:textId="77777777" w:rsidR="006E689C" w:rsidRPr="00E57050" w:rsidRDefault="006E689C"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 </w:t>
            </w:r>
          </w:p>
          <w:p w14:paraId="1CEF209A" w14:textId="77777777" w:rsidR="006E689C" w:rsidRPr="00E57050" w:rsidRDefault="00E133BA" w:rsidP="006E689C">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bl>
    <w:p w14:paraId="200552B0" w14:textId="77777777" w:rsidR="00E65E5D" w:rsidRPr="00E57050" w:rsidRDefault="00E65E5D" w:rsidP="00CA6CBF">
      <w:pPr>
        <w:rPr>
          <w:rFonts w:ascii="Arial" w:hAnsi="Arial" w:cs="Arial"/>
          <w:sz w:val="22"/>
          <w:szCs w:val="22"/>
        </w:rPr>
      </w:pPr>
    </w:p>
    <w:p w14:paraId="0741EEA7" w14:textId="77777777" w:rsidR="00E65E5D" w:rsidRPr="00E57050" w:rsidRDefault="00E65E5D" w:rsidP="000049DA">
      <w:pPr>
        <w:jc w:val="center"/>
        <w:rPr>
          <w:rFonts w:ascii="Arial" w:hAnsi="Arial" w:cs="Arial"/>
          <w:sz w:val="22"/>
          <w:szCs w:val="22"/>
        </w:rPr>
      </w:pPr>
    </w:p>
    <w:p w14:paraId="076D1F70" w14:textId="77777777" w:rsidR="00E65E5D" w:rsidRPr="00E57050" w:rsidRDefault="00E65E5D">
      <w:pPr>
        <w:rPr>
          <w:rFonts w:ascii="Arial" w:hAnsi="Arial" w:cs="Arial"/>
          <w:sz w:val="22"/>
          <w:szCs w:val="22"/>
        </w:rPr>
      </w:pPr>
      <w:r w:rsidRPr="00E57050">
        <w:rPr>
          <w:rFonts w:ascii="Arial" w:hAnsi="Arial" w:cs="Arial"/>
          <w:sz w:val="22"/>
          <w:szCs w:val="22"/>
        </w:rPr>
        <w:br w:type="page"/>
      </w:r>
    </w:p>
    <w:p w14:paraId="005BC9F5" w14:textId="77777777" w:rsidR="00CA6CBF" w:rsidRPr="00E57050" w:rsidRDefault="00CA6CBF" w:rsidP="00CA6CBF">
      <w:pPr>
        <w:rPr>
          <w:rFonts w:ascii="Arial" w:hAnsi="Arial" w:cs="Arial"/>
          <w:sz w:val="22"/>
          <w:szCs w:val="22"/>
        </w:rPr>
      </w:pPr>
      <w:r w:rsidRPr="00E57050">
        <w:rPr>
          <w:rFonts w:ascii="Arial" w:hAnsi="Arial" w:cs="Arial"/>
          <w:sz w:val="22"/>
          <w:szCs w:val="22"/>
        </w:rPr>
        <w:t xml:space="preserve">Table 3 </w:t>
      </w:r>
      <w:r w:rsidR="008E3446" w:rsidRPr="00E57050">
        <w:rPr>
          <w:rFonts w:ascii="Arial" w:hAnsi="Arial" w:cs="Arial"/>
          <w:sz w:val="22"/>
          <w:szCs w:val="22"/>
        </w:rPr>
        <w:t>Autoimmunological</w:t>
      </w:r>
      <w:r w:rsidRPr="00E57050">
        <w:rPr>
          <w:rFonts w:ascii="Arial" w:hAnsi="Arial" w:cs="Arial"/>
          <w:sz w:val="22"/>
          <w:szCs w:val="22"/>
        </w:rPr>
        <w:t xml:space="preserve"> </w:t>
      </w:r>
      <w:r w:rsidR="00EA59DE" w:rsidRPr="00E57050">
        <w:rPr>
          <w:rFonts w:ascii="Arial" w:hAnsi="Arial" w:cs="Arial"/>
          <w:sz w:val="22"/>
          <w:szCs w:val="22"/>
        </w:rPr>
        <w:t xml:space="preserve">and Other Immune Profiling </w:t>
      </w:r>
      <w:r w:rsidRPr="00E57050">
        <w:rPr>
          <w:rFonts w:ascii="Arial" w:hAnsi="Arial" w:cs="Arial"/>
          <w:sz w:val="22"/>
          <w:szCs w:val="22"/>
        </w:rPr>
        <w:t>Laboratory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6427"/>
        <w:gridCol w:w="1963"/>
        <w:gridCol w:w="1963"/>
      </w:tblGrid>
      <w:tr w:rsidR="00D30972" w:rsidRPr="00E57050" w14:paraId="7C06524A" w14:textId="41132B16" w:rsidTr="00D30972">
        <w:trPr>
          <w:trHeight w:hRule="exact" w:val="505"/>
          <w:tblHeader/>
        </w:trPr>
        <w:tc>
          <w:tcPr>
            <w:tcW w:w="1403" w:type="pct"/>
            <w:shd w:val="clear" w:color="auto" w:fill="FFFFFF" w:themeFill="background1"/>
          </w:tcPr>
          <w:p w14:paraId="5C5F6D4E" w14:textId="77777777" w:rsidR="00D30972" w:rsidRPr="00E57050" w:rsidRDefault="00D30972" w:rsidP="004D11AC">
            <w:pPr>
              <w:jc w:val="center"/>
              <w:rPr>
                <w:rFonts w:ascii="Arial" w:hAnsi="Arial" w:cs="Arial"/>
                <w:sz w:val="22"/>
                <w:szCs w:val="22"/>
              </w:rPr>
            </w:pPr>
            <w:r w:rsidRPr="00E57050">
              <w:rPr>
                <w:rFonts w:ascii="Arial" w:hAnsi="Arial" w:cs="Arial"/>
                <w:sz w:val="22"/>
                <w:szCs w:val="22"/>
              </w:rPr>
              <w:t>Test</w:t>
            </w:r>
          </w:p>
        </w:tc>
        <w:tc>
          <w:tcPr>
            <w:tcW w:w="2233" w:type="pct"/>
            <w:shd w:val="clear" w:color="auto" w:fill="FFFFFF" w:themeFill="background1"/>
          </w:tcPr>
          <w:p w14:paraId="53F1371B" w14:textId="77777777" w:rsidR="00D30972" w:rsidRPr="00E57050" w:rsidRDefault="00D30972" w:rsidP="004D11AC">
            <w:pPr>
              <w:jc w:val="center"/>
              <w:rPr>
                <w:rFonts w:ascii="Arial" w:hAnsi="Arial" w:cs="Arial"/>
                <w:sz w:val="22"/>
                <w:szCs w:val="22"/>
              </w:rPr>
            </w:pPr>
            <w:r w:rsidRPr="00E57050">
              <w:rPr>
                <w:rFonts w:ascii="Arial" w:hAnsi="Arial" w:cs="Arial"/>
                <w:sz w:val="22"/>
                <w:szCs w:val="22"/>
              </w:rPr>
              <w:t>Result</w:t>
            </w:r>
          </w:p>
        </w:tc>
        <w:tc>
          <w:tcPr>
            <w:tcW w:w="682" w:type="pct"/>
            <w:shd w:val="clear" w:color="auto" w:fill="FFFFFF" w:themeFill="background1"/>
          </w:tcPr>
          <w:p w14:paraId="67DBF301" w14:textId="77777777" w:rsidR="00D30972" w:rsidRPr="00E57050" w:rsidRDefault="00D30972" w:rsidP="004D11AC">
            <w:pPr>
              <w:jc w:val="center"/>
              <w:rPr>
                <w:rFonts w:ascii="Arial" w:hAnsi="Arial" w:cs="Arial"/>
                <w:sz w:val="22"/>
                <w:szCs w:val="22"/>
              </w:rPr>
            </w:pPr>
            <w:r w:rsidRPr="00E57050">
              <w:rPr>
                <w:rFonts w:ascii="Arial" w:hAnsi="Arial" w:cs="Arial"/>
                <w:sz w:val="22"/>
                <w:szCs w:val="22"/>
              </w:rPr>
              <w:t>Unit for Result</w:t>
            </w:r>
          </w:p>
        </w:tc>
        <w:tc>
          <w:tcPr>
            <w:tcW w:w="682" w:type="pct"/>
            <w:shd w:val="clear" w:color="auto" w:fill="FFFFFF" w:themeFill="background1"/>
          </w:tcPr>
          <w:p w14:paraId="1768D3E5" w14:textId="7576AE0A" w:rsidR="00D30972" w:rsidRPr="00E57050" w:rsidRDefault="00D30972" w:rsidP="004D11AC">
            <w:pPr>
              <w:jc w:val="center"/>
              <w:rPr>
                <w:rFonts w:ascii="Arial" w:hAnsi="Arial" w:cs="Arial"/>
                <w:sz w:val="22"/>
                <w:szCs w:val="22"/>
              </w:rPr>
            </w:pPr>
            <w:r w:rsidRPr="00E57050">
              <w:rPr>
                <w:rFonts w:ascii="Arial" w:hAnsi="Arial" w:cs="Arial"/>
                <w:sz w:val="22"/>
                <w:szCs w:val="22"/>
              </w:rPr>
              <w:t>Abnormal Result?</w:t>
            </w:r>
          </w:p>
        </w:tc>
      </w:tr>
      <w:tr w:rsidR="00927ED5" w:rsidRPr="00E57050" w14:paraId="470A230A" w14:textId="77777777" w:rsidTr="00D30972">
        <w:trPr>
          <w:trHeight w:hRule="exact" w:val="793"/>
        </w:trPr>
        <w:tc>
          <w:tcPr>
            <w:tcW w:w="1403" w:type="pct"/>
            <w:vAlign w:val="center"/>
          </w:tcPr>
          <w:p w14:paraId="37CAC425" w14:textId="74F8D396" w:rsidR="00927ED5" w:rsidRPr="00E57050" w:rsidRDefault="00927ED5" w:rsidP="00927ED5">
            <w:pPr>
              <w:rPr>
                <w:rFonts w:ascii="Arial" w:hAnsi="Arial" w:cs="Arial"/>
                <w:sz w:val="22"/>
                <w:szCs w:val="22"/>
              </w:rPr>
            </w:pPr>
            <w:r w:rsidRPr="00E57050">
              <w:rPr>
                <w:rFonts w:ascii="Arial" w:hAnsi="Arial" w:cs="Arial"/>
                <w:sz w:val="22"/>
                <w:szCs w:val="22"/>
              </w:rPr>
              <w:t xml:space="preserve">Cytokines: </w:t>
            </w:r>
            <w:proofErr w:type="spellStart"/>
            <w:r w:rsidRPr="00E57050">
              <w:rPr>
                <w:rFonts w:ascii="Arial" w:hAnsi="Arial" w:cs="Arial"/>
                <w:sz w:val="22"/>
                <w:szCs w:val="22"/>
              </w:rPr>
              <w:t>TGFbeta</w:t>
            </w:r>
            <w:proofErr w:type="spellEnd"/>
          </w:p>
        </w:tc>
        <w:tc>
          <w:tcPr>
            <w:tcW w:w="2233" w:type="pct"/>
          </w:tcPr>
          <w:p w14:paraId="78D390E3" w14:textId="08DA1C14"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676A3F4F" w14:textId="3273E509"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232665D6"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31D74DF"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20BBACC" w14:textId="6C19565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2DD14420" w14:textId="77777777" w:rsidTr="00D30972">
        <w:trPr>
          <w:trHeight w:hRule="exact" w:val="793"/>
        </w:trPr>
        <w:tc>
          <w:tcPr>
            <w:tcW w:w="1403" w:type="pct"/>
            <w:vAlign w:val="center"/>
          </w:tcPr>
          <w:p w14:paraId="6AEF0515" w14:textId="231244D0" w:rsidR="00927ED5" w:rsidRPr="00E57050" w:rsidRDefault="00927ED5" w:rsidP="00927ED5">
            <w:pPr>
              <w:rPr>
                <w:rFonts w:ascii="Arial" w:hAnsi="Arial" w:cs="Arial"/>
                <w:sz w:val="22"/>
                <w:szCs w:val="22"/>
              </w:rPr>
            </w:pPr>
            <w:r w:rsidRPr="00E57050">
              <w:rPr>
                <w:rFonts w:ascii="Arial" w:hAnsi="Arial" w:cs="Arial"/>
                <w:sz w:val="22"/>
                <w:szCs w:val="22"/>
              </w:rPr>
              <w:t>Cytokines: Interleukin 6 (IL-6)</w:t>
            </w:r>
          </w:p>
        </w:tc>
        <w:tc>
          <w:tcPr>
            <w:tcW w:w="2233" w:type="pct"/>
          </w:tcPr>
          <w:p w14:paraId="6EA2D749" w14:textId="0EE6A71F"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7829F1A5" w14:textId="41A615A5"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1B993C6D"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60AFE123"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C2836F5" w14:textId="565CD6C0"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6D4E03C5" w14:textId="77777777" w:rsidTr="00D30972">
        <w:trPr>
          <w:trHeight w:hRule="exact" w:val="793"/>
        </w:trPr>
        <w:tc>
          <w:tcPr>
            <w:tcW w:w="1403" w:type="pct"/>
            <w:vAlign w:val="center"/>
          </w:tcPr>
          <w:p w14:paraId="502F417C" w14:textId="42A77830" w:rsidR="00927ED5" w:rsidRPr="00E57050" w:rsidRDefault="00927ED5" w:rsidP="00927ED5">
            <w:pPr>
              <w:rPr>
                <w:rFonts w:ascii="Arial" w:hAnsi="Arial" w:cs="Arial"/>
                <w:sz w:val="22"/>
                <w:szCs w:val="22"/>
              </w:rPr>
            </w:pPr>
            <w:r w:rsidRPr="00E57050">
              <w:rPr>
                <w:rFonts w:ascii="Arial" w:hAnsi="Arial" w:cs="Arial"/>
                <w:sz w:val="22"/>
                <w:szCs w:val="22"/>
              </w:rPr>
              <w:t>Cytokines: Interleukin 1 beta (IL-1b)</w:t>
            </w:r>
          </w:p>
        </w:tc>
        <w:tc>
          <w:tcPr>
            <w:tcW w:w="2233" w:type="pct"/>
          </w:tcPr>
          <w:p w14:paraId="3FF02549" w14:textId="2DBAAD9E"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7AD3494B" w14:textId="6DA35A9E"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2ED83F88"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90A200B"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16AFB20B" w14:textId="547C2574"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169773CD" w14:textId="77777777" w:rsidTr="00D30972">
        <w:trPr>
          <w:trHeight w:hRule="exact" w:val="793"/>
        </w:trPr>
        <w:tc>
          <w:tcPr>
            <w:tcW w:w="1403" w:type="pct"/>
            <w:vAlign w:val="center"/>
          </w:tcPr>
          <w:p w14:paraId="39B5BCB7" w14:textId="77777777" w:rsidR="00927ED5" w:rsidRPr="00E57050" w:rsidRDefault="00927ED5" w:rsidP="00927ED5">
            <w:pPr>
              <w:rPr>
                <w:rFonts w:ascii="Arial" w:hAnsi="Arial" w:cs="Arial"/>
                <w:sz w:val="22"/>
                <w:szCs w:val="22"/>
              </w:rPr>
            </w:pPr>
            <w:r w:rsidRPr="00E57050">
              <w:rPr>
                <w:rFonts w:ascii="Arial" w:hAnsi="Arial" w:cs="Arial"/>
                <w:sz w:val="22"/>
                <w:szCs w:val="22"/>
              </w:rPr>
              <w:t>Cytokines: Tumor necrosis factor-alpha (TNF-alpha)</w:t>
            </w:r>
          </w:p>
          <w:p w14:paraId="64F38A1C" w14:textId="77777777" w:rsidR="00927ED5" w:rsidRPr="00E57050" w:rsidRDefault="00927ED5" w:rsidP="00927ED5">
            <w:pPr>
              <w:rPr>
                <w:rFonts w:ascii="Arial" w:hAnsi="Arial" w:cs="Arial"/>
                <w:sz w:val="22"/>
                <w:szCs w:val="22"/>
              </w:rPr>
            </w:pPr>
          </w:p>
        </w:tc>
        <w:tc>
          <w:tcPr>
            <w:tcW w:w="2233" w:type="pct"/>
          </w:tcPr>
          <w:p w14:paraId="6E064396" w14:textId="0C158FB3"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015BD585" w14:textId="323689FD"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71587F15"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6B10301A"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3B1B04E4" w14:textId="67124FCD"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0797F9DB" w14:textId="77777777" w:rsidTr="00D30972">
        <w:trPr>
          <w:trHeight w:hRule="exact" w:val="793"/>
        </w:trPr>
        <w:tc>
          <w:tcPr>
            <w:tcW w:w="1403" w:type="pct"/>
            <w:vAlign w:val="center"/>
          </w:tcPr>
          <w:p w14:paraId="448C5D24" w14:textId="77777777" w:rsidR="00927ED5" w:rsidRPr="00E57050" w:rsidRDefault="00927ED5" w:rsidP="00927ED5">
            <w:pPr>
              <w:rPr>
                <w:rFonts w:ascii="Arial" w:hAnsi="Arial" w:cs="Arial"/>
                <w:sz w:val="22"/>
                <w:szCs w:val="22"/>
              </w:rPr>
            </w:pPr>
            <w:r w:rsidRPr="00E57050">
              <w:rPr>
                <w:rFonts w:ascii="Arial" w:hAnsi="Arial" w:cs="Arial"/>
                <w:sz w:val="22"/>
                <w:szCs w:val="22"/>
              </w:rPr>
              <w:t>Cytokines: Interferon gamma (IFN-gamma)</w:t>
            </w:r>
          </w:p>
          <w:p w14:paraId="4B423DAA" w14:textId="77777777" w:rsidR="00927ED5" w:rsidRPr="00E57050" w:rsidRDefault="00927ED5" w:rsidP="00927ED5">
            <w:pPr>
              <w:rPr>
                <w:rFonts w:ascii="Arial" w:hAnsi="Arial" w:cs="Arial"/>
                <w:sz w:val="22"/>
                <w:szCs w:val="22"/>
              </w:rPr>
            </w:pPr>
          </w:p>
        </w:tc>
        <w:tc>
          <w:tcPr>
            <w:tcW w:w="2233" w:type="pct"/>
          </w:tcPr>
          <w:p w14:paraId="47447375" w14:textId="57DDF69C"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280E1B09" w14:textId="794A91EA"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3CCCB6A5"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4879C81"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402FDF58" w14:textId="318BBC0F"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4529B550" w14:textId="77777777" w:rsidTr="00D30972">
        <w:trPr>
          <w:trHeight w:hRule="exact" w:val="793"/>
        </w:trPr>
        <w:tc>
          <w:tcPr>
            <w:tcW w:w="1403" w:type="pct"/>
            <w:vAlign w:val="center"/>
          </w:tcPr>
          <w:p w14:paraId="6C58F397" w14:textId="58BA51F5" w:rsidR="00927ED5" w:rsidRPr="00E57050" w:rsidRDefault="00927ED5" w:rsidP="00927ED5">
            <w:pPr>
              <w:rPr>
                <w:rFonts w:ascii="Arial" w:hAnsi="Arial" w:cs="Arial"/>
                <w:sz w:val="22"/>
                <w:szCs w:val="22"/>
              </w:rPr>
            </w:pPr>
            <w:r w:rsidRPr="00E57050">
              <w:rPr>
                <w:rFonts w:ascii="Arial" w:hAnsi="Arial" w:cs="Arial"/>
                <w:sz w:val="22"/>
                <w:szCs w:val="22"/>
              </w:rPr>
              <w:t>Cytokines: Interleukin 8 (IL-8)</w:t>
            </w:r>
          </w:p>
        </w:tc>
        <w:tc>
          <w:tcPr>
            <w:tcW w:w="2233" w:type="pct"/>
          </w:tcPr>
          <w:p w14:paraId="2B85C811" w14:textId="7EE6FAEB"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4658F058" w14:textId="7E34FE2E"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520831CE"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F6B98DC"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5D093456" w14:textId="7DD3EE69"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7A23B28A" w14:textId="2B95B70F" w:rsidTr="00D30972">
        <w:trPr>
          <w:trHeight w:hRule="exact" w:val="793"/>
        </w:trPr>
        <w:tc>
          <w:tcPr>
            <w:tcW w:w="1403" w:type="pct"/>
            <w:vAlign w:val="center"/>
          </w:tcPr>
          <w:p w14:paraId="198FD46D" w14:textId="77777777" w:rsidR="00927ED5" w:rsidRPr="00E57050" w:rsidRDefault="00927ED5" w:rsidP="00927ED5">
            <w:pPr>
              <w:rPr>
                <w:rFonts w:ascii="Arial" w:hAnsi="Arial" w:cs="Arial"/>
                <w:sz w:val="22"/>
                <w:szCs w:val="22"/>
              </w:rPr>
            </w:pPr>
            <w:r w:rsidRPr="00E57050">
              <w:rPr>
                <w:rFonts w:ascii="Arial" w:hAnsi="Arial" w:cs="Arial"/>
                <w:sz w:val="22"/>
                <w:szCs w:val="22"/>
              </w:rPr>
              <w:t>Antinuclear antibodies (ANA): IgM</w:t>
            </w:r>
          </w:p>
        </w:tc>
        <w:tc>
          <w:tcPr>
            <w:tcW w:w="2233" w:type="pct"/>
          </w:tcPr>
          <w:p w14:paraId="3DD510AC"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31ED5D5E"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0AACD075" w14:textId="47D94EEC"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22C5DDE4" w14:textId="282AF1E1"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99C7D23" w14:textId="1BDE2EF3"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5303C684" w14:textId="73797483" w:rsidTr="00D30972">
        <w:trPr>
          <w:trHeight w:hRule="exact" w:val="775"/>
        </w:trPr>
        <w:tc>
          <w:tcPr>
            <w:tcW w:w="1403" w:type="pct"/>
            <w:vAlign w:val="center"/>
          </w:tcPr>
          <w:p w14:paraId="46855EB4" w14:textId="77777777" w:rsidR="00927ED5" w:rsidRPr="00E57050" w:rsidRDefault="00927ED5" w:rsidP="00927ED5">
            <w:pPr>
              <w:rPr>
                <w:rFonts w:ascii="Arial" w:hAnsi="Arial" w:cs="Arial"/>
                <w:sz w:val="22"/>
                <w:szCs w:val="22"/>
              </w:rPr>
            </w:pPr>
            <w:r w:rsidRPr="00E57050">
              <w:rPr>
                <w:rFonts w:ascii="Arial" w:hAnsi="Arial" w:cs="Arial"/>
                <w:sz w:val="22"/>
                <w:szCs w:val="22"/>
              </w:rPr>
              <w:t>Antinuclear antibodies (ANA): IgG</w:t>
            </w:r>
          </w:p>
        </w:tc>
        <w:tc>
          <w:tcPr>
            <w:tcW w:w="2233" w:type="pct"/>
          </w:tcPr>
          <w:p w14:paraId="058F01ED" w14:textId="77777777" w:rsidR="00927ED5" w:rsidRPr="00E57050" w:rsidRDefault="00927ED5" w:rsidP="00927ED5">
            <w:pPr>
              <w:jc w:val="center"/>
              <w:rPr>
                <w:rFonts w:ascii="Arial" w:hAnsi="Arial" w:cs="Arial"/>
                <w:sz w:val="22"/>
                <w:szCs w:val="22"/>
              </w:rPr>
            </w:pPr>
          </w:p>
        </w:tc>
        <w:tc>
          <w:tcPr>
            <w:tcW w:w="682" w:type="pct"/>
          </w:tcPr>
          <w:p w14:paraId="5A498F1A" w14:textId="77777777" w:rsidR="00927ED5" w:rsidRPr="00E57050" w:rsidRDefault="00927ED5" w:rsidP="00927ED5">
            <w:pPr>
              <w:jc w:val="center"/>
              <w:rPr>
                <w:rFonts w:ascii="Arial" w:hAnsi="Arial" w:cs="Arial"/>
                <w:sz w:val="22"/>
                <w:szCs w:val="22"/>
              </w:rPr>
            </w:pPr>
          </w:p>
        </w:tc>
        <w:tc>
          <w:tcPr>
            <w:tcW w:w="682" w:type="pct"/>
          </w:tcPr>
          <w:p w14:paraId="5A47497B"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BDAD157"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1577CCC3" w14:textId="149DF8C2"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26576113" w14:textId="2FF72264" w:rsidTr="00D30972">
        <w:trPr>
          <w:trHeight w:hRule="exact" w:val="820"/>
        </w:trPr>
        <w:tc>
          <w:tcPr>
            <w:tcW w:w="1403" w:type="pct"/>
            <w:vAlign w:val="center"/>
          </w:tcPr>
          <w:p w14:paraId="52E38946" w14:textId="34528F49" w:rsidR="00927ED5" w:rsidRPr="00E57050" w:rsidRDefault="00927ED5" w:rsidP="00927ED5">
            <w:pPr>
              <w:rPr>
                <w:rFonts w:ascii="Arial" w:hAnsi="Arial" w:cs="Arial"/>
                <w:sz w:val="22"/>
                <w:szCs w:val="22"/>
              </w:rPr>
            </w:pPr>
            <w:r w:rsidRPr="00E57050">
              <w:rPr>
                <w:rFonts w:ascii="Arial" w:hAnsi="Arial" w:cs="Arial"/>
                <w:sz w:val="22"/>
                <w:szCs w:val="22"/>
              </w:rPr>
              <w:t>Rheumatoid Factor (RF) antibodies: IgM</w:t>
            </w:r>
          </w:p>
        </w:tc>
        <w:tc>
          <w:tcPr>
            <w:tcW w:w="2233" w:type="pct"/>
          </w:tcPr>
          <w:p w14:paraId="7E161BAA"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313055C6"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2870AB74"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056E4CE6"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36EF3018" w14:textId="7388B92A"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536893F3" w14:textId="1114D36D" w:rsidTr="00D30972">
        <w:trPr>
          <w:trHeight w:hRule="exact" w:val="892"/>
        </w:trPr>
        <w:tc>
          <w:tcPr>
            <w:tcW w:w="1403" w:type="pct"/>
            <w:vAlign w:val="center"/>
          </w:tcPr>
          <w:p w14:paraId="0133EF12" w14:textId="77777777" w:rsidR="00927ED5" w:rsidRPr="00E57050" w:rsidRDefault="00927ED5" w:rsidP="00927ED5">
            <w:pPr>
              <w:rPr>
                <w:rFonts w:ascii="Arial" w:hAnsi="Arial" w:cs="Arial"/>
                <w:sz w:val="22"/>
                <w:szCs w:val="22"/>
              </w:rPr>
            </w:pPr>
            <w:r w:rsidRPr="00E57050">
              <w:rPr>
                <w:rFonts w:ascii="Arial" w:hAnsi="Arial" w:cs="Arial"/>
                <w:sz w:val="22"/>
                <w:szCs w:val="22"/>
              </w:rPr>
              <w:t>Rheumatoid Factor (RF) antibodies: IgG</w:t>
            </w:r>
          </w:p>
        </w:tc>
        <w:tc>
          <w:tcPr>
            <w:tcW w:w="2233" w:type="pct"/>
          </w:tcPr>
          <w:p w14:paraId="40673EDC"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53E3560A"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09EE7DA6"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D56FC1C"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66FFB3BE" w14:textId="2D12777E"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57C27C35" w14:textId="7A9F743C" w:rsidTr="00D30972">
        <w:trPr>
          <w:trHeight w:hRule="exact" w:val="784"/>
        </w:trPr>
        <w:tc>
          <w:tcPr>
            <w:tcW w:w="1403" w:type="pct"/>
            <w:vAlign w:val="center"/>
          </w:tcPr>
          <w:p w14:paraId="6E00B4B4" w14:textId="77777777" w:rsidR="00927ED5" w:rsidRPr="00E57050" w:rsidRDefault="00927ED5" w:rsidP="00927ED5">
            <w:pPr>
              <w:rPr>
                <w:rFonts w:ascii="Arial" w:hAnsi="Arial" w:cs="Arial"/>
                <w:sz w:val="22"/>
                <w:szCs w:val="22"/>
              </w:rPr>
            </w:pPr>
            <w:r w:rsidRPr="00E57050">
              <w:rPr>
                <w:rFonts w:ascii="Arial" w:hAnsi="Arial" w:cs="Arial"/>
                <w:sz w:val="22"/>
                <w:szCs w:val="22"/>
              </w:rPr>
              <w:t>Antimitochondrial antibodies:</w:t>
            </w:r>
          </w:p>
          <w:p w14:paraId="2C215F05" w14:textId="5E4FA934" w:rsidR="00927ED5" w:rsidRPr="00E57050" w:rsidRDefault="00927ED5" w:rsidP="00927ED5">
            <w:pPr>
              <w:rPr>
                <w:rFonts w:ascii="Arial" w:hAnsi="Arial" w:cs="Arial"/>
                <w:sz w:val="22"/>
                <w:szCs w:val="22"/>
                <w:vertAlign w:val="subscript"/>
              </w:rPr>
            </w:pPr>
            <w:r w:rsidRPr="00E57050">
              <w:rPr>
                <w:rFonts w:ascii="Arial" w:hAnsi="Arial" w:cs="Arial"/>
                <w:sz w:val="22"/>
                <w:szCs w:val="22"/>
              </w:rPr>
              <w:t>anti-cardiolipin antibodies (ACA)</w:t>
            </w:r>
          </w:p>
        </w:tc>
        <w:tc>
          <w:tcPr>
            <w:tcW w:w="2233" w:type="pct"/>
          </w:tcPr>
          <w:p w14:paraId="1746FF96"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19C7DCE2" w14:textId="311B06E2" w:rsidR="00927ED5" w:rsidRPr="00E57050" w:rsidRDefault="00927ED5" w:rsidP="00927ED5">
            <w:pPr>
              <w:jc w:val="center"/>
              <w:rPr>
                <w:rFonts w:ascii="Arial" w:hAnsi="Arial" w:cs="Arial"/>
                <w:sz w:val="22"/>
                <w:szCs w:val="22"/>
              </w:rPr>
            </w:pPr>
            <w:r w:rsidRPr="00E57050">
              <w:rPr>
                <w:rFonts w:ascii="Arial" w:hAnsi="Arial" w:cs="Arial"/>
                <w:sz w:val="22"/>
                <w:szCs w:val="22"/>
              </w:rPr>
              <w:t>Specify test type_________ (e.g., ELISA, complement fixation test)</w:t>
            </w:r>
          </w:p>
        </w:tc>
        <w:tc>
          <w:tcPr>
            <w:tcW w:w="682" w:type="pct"/>
          </w:tcPr>
          <w:p w14:paraId="23719734" w14:textId="74E3E184" w:rsidR="00927ED5" w:rsidRPr="00E57050" w:rsidRDefault="00927ED5" w:rsidP="00927ED5">
            <w:pPr>
              <w:jc w:val="center"/>
              <w:rPr>
                <w:rFonts w:ascii="Arial" w:hAnsi="Arial" w:cs="Arial"/>
                <w:sz w:val="22"/>
                <w:szCs w:val="22"/>
              </w:rPr>
            </w:pPr>
          </w:p>
        </w:tc>
        <w:tc>
          <w:tcPr>
            <w:tcW w:w="682" w:type="pct"/>
          </w:tcPr>
          <w:p w14:paraId="0F43D281"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7EF5F3A"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523B176F" w14:textId="75250F08"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0CF12A40" w14:textId="3FFEDE0F" w:rsidTr="00927ED5">
        <w:trPr>
          <w:trHeight w:hRule="exact" w:val="883"/>
        </w:trPr>
        <w:tc>
          <w:tcPr>
            <w:tcW w:w="1403" w:type="pct"/>
            <w:vAlign w:val="center"/>
          </w:tcPr>
          <w:p w14:paraId="5B23E0AF" w14:textId="77777777" w:rsidR="00927ED5" w:rsidRPr="00E57050" w:rsidRDefault="00927ED5" w:rsidP="00927ED5">
            <w:pPr>
              <w:rPr>
                <w:rFonts w:ascii="Arial" w:hAnsi="Arial" w:cs="Arial"/>
                <w:sz w:val="22"/>
                <w:szCs w:val="22"/>
              </w:rPr>
            </w:pPr>
            <w:r w:rsidRPr="00E57050">
              <w:rPr>
                <w:rFonts w:ascii="Arial" w:hAnsi="Arial" w:cs="Arial"/>
                <w:sz w:val="22"/>
                <w:szCs w:val="22"/>
              </w:rPr>
              <w:t>Antimitochondrial antibodies:</w:t>
            </w:r>
          </w:p>
          <w:p w14:paraId="0A6F74D7" w14:textId="77777777" w:rsidR="00927ED5" w:rsidRPr="00E57050" w:rsidDel="002321FD" w:rsidRDefault="00927ED5" w:rsidP="00927ED5">
            <w:pPr>
              <w:rPr>
                <w:rFonts w:ascii="Arial" w:hAnsi="Arial" w:cs="Arial"/>
                <w:sz w:val="22"/>
                <w:szCs w:val="22"/>
              </w:rPr>
            </w:pPr>
            <w:r w:rsidRPr="00E57050">
              <w:rPr>
                <w:rFonts w:ascii="Arial" w:hAnsi="Arial" w:cs="Arial"/>
                <w:sz w:val="22"/>
                <w:szCs w:val="22"/>
              </w:rPr>
              <w:t>anti-M3 protein</w:t>
            </w:r>
          </w:p>
        </w:tc>
        <w:tc>
          <w:tcPr>
            <w:tcW w:w="2233" w:type="pct"/>
          </w:tcPr>
          <w:p w14:paraId="70E218B8"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2CDB4906" w14:textId="77777777" w:rsidR="00927ED5" w:rsidRPr="00E57050" w:rsidDel="002321FD" w:rsidRDefault="00927ED5" w:rsidP="00927ED5">
            <w:pPr>
              <w:jc w:val="center"/>
              <w:rPr>
                <w:rFonts w:ascii="Arial" w:hAnsi="Arial" w:cs="Arial"/>
                <w:sz w:val="22"/>
                <w:szCs w:val="22"/>
              </w:rPr>
            </w:pPr>
            <w:r w:rsidRPr="00E57050">
              <w:rPr>
                <w:rFonts w:ascii="Arial" w:hAnsi="Arial" w:cs="Arial"/>
                <w:sz w:val="22"/>
                <w:szCs w:val="22"/>
              </w:rPr>
              <w:t>Specify test type_________ (e.g., ELISA, complement fixation test)</w:t>
            </w:r>
          </w:p>
        </w:tc>
        <w:tc>
          <w:tcPr>
            <w:tcW w:w="682" w:type="pct"/>
          </w:tcPr>
          <w:p w14:paraId="738D4085" w14:textId="77777777" w:rsidR="00927ED5" w:rsidRPr="00E57050" w:rsidDel="002321FD" w:rsidRDefault="00927ED5" w:rsidP="00927ED5">
            <w:pPr>
              <w:jc w:val="center"/>
              <w:rPr>
                <w:rFonts w:ascii="Arial" w:hAnsi="Arial" w:cs="Arial"/>
                <w:sz w:val="22"/>
                <w:szCs w:val="22"/>
              </w:rPr>
            </w:pPr>
          </w:p>
        </w:tc>
        <w:tc>
          <w:tcPr>
            <w:tcW w:w="682" w:type="pct"/>
          </w:tcPr>
          <w:p w14:paraId="6FC95D7B"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1B142395"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F99AC08" w14:textId="6EA5D42E" w:rsidR="00927ED5" w:rsidRPr="00E57050" w:rsidDel="002321FD"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3573603E" w14:textId="35698CCB" w:rsidTr="00D30972">
        <w:trPr>
          <w:trHeight w:hRule="exact" w:val="829"/>
        </w:trPr>
        <w:tc>
          <w:tcPr>
            <w:tcW w:w="1403" w:type="pct"/>
            <w:vAlign w:val="center"/>
          </w:tcPr>
          <w:p w14:paraId="1AEE9D83" w14:textId="77777777" w:rsidR="00927ED5" w:rsidRPr="00E57050" w:rsidRDefault="00927ED5" w:rsidP="00927ED5">
            <w:pPr>
              <w:rPr>
                <w:rFonts w:ascii="Arial" w:hAnsi="Arial" w:cs="Arial"/>
                <w:sz w:val="22"/>
                <w:szCs w:val="22"/>
              </w:rPr>
            </w:pPr>
            <w:r w:rsidRPr="00E57050">
              <w:rPr>
                <w:rFonts w:ascii="Arial" w:hAnsi="Arial" w:cs="Arial"/>
                <w:sz w:val="22"/>
                <w:szCs w:val="22"/>
              </w:rPr>
              <w:t>Antimitochondrial antibodies:</w:t>
            </w:r>
          </w:p>
          <w:p w14:paraId="4F1D7046" w14:textId="77777777" w:rsidR="00927ED5" w:rsidRPr="00E57050" w:rsidDel="002321FD" w:rsidRDefault="00927ED5" w:rsidP="00927ED5">
            <w:pPr>
              <w:rPr>
                <w:rFonts w:ascii="Arial" w:hAnsi="Arial" w:cs="Arial"/>
                <w:sz w:val="22"/>
                <w:szCs w:val="22"/>
              </w:rPr>
            </w:pPr>
            <w:r w:rsidRPr="00E57050">
              <w:rPr>
                <w:rFonts w:ascii="Arial" w:hAnsi="Arial" w:cs="Arial"/>
                <w:sz w:val="22"/>
                <w:szCs w:val="22"/>
              </w:rPr>
              <w:t>anti-M4 protein</w:t>
            </w:r>
          </w:p>
        </w:tc>
        <w:tc>
          <w:tcPr>
            <w:tcW w:w="2233" w:type="pct"/>
          </w:tcPr>
          <w:p w14:paraId="3769046C"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52DB78A7" w14:textId="77777777" w:rsidR="00927ED5" w:rsidRPr="00E57050" w:rsidDel="002321FD" w:rsidRDefault="00927ED5" w:rsidP="00927ED5">
            <w:pPr>
              <w:jc w:val="center"/>
              <w:rPr>
                <w:rFonts w:ascii="Arial" w:hAnsi="Arial" w:cs="Arial"/>
                <w:sz w:val="22"/>
                <w:szCs w:val="22"/>
              </w:rPr>
            </w:pPr>
            <w:r w:rsidRPr="00E57050">
              <w:rPr>
                <w:rFonts w:ascii="Arial" w:hAnsi="Arial" w:cs="Arial"/>
                <w:sz w:val="22"/>
                <w:szCs w:val="22"/>
              </w:rPr>
              <w:t>Specify test type_________ (e.g., ELISA, complement fixation test)</w:t>
            </w:r>
          </w:p>
        </w:tc>
        <w:tc>
          <w:tcPr>
            <w:tcW w:w="682" w:type="pct"/>
          </w:tcPr>
          <w:p w14:paraId="48B07B34" w14:textId="77777777" w:rsidR="00927ED5" w:rsidRPr="00E57050" w:rsidDel="002321FD" w:rsidRDefault="00927ED5" w:rsidP="00927ED5">
            <w:pPr>
              <w:jc w:val="center"/>
              <w:rPr>
                <w:rFonts w:ascii="Arial" w:hAnsi="Arial" w:cs="Arial"/>
                <w:sz w:val="22"/>
                <w:szCs w:val="22"/>
              </w:rPr>
            </w:pPr>
          </w:p>
        </w:tc>
        <w:tc>
          <w:tcPr>
            <w:tcW w:w="682" w:type="pct"/>
          </w:tcPr>
          <w:p w14:paraId="6D9270C1"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25FC981F"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D4B1214" w14:textId="6664A86A" w:rsidR="00927ED5" w:rsidRPr="00E57050" w:rsidDel="002321FD"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599618D5" w14:textId="340143EF" w:rsidTr="009A7AED">
        <w:trPr>
          <w:trHeight w:hRule="exact" w:val="1423"/>
        </w:trPr>
        <w:tc>
          <w:tcPr>
            <w:tcW w:w="1403" w:type="pct"/>
            <w:vAlign w:val="center"/>
          </w:tcPr>
          <w:p w14:paraId="23F159D7" w14:textId="371B9CA0" w:rsidR="00927ED5" w:rsidRPr="00E57050" w:rsidRDefault="00927ED5" w:rsidP="00927ED5">
            <w:pPr>
              <w:rPr>
                <w:rFonts w:ascii="Arial" w:hAnsi="Arial" w:cs="Arial"/>
                <w:sz w:val="22"/>
                <w:szCs w:val="22"/>
              </w:rPr>
            </w:pPr>
            <w:r w:rsidRPr="00E57050">
              <w:rPr>
                <w:rFonts w:ascii="Arial" w:hAnsi="Arial" w:cs="Arial"/>
                <w:sz w:val="22"/>
                <w:szCs w:val="22"/>
              </w:rPr>
              <w:t>Anti-muscarinic receptor antibodies</w:t>
            </w:r>
          </w:p>
        </w:tc>
        <w:tc>
          <w:tcPr>
            <w:tcW w:w="2233" w:type="pct"/>
          </w:tcPr>
          <w:p w14:paraId="7D104752"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748D1A29" w14:textId="010A08EA" w:rsidR="00927ED5" w:rsidRPr="00E57050" w:rsidRDefault="00927ED5" w:rsidP="00927ED5">
            <w:pPr>
              <w:jc w:val="center"/>
              <w:rPr>
                <w:rFonts w:ascii="Arial" w:hAnsi="Arial" w:cs="Arial"/>
                <w:sz w:val="22"/>
                <w:szCs w:val="22"/>
              </w:rPr>
            </w:pPr>
            <w:r w:rsidRPr="00E57050">
              <w:rPr>
                <w:rFonts w:ascii="Arial" w:hAnsi="Arial" w:cs="Arial"/>
                <w:sz w:val="22"/>
                <w:szCs w:val="22"/>
              </w:rPr>
              <w:t xml:space="preserve">Specify test type_________ (e.g., ELISA, complement fixation test), specificity (which muscarinic receptor, if known) __________ and isotype (e.g., IgM, </w:t>
            </w:r>
            <w:r w:rsidR="009A7AED" w:rsidRPr="00E57050">
              <w:rPr>
                <w:rFonts w:ascii="Arial" w:hAnsi="Arial" w:cs="Arial"/>
                <w:sz w:val="22"/>
                <w:szCs w:val="22"/>
              </w:rPr>
              <w:t>IgG) _</w:t>
            </w:r>
            <w:r w:rsidRPr="00E57050">
              <w:rPr>
                <w:rFonts w:ascii="Arial" w:hAnsi="Arial" w:cs="Arial"/>
                <w:sz w:val="22"/>
                <w:szCs w:val="22"/>
              </w:rPr>
              <w:t>__________</w:t>
            </w:r>
          </w:p>
        </w:tc>
        <w:tc>
          <w:tcPr>
            <w:tcW w:w="682" w:type="pct"/>
          </w:tcPr>
          <w:p w14:paraId="64317D05"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587CDBEC"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490DE3DF"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2F980A48" w14:textId="34EBB482"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11E390BC" w14:textId="76CF398E" w:rsidTr="009A7AED">
        <w:trPr>
          <w:trHeight w:hRule="exact" w:val="1252"/>
        </w:trPr>
        <w:tc>
          <w:tcPr>
            <w:tcW w:w="1403" w:type="pct"/>
            <w:vAlign w:val="center"/>
          </w:tcPr>
          <w:p w14:paraId="6E43926C" w14:textId="39546537" w:rsidR="00927ED5" w:rsidRPr="00E57050" w:rsidRDefault="00927ED5" w:rsidP="00927ED5">
            <w:pPr>
              <w:rPr>
                <w:rFonts w:ascii="Arial" w:hAnsi="Arial" w:cs="Arial"/>
                <w:sz w:val="22"/>
                <w:szCs w:val="22"/>
              </w:rPr>
            </w:pPr>
            <w:r w:rsidRPr="00E57050">
              <w:rPr>
                <w:rFonts w:ascii="Arial" w:hAnsi="Arial" w:cs="Arial"/>
                <w:sz w:val="22"/>
                <w:szCs w:val="22"/>
              </w:rPr>
              <w:t>Anti-beta-1 adrenergic antibodies</w:t>
            </w:r>
          </w:p>
        </w:tc>
        <w:tc>
          <w:tcPr>
            <w:tcW w:w="2233" w:type="pct"/>
          </w:tcPr>
          <w:p w14:paraId="31551A6B"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28E344FA" w14:textId="5FB339E9" w:rsidR="00927ED5" w:rsidRPr="00E57050" w:rsidRDefault="00927ED5" w:rsidP="00927ED5">
            <w:pPr>
              <w:jc w:val="center"/>
              <w:rPr>
                <w:rFonts w:ascii="Arial" w:hAnsi="Arial" w:cs="Arial"/>
                <w:sz w:val="22"/>
                <w:szCs w:val="22"/>
              </w:rPr>
            </w:pPr>
            <w:r w:rsidRPr="00E57050">
              <w:rPr>
                <w:rFonts w:ascii="Arial" w:hAnsi="Arial" w:cs="Arial"/>
                <w:sz w:val="22"/>
                <w:szCs w:val="22"/>
              </w:rPr>
              <w:t>Specify test type_________ (e.g., ELISA, complement fixation test) and isotype (e.g., IgM, IgG) __________</w:t>
            </w:r>
          </w:p>
        </w:tc>
        <w:tc>
          <w:tcPr>
            <w:tcW w:w="682" w:type="pct"/>
          </w:tcPr>
          <w:p w14:paraId="31D9F6F3"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7B8A3FA2"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01B83659"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06DFEEC8" w14:textId="130997A0"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49DE707C" w14:textId="57D81B3D" w:rsidTr="009A7AED">
        <w:trPr>
          <w:trHeight w:hRule="exact" w:val="1252"/>
        </w:trPr>
        <w:tc>
          <w:tcPr>
            <w:tcW w:w="1403" w:type="pct"/>
            <w:vAlign w:val="center"/>
          </w:tcPr>
          <w:p w14:paraId="62344892" w14:textId="75BBC692" w:rsidR="00927ED5" w:rsidRPr="00E57050" w:rsidRDefault="00927ED5" w:rsidP="00927ED5">
            <w:pPr>
              <w:rPr>
                <w:rFonts w:ascii="Arial" w:hAnsi="Arial" w:cs="Arial"/>
                <w:sz w:val="22"/>
                <w:szCs w:val="22"/>
              </w:rPr>
            </w:pPr>
            <w:r w:rsidRPr="00E57050">
              <w:rPr>
                <w:rFonts w:ascii="Arial" w:hAnsi="Arial" w:cs="Arial"/>
                <w:sz w:val="22"/>
                <w:szCs w:val="22"/>
              </w:rPr>
              <w:t>Anti-beta-2 adrenergic antibodies</w:t>
            </w:r>
          </w:p>
        </w:tc>
        <w:tc>
          <w:tcPr>
            <w:tcW w:w="2233" w:type="pct"/>
          </w:tcPr>
          <w:p w14:paraId="0AD105CC"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p w14:paraId="0FD82726" w14:textId="5439A04F" w:rsidR="00927ED5" w:rsidRPr="00E57050" w:rsidRDefault="00927ED5" w:rsidP="00927ED5">
            <w:pPr>
              <w:jc w:val="center"/>
              <w:rPr>
                <w:rFonts w:ascii="Arial" w:hAnsi="Arial" w:cs="Arial"/>
                <w:sz w:val="22"/>
                <w:szCs w:val="22"/>
              </w:rPr>
            </w:pPr>
            <w:r w:rsidRPr="00E57050">
              <w:rPr>
                <w:rFonts w:ascii="Arial" w:hAnsi="Arial" w:cs="Arial"/>
                <w:sz w:val="22"/>
                <w:szCs w:val="22"/>
              </w:rPr>
              <w:t>Specify test type_________ (e.g., ELISA, complement fixation test) and isotype (e.g., IgM, IgG) __________</w:t>
            </w:r>
          </w:p>
        </w:tc>
        <w:tc>
          <w:tcPr>
            <w:tcW w:w="682" w:type="pct"/>
          </w:tcPr>
          <w:p w14:paraId="72628D95"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4EBE23E8"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6F745A70"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1899CFED" w14:textId="5DBE6EC0"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55BD5F2D" w14:textId="5FCA65A0" w:rsidTr="00D30972">
        <w:trPr>
          <w:trHeight w:hRule="exact" w:val="784"/>
        </w:trPr>
        <w:tc>
          <w:tcPr>
            <w:tcW w:w="1403" w:type="pct"/>
            <w:vAlign w:val="center"/>
          </w:tcPr>
          <w:p w14:paraId="758E197D" w14:textId="77777777" w:rsidR="00927ED5" w:rsidRPr="00E57050" w:rsidRDefault="00927ED5" w:rsidP="00927ED5">
            <w:pPr>
              <w:rPr>
                <w:rFonts w:ascii="Arial" w:hAnsi="Arial" w:cs="Arial"/>
                <w:sz w:val="22"/>
                <w:szCs w:val="22"/>
              </w:rPr>
            </w:pPr>
            <w:r w:rsidRPr="00E57050">
              <w:rPr>
                <w:rFonts w:ascii="Arial" w:hAnsi="Arial" w:cs="Arial"/>
                <w:sz w:val="22"/>
                <w:szCs w:val="22"/>
              </w:rPr>
              <w:t>Anti-</w:t>
            </w:r>
            <w:proofErr w:type="spellStart"/>
            <w:r w:rsidRPr="00E57050">
              <w:rPr>
                <w:rFonts w:ascii="Arial" w:hAnsi="Arial" w:cs="Arial"/>
                <w:sz w:val="22"/>
                <w:szCs w:val="22"/>
              </w:rPr>
              <w:t>streptolysin</w:t>
            </w:r>
            <w:proofErr w:type="spellEnd"/>
            <w:r w:rsidRPr="00E57050">
              <w:rPr>
                <w:rFonts w:ascii="Arial" w:hAnsi="Arial" w:cs="Arial"/>
                <w:sz w:val="22"/>
                <w:szCs w:val="22"/>
              </w:rPr>
              <w:t xml:space="preserve"> O antibodies</w:t>
            </w:r>
          </w:p>
        </w:tc>
        <w:tc>
          <w:tcPr>
            <w:tcW w:w="2233" w:type="pct"/>
          </w:tcPr>
          <w:p w14:paraId="6774C572"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05C79C21"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63ACE412"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7AB67D4C"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72A9A39B" w14:textId="45F1C8FE"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r w:rsidR="00927ED5" w:rsidRPr="00E57050" w14:paraId="1B04A661" w14:textId="70F67481" w:rsidTr="00D30972">
        <w:trPr>
          <w:trHeight w:hRule="exact" w:val="865"/>
        </w:trPr>
        <w:tc>
          <w:tcPr>
            <w:tcW w:w="1403" w:type="pct"/>
            <w:vAlign w:val="center"/>
          </w:tcPr>
          <w:p w14:paraId="5CF91C3C" w14:textId="77777777" w:rsidR="00927ED5" w:rsidRPr="00E57050" w:rsidRDefault="00927ED5" w:rsidP="00927ED5">
            <w:pPr>
              <w:rPr>
                <w:rFonts w:ascii="Arial" w:hAnsi="Arial" w:cs="Arial"/>
                <w:sz w:val="22"/>
                <w:szCs w:val="22"/>
              </w:rPr>
            </w:pPr>
            <w:r w:rsidRPr="00E57050">
              <w:rPr>
                <w:rFonts w:ascii="Arial" w:hAnsi="Arial" w:cs="Arial"/>
                <w:sz w:val="22"/>
                <w:szCs w:val="22"/>
              </w:rPr>
              <w:t>Anti-DNase B antibodies</w:t>
            </w:r>
          </w:p>
        </w:tc>
        <w:tc>
          <w:tcPr>
            <w:tcW w:w="2233" w:type="pct"/>
          </w:tcPr>
          <w:p w14:paraId="5BBD104C"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7F272007" w14:textId="77777777" w:rsidR="00927ED5" w:rsidRPr="00E57050" w:rsidRDefault="00927ED5" w:rsidP="00927ED5">
            <w:pPr>
              <w:jc w:val="center"/>
              <w:rPr>
                <w:rFonts w:ascii="Arial" w:hAnsi="Arial" w:cs="Arial"/>
                <w:sz w:val="22"/>
                <w:szCs w:val="22"/>
              </w:rPr>
            </w:pPr>
            <w:r w:rsidRPr="00E57050">
              <w:rPr>
                <w:rFonts w:ascii="Arial" w:hAnsi="Arial" w:cs="Arial"/>
                <w:sz w:val="22"/>
                <w:szCs w:val="22"/>
              </w:rPr>
              <w:t>TBD</w:t>
            </w:r>
          </w:p>
        </w:tc>
        <w:tc>
          <w:tcPr>
            <w:tcW w:w="682" w:type="pct"/>
          </w:tcPr>
          <w:p w14:paraId="39382C61"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Normal </w:t>
            </w:r>
          </w:p>
          <w:p w14:paraId="3B0B5616" w14:textId="77777777"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Abnormal </w:t>
            </w:r>
          </w:p>
          <w:p w14:paraId="39E07B2A" w14:textId="3CF26375" w:rsidR="00927ED5" w:rsidRPr="00E57050" w:rsidRDefault="00927ED5" w:rsidP="00927ED5">
            <w:pPr>
              <w:rPr>
                <w:rFonts w:ascii="Arial" w:hAnsi="Arial" w:cs="Arial"/>
                <w:sz w:val="22"/>
                <w:szCs w:val="22"/>
              </w:rPr>
            </w:pPr>
            <w:r w:rsidRPr="00E57050">
              <w:rPr>
                <w:rFonts w:ascii="Arial" w:hAnsi="Arial" w:cs="Arial"/>
                <w:sz w:val="22"/>
                <w:szCs w:val="22"/>
              </w:rPr>
              <w:fldChar w:fldCharType="begin">
                <w:ffData>
                  <w:name w:val="Check1"/>
                  <w:enabled/>
                  <w:calcOnExit w:val="0"/>
                  <w:checkBox>
                    <w:sizeAuto/>
                    <w:default w:val="0"/>
                  </w:checkBox>
                </w:ffData>
              </w:fldChar>
            </w:r>
            <w:r w:rsidRPr="00E57050">
              <w:rPr>
                <w:rFonts w:ascii="Arial" w:hAnsi="Arial" w:cs="Arial"/>
                <w:sz w:val="22"/>
                <w:szCs w:val="22"/>
              </w:rPr>
              <w:instrText xml:space="preserve"> FORMCHECKBOX </w:instrText>
            </w:r>
            <w:r w:rsidR="00531917">
              <w:rPr>
                <w:rFonts w:ascii="Arial" w:hAnsi="Arial" w:cs="Arial"/>
                <w:sz w:val="22"/>
                <w:szCs w:val="22"/>
              </w:rPr>
            </w:r>
            <w:r w:rsidR="00531917">
              <w:rPr>
                <w:rFonts w:ascii="Arial" w:hAnsi="Arial" w:cs="Arial"/>
                <w:sz w:val="22"/>
                <w:szCs w:val="22"/>
              </w:rPr>
              <w:fldChar w:fldCharType="separate"/>
            </w:r>
            <w:r w:rsidRPr="00E57050">
              <w:rPr>
                <w:rFonts w:ascii="Arial" w:hAnsi="Arial" w:cs="Arial"/>
                <w:sz w:val="22"/>
                <w:szCs w:val="22"/>
              </w:rPr>
              <w:fldChar w:fldCharType="end"/>
            </w:r>
            <w:r w:rsidRPr="00E57050">
              <w:rPr>
                <w:rFonts w:ascii="Arial" w:hAnsi="Arial" w:cs="Arial"/>
                <w:sz w:val="22"/>
                <w:szCs w:val="22"/>
              </w:rPr>
              <w:t xml:space="preserve"> Unknown</w:t>
            </w:r>
          </w:p>
        </w:tc>
      </w:tr>
    </w:tbl>
    <w:p w14:paraId="44F4AEA4" w14:textId="77777777" w:rsidR="00531917" w:rsidRDefault="00531917" w:rsidP="001B3428">
      <w:pPr>
        <w:rPr>
          <w:rFonts w:ascii="Arial" w:hAnsi="Arial" w:cs="Arial"/>
          <w:sz w:val="22"/>
          <w:szCs w:val="22"/>
        </w:rPr>
      </w:pPr>
    </w:p>
    <w:p w14:paraId="6196E9A1" w14:textId="77777777" w:rsidR="00531917" w:rsidRDefault="00531917" w:rsidP="001B3428">
      <w:pPr>
        <w:rPr>
          <w:rFonts w:ascii="Arial" w:hAnsi="Arial" w:cs="Arial"/>
          <w:sz w:val="22"/>
          <w:szCs w:val="22"/>
        </w:rPr>
      </w:pPr>
    </w:p>
    <w:p w14:paraId="05A6C483" w14:textId="77777777" w:rsidR="001B3428" w:rsidRPr="00E57050" w:rsidRDefault="001B3428" w:rsidP="001B3428">
      <w:pPr>
        <w:rPr>
          <w:rFonts w:ascii="Arial" w:hAnsi="Arial" w:cs="Arial"/>
          <w:sz w:val="22"/>
          <w:szCs w:val="22"/>
        </w:rPr>
      </w:pPr>
      <w:bookmarkStart w:id="0" w:name="_GoBack"/>
      <w:bookmarkEnd w:id="0"/>
      <w:r w:rsidRPr="00E57050">
        <w:rPr>
          <w:rFonts w:ascii="Arial" w:hAnsi="Arial" w:cs="Arial"/>
          <w:sz w:val="22"/>
          <w:szCs w:val="22"/>
        </w:rPr>
        <w:t>Table 4 Hypersensitivity Lab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gridCol w:w="3244"/>
        <w:gridCol w:w="3851"/>
      </w:tblGrid>
      <w:tr w:rsidR="001B3428" w:rsidRPr="00E57050" w14:paraId="5F03E324" w14:textId="77777777" w:rsidTr="007E43D9">
        <w:trPr>
          <w:trHeight w:hRule="exact" w:val="505"/>
        </w:trPr>
        <w:tc>
          <w:tcPr>
            <w:tcW w:w="2535" w:type="pct"/>
            <w:shd w:val="clear" w:color="auto" w:fill="FFFFFF" w:themeFill="background1"/>
          </w:tcPr>
          <w:p w14:paraId="69CD83F8"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Test</w:t>
            </w:r>
          </w:p>
        </w:tc>
        <w:tc>
          <w:tcPr>
            <w:tcW w:w="1127" w:type="pct"/>
            <w:shd w:val="clear" w:color="auto" w:fill="FFFFFF" w:themeFill="background1"/>
          </w:tcPr>
          <w:p w14:paraId="0C4CABA5"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Result</w:t>
            </w:r>
          </w:p>
        </w:tc>
        <w:tc>
          <w:tcPr>
            <w:tcW w:w="1338" w:type="pct"/>
            <w:shd w:val="clear" w:color="auto" w:fill="FFFFFF" w:themeFill="background1"/>
          </w:tcPr>
          <w:p w14:paraId="746197A7"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Unit for Result</w:t>
            </w:r>
          </w:p>
        </w:tc>
      </w:tr>
      <w:tr w:rsidR="001B3428" w:rsidRPr="00E57050" w14:paraId="466EBC08" w14:textId="77777777" w:rsidTr="007E43D9">
        <w:trPr>
          <w:trHeight w:hRule="exact" w:val="982"/>
        </w:trPr>
        <w:tc>
          <w:tcPr>
            <w:tcW w:w="2535" w:type="pct"/>
            <w:vAlign w:val="center"/>
          </w:tcPr>
          <w:p w14:paraId="332DD77C" w14:textId="77777777" w:rsidR="001B3428" w:rsidRPr="00E57050" w:rsidRDefault="007E43D9" w:rsidP="007E43D9">
            <w:pPr>
              <w:rPr>
                <w:rFonts w:ascii="Arial" w:hAnsi="Arial" w:cs="Arial"/>
                <w:sz w:val="22"/>
                <w:szCs w:val="22"/>
              </w:rPr>
            </w:pPr>
            <w:r w:rsidRPr="00E57050">
              <w:rPr>
                <w:rFonts w:ascii="Arial" w:hAnsi="Arial" w:cs="Arial"/>
                <w:sz w:val="22"/>
                <w:szCs w:val="22"/>
              </w:rPr>
              <w:t>Eosinophils</w:t>
            </w:r>
          </w:p>
        </w:tc>
        <w:tc>
          <w:tcPr>
            <w:tcW w:w="1127" w:type="pct"/>
          </w:tcPr>
          <w:p w14:paraId="00B0901C"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c>
          <w:tcPr>
            <w:tcW w:w="1338" w:type="pct"/>
          </w:tcPr>
          <w:p w14:paraId="10953068"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r>
      <w:tr w:rsidR="001B3428" w:rsidRPr="00E57050" w14:paraId="0D27884F" w14:textId="77777777" w:rsidTr="007E43D9">
        <w:trPr>
          <w:trHeight w:hRule="exact" w:val="982"/>
        </w:trPr>
        <w:tc>
          <w:tcPr>
            <w:tcW w:w="2535" w:type="pct"/>
            <w:vAlign w:val="center"/>
          </w:tcPr>
          <w:p w14:paraId="2130515E" w14:textId="77777777" w:rsidR="001B3428" w:rsidRPr="00E57050" w:rsidRDefault="007E43D9" w:rsidP="007E43D9">
            <w:pPr>
              <w:rPr>
                <w:rFonts w:ascii="Arial" w:hAnsi="Arial" w:cs="Arial"/>
                <w:sz w:val="22"/>
                <w:szCs w:val="22"/>
              </w:rPr>
            </w:pPr>
            <w:proofErr w:type="spellStart"/>
            <w:r w:rsidRPr="00E57050">
              <w:rPr>
                <w:rFonts w:ascii="Arial" w:hAnsi="Arial" w:cs="Arial"/>
                <w:sz w:val="22"/>
                <w:szCs w:val="22"/>
              </w:rPr>
              <w:t>Tryptase</w:t>
            </w:r>
            <w:proofErr w:type="spellEnd"/>
          </w:p>
        </w:tc>
        <w:tc>
          <w:tcPr>
            <w:tcW w:w="1127" w:type="pct"/>
          </w:tcPr>
          <w:p w14:paraId="55AE45D5"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c>
          <w:tcPr>
            <w:tcW w:w="1338" w:type="pct"/>
          </w:tcPr>
          <w:p w14:paraId="19B9EF8C"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r>
      <w:tr w:rsidR="001B3428" w:rsidRPr="00E57050" w14:paraId="10CCBD3B" w14:textId="77777777" w:rsidTr="007E43D9">
        <w:trPr>
          <w:trHeight w:hRule="exact" w:val="982"/>
        </w:trPr>
        <w:tc>
          <w:tcPr>
            <w:tcW w:w="2535" w:type="pct"/>
            <w:vAlign w:val="center"/>
          </w:tcPr>
          <w:p w14:paraId="40A4E5E3" w14:textId="77777777" w:rsidR="001B3428" w:rsidRPr="00E57050" w:rsidRDefault="007E43D9" w:rsidP="007E43D9">
            <w:pPr>
              <w:rPr>
                <w:rFonts w:ascii="Arial" w:hAnsi="Arial" w:cs="Arial"/>
                <w:sz w:val="22"/>
                <w:szCs w:val="22"/>
                <w:vertAlign w:val="subscript"/>
              </w:rPr>
            </w:pPr>
            <w:r w:rsidRPr="00E57050">
              <w:rPr>
                <w:rFonts w:ascii="Arial" w:hAnsi="Arial" w:cs="Arial"/>
                <w:sz w:val="22"/>
                <w:szCs w:val="22"/>
              </w:rPr>
              <w:t>Food-based IgG skin test</w:t>
            </w:r>
          </w:p>
        </w:tc>
        <w:tc>
          <w:tcPr>
            <w:tcW w:w="1127" w:type="pct"/>
          </w:tcPr>
          <w:p w14:paraId="11140F3B"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c>
          <w:tcPr>
            <w:tcW w:w="1338" w:type="pct"/>
          </w:tcPr>
          <w:p w14:paraId="49991523" w14:textId="77777777" w:rsidR="001B3428" w:rsidRPr="00E57050" w:rsidRDefault="001B3428" w:rsidP="007E43D9">
            <w:pPr>
              <w:jc w:val="center"/>
              <w:rPr>
                <w:rFonts w:ascii="Arial" w:hAnsi="Arial" w:cs="Arial"/>
                <w:sz w:val="22"/>
                <w:szCs w:val="22"/>
              </w:rPr>
            </w:pPr>
            <w:r w:rsidRPr="00E57050">
              <w:rPr>
                <w:rFonts w:ascii="Arial" w:hAnsi="Arial" w:cs="Arial"/>
                <w:sz w:val="22"/>
                <w:szCs w:val="22"/>
              </w:rPr>
              <w:t>TBD</w:t>
            </w:r>
          </w:p>
        </w:tc>
      </w:tr>
      <w:tr w:rsidR="007E43D9" w:rsidRPr="00E57050" w14:paraId="43A926C9" w14:textId="77777777" w:rsidTr="007E43D9">
        <w:trPr>
          <w:trHeight w:hRule="exact" w:val="982"/>
        </w:trPr>
        <w:tc>
          <w:tcPr>
            <w:tcW w:w="2535" w:type="pct"/>
            <w:vAlign w:val="center"/>
          </w:tcPr>
          <w:p w14:paraId="198427EC" w14:textId="77777777" w:rsidR="007E43D9" w:rsidRPr="00E57050" w:rsidRDefault="007E43D9" w:rsidP="007E43D9">
            <w:pPr>
              <w:rPr>
                <w:rFonts w:ascii="Arial" w:hAnsi="Arial" w:cs="Arial"/>
                <w:sz w:val="22"/>
                <w:szCs w:val="22"/>
                <w:vertAlign w:val="subscript"/>
              </w:rPr>
            </w:pPr>
            <w:r w:rsidRPr="00E57050">
              <w:rPr>
                <w:rFonts w:ascii="Arial" w:hAnsi="Arial" w:cs="Arial"/>
                <w:sz w:val="22"/>
                <w:szCs w:val="22"/>
              </w:rPr>
              <w:t xml:space="preserve">Food-based </w:t>
            </w:r>
            <w:proofErr w:type="spellStart"/>
            <w:r w:rsidRPr="00E57050">
              <w:rPr>
                <w:rFonts w:ascii="Arial" w:hAnsi="Arial" w:cs="Arial"/>
                <w:sz w:val="22"/>
                <w:szCs w:val="22"/>
              </w:rPr>
              <w:t>IgE</w:t>
            </w:r>
            <w:proofErr w:type="spellEnd"/>
            <w:r w:rsidRPr="00E57050">
              <w:rPr>
                <w:rFonts w:ascii="Arial" w:hAnsi="Arial" w:cs="Arial"/>
                <w:sz w:val="22"/>
                <w:szCs w:val="22"/>
              </w:rPr>
              <w:t xml:space="preserve"> skin test</w:t>
            </w:r>
          </w:p>
        </w:tc>
        <w:tc>
          <w:tcPr>
            <w:tcW w:w="1127" w:type="pct"/>
          </w:tcPr>
          <w:p w14:paraId="7DFC5801" w14:textId="77777777" w:rsidR="007E43D9" w:rsidRPr="00E57050" w:rsidRDefault="007E43D9" w:rsidP="007E43D9">
            <w:pPr>
              <w:jc w:val="center"/>
              <w:rPr>
                <w:rFonts w:ascii="Arial" w:hAnsi="Arial" w:cs="Arial"/>
                <w:sz w:val="22"/>
                <w:szCs w:val="22"/>
              </w:rPr>
            </w:pPr>
            <w:r w:rsidRPr="00E57050">
              <w:rPr>
                <w:rFonts w:ascii="Arial" w:hAnsi="Arial" w:cs="Arial"/>
                <w:sz w:val="22"/>
                <w:szCs w:val="22"/>
              </w:rPr>
              <w:t>TBD</w:t>
            </w:r>
          </w:p>
        </w:tc>
        <w:tc>
          <w:tcPr>
            <w:tcW w:w="1338" w:type="pct"/>
          </w:tcPr>
          <w:p w14:paraId="54C9254F" w14:textId="77777777" w:rsidR="007E43D9" w:rsidRPr="00E57050" w:rsidRDefault="007E43D9" w:rsidP="007E43D9">
            <w:pPr>
              <w:jc w:val="center"/>
              <w:rPr>
                <w:rFonts w:ascii="Arial" w:hAnsi="Arial" w:cs="Arial"/>
                <w:sz w:val="22"/>
                <w:szCs w:val="22"/>
              </w:rPr>
            </w:pPr>
            <w:r w:rsidRPr="00E57050">
              <w:rPr>
                <w:rFonts w:ascii="Arial" w:hAnsi="Arial" w:cs="Arial"/>
                <w:sz w:val="22"/>
                <w:szCs w:val="22"/>
              </w:rPr>
              <w:t>TBD</w:t>
            </w:r>
          </w:p>
        </w:tc>
      </w:tr>
    </w:tbl>
    <w:p w14:paraId="4B41B3C0" w14:textId="77777777" w:rsidR="001B3428" w:rsidRPr="00E57050" w:rsidRDefault="001B3428" w:rsidP="000049DA">
      <w:pPr>
        <w:jc w:val="center"/>
        <w:rPr>
          <w:rFonts w:ascii="Arial" w:hAnsi="Arial" w:cs="Arial"/>
          <w:sz w:val="22"/>
          <w:szCs w:val="22"/>
        </w:rPr>
        <w:sectPr w:rsidR="001B3428" w:rsidRPr="00E57050" w:rsidSect="00E7229F">
          <w:headerReference w:type="default" r:id="rId11"/>
          <w:footerReference w:type="default" r:id="rId12"/>
          <w:pgSz w:w="15840" w:h="12240" w:orient="landscape" w:code="1"/>
          <w:pgMar w:top="720" w:right="720" w:bottom="720" w:left="720" w:header="720" w:footer="720" w:gutter="0"/>
          <w:cols w:space="720"/>
          <w:docGrid w:linePitch="360"/>
        </w:sectPr>
      </w:pPr>
    </w:p>
    <w:p w14:paraId="3299B893" w14:textId="77777777" w:rsidR="00E271AB" w:rsidRPr="00E57050" w:rsidRDefault="00E271AB" w:rsidP="00B012C8">
      <w:pPr>
        <w:pStyle w:val="Heading2"/>
        <w:ind w:left="0" w:firstLine="0"/>
        <w:jc w:val="left"/>
        <w:rPr>
          <w:b w:val="0"/>
          <w:u w:val="single"/>
        </w:rPr>
      </w:pPr>
      <w:r w:rsidRPr="00E57050">
        <w:rPr>
          <w:b w:val="0"/>
          <w:u w:val="single"/>
        </w:rPr>
        <w:t>General Instructions</w:t>
      </w:r>
    </w:p>
    <w:p w14:paraId="4E4AA17D" w14:textId="77777777" w:rsidR="002179C6" w:rsidRPr="00E57050" w:rsidRDefault="00E271AB" w:rsidP="002179C6">
      <w:pPr>
        <w:tabs>
          <w:tab w:val="left" w:pos="900"/>
          <w:tab w:val="left" w:pos="1260"/>
        </w:tabs>
        <w:rPr>
          <w:rFonts w:ascii="Arial" w:hAnsi="Arial" w:cs="Arial"/>
          <w:sz w:val="22"/>
          <w:szCs w:val="22"/>
        </w:rPr>
      </w:pPr>
      <w:r w:rsidRPr="00E57050">
        <w:rPr>
          <w:rFonts w:ascii="Arial" w:hAnsi="Arial" w:cs="Arial"/>
          <w:sz w:val="22"/>
          <w:szCs w:val="22"/>
        </w:rPr>
        <w:t>Laboratory tests are routinely administered in clinical trials of pharmacological interventions to assess subject safety.</w:t>
      </w:r>
      <w:r w:rsidR="005E68F0" w:rsidRPr="00E57050">
        <w:rPr>
          <w:rFonts w:ascii="Arial" w:hAnsi="Arial" w:cs="Arial"/>
          <w:sz w:val="22"/>
          <w:szCs w:val="22"/>
        </w:rPr>
        <w:t xml:space="preserve"> </w:t>
      </w:r>
      <w:r w:rsidRPr="00E57050">
        <w:rPr>
          <w:rFonts w:ascii="Arial" w:hAnsi="Arial" w:cs="Arial"/>
          <w:sz w:val="22"/>
          <w:szCs w:val="22"/>
        </w:rPr>
        <w:t>Laboratory tests may also be used to determine an individual’s eligibility for a study.</w:t>
      </w:r>
    </w:p>
    <w:p w14:paraId="20221A32" w14:textId="77777777" w:rsidR="00E271AB" w:rsidRDefault="00E271AB" w:rsidP="002179C6">
      <w:pPr>
        <w:tabs>
          <w:tab w:val="left" w:pos="900"/>
          <w:tab w:val="left" w:pos="1260"/>
        </w:tabs>
        <w:spacing w:before="240"/>
        <w:rPr>
          <w:rFonts w:ascii="Arial" w:hAnsi="Arial" w:cs="Arial"/>
          <w:sz w:val="22"/>
          <w:szCs w:val="22"/>
        </w:rPr>
      </w:pPr>
      <w:r w:rsidRPr="00E57050">
        <w:rPr>
          <w:rFonts w:ascii="Arial" w:hAnsi="Arial" w:cs="Arial"/>
          <w:sz w:val="22"/>
          <w:szCs w:val="22"/>
        </w:rPr>
        <w:t>Laboratory results may be received via electronic files directly from central study laboratories or recorded manually on case report forms if the study is using a local lab. In either scenario, it is recommended that the Laboratory Test form be used to record when samples were collected (date and time) so that the laboratory tests results can be matched with the samples collected for each subject.</w:t>
      </w:r>
    </w:p>
    <w:p w14:paraId="7C645306" w14:textId="6801D573" w:rsidR="00E57050" w:rsidRDefault="00E57050" w:rsidP="002179C6">
      <w:pPr>
        <w:tabs>
          <w:tab w:val="left" w:pos="900"/>
          <w:tab w:val="left" w:pos="1260"/>
        </w:tabs>
        <w:spacing w:before="240"/>
        <w:rPr>
          <w:rFonts w:ascii="Arial" w:hAnsi="Arial" w:cs="Arial"/>
          <w:sz w:val="22"/>
        </w:rPr>
      </w:pPr>
      <w:r w:rsidRPr="00E57050">
        <w:rPr>
          <w:rFonts w:ascii="Arial" w:hAnsi="Arial" w:cs="Arial"/>
          <w:sz w:val="22"/>
          <w:szCs w:val="22"/>
        </w:rPr>
        <w:t xml:space="preserve">Important note: </w:t>
      </w:r>
      <w:r w:rsidRPr="00E57050">
        <w:rPr>
          <w:rFonts w:ascii="Arial" w:hAnsi="Arial" w:cs="Arial"/>
          <w:sz w:val="22"/>
        </w:rPr>
        <w:t xml:space="preserve">None of the data elements included on this CRF Module are considered Core (i.e., required for all ME/CFS studies to collect).  All data elements are considered </w:t>
      </w:r>
      <w:r>
        <w:rPr>
          <w:rFonts w:ascii="Arial" w:hAnsi="Arial" w:cs="Arial"/>
          <w:sz w:val="22"/>
        </w:rPr>
        <w:t>Supplemental</w:t>
      </w:r>
      <w:r w:rsidRPr="00E57050">
        <w:rPr>
          <w:rFonts w:ascii="Arial" w:hAnsi="Arial" w:cs="Arial"/>
          <w:sz w:val="22"/>
        </w:rPr>
        <w:t xml:space="preserve"> (i.e., non-Core) and should only be collected if the research team considers them appropriate for their study</w:t>
      </w:r>
      <w:r>
        <w:rPr>
          <w:rFonts w:ascii="Arial" w:hAnsi="Arial" w:cs="Arial"/>
          <w:sz w:val="22"/>
        </w:rPr>
        <w:t>, unless specified by an asterisk</w:t>
      </w:r>
      <w:r w:rsidRPr="00E57050">
        <w:rPr>
          <w:rFonts w:ascii="Arial" w:hAnsi="Arial" w:cs="Arial"/>
          <w:sz w:val="22"/>
        </w:rPr>
        <w:t>.</w:t>
      </w:r>
    </w:p>
    <w:p w14:paraId="2C5FAC06" w14:textId="387C8B45" w:rsidR="00E57050" w:rsidRPr="00E57050" w:rsidRDefault="00E57050" w:rsidP="002179C6">
      <w:pPr>
        <w:tabs>
          <w:tab w:val="left" w:pos="900"/>
          <w:tab w:val="left" w:pos="1260"/>
        </w:tabs>
        <w:spacing w:before="240"/>
        <w:rPr>
          <w:rFonts w:ascii="Arial" w:hAnsi="Arial" w:cs="Arial"/>
          <w:sz w:val="22"/>
          <w:szCs w:val="22"/>
        </w:rPr>
      </w:pPr>
      <w:r>
        <w:rPr>
          <w:rFonts w:ascii="Arial" w:hAnsi="Arial" w:cs="Arial"/>
          <w:sz w:val="22"/>
        </w:rPr>
        <w:t>**Element is classified as Supplemental – Highly Recommended</w:t>
      </w:r>
    </w:p>
    <w:p w14:paraId="5753A536" w14:textId="77777777" w:rsidR="00E271AB" w:rsidRPr="00E57050" w:rsidRDefault="00E271AB" w:rsidP="00B012C8">
      <w:pPr>
        <w:pStyle w:val="Heading2"/>
        <w:ind w:left="0" w:firstLine="0"/>
        <w:jc w:val="left"/>
        <w:rPr>
          <w:b w:val="0"/>
          <w:u w:val="single"/>
        </w:rPr>
      </w:pPr>
      <w:r w:rsidRPr="00E57050">
        <w:rPr>
          <w:b w:val="0"/>
          <w:u w:val="single"/>
        </w:rPr>
        <w:t>Specific Instructions</w:t>
      </w:r>
    </w:p>
    <w:p w14:paraId="3EF5F989" w14:textId="77777777" w:rsidR="00E271AB" w:rsidRPr="00E57050" w:rsidRDefault="00E271AB" w:rsidP="002179C6">
      <w:pPr>
        <w:tabs>
          <w:tab w:val="left" w:pos="720"/>
        </w:tabs>
        <w:spacing w:after="120"/>
        <w:rPr>
          <w:rFonts w:ascii="Arial" w:hAnsi="Arial" w:cs="Arial"/>
          <w:sz w:val="22"/>
          <w:szCs w:val="22"/>
        </w:rPr>
      </w:pPr>
      <w:r w:rsidRPr="00E57050">
        <w:rPr>
          <w:rFonts w:ascii="Arial" w:hAnsi="Arial" w:cs="Arial"/>
          <w:sz w:val="22"/>
          <w:szCs w:val="22"/>
        </w:rPr>
        <w:t xml:space="preserve">Please see the </w:t>
      </w:r>
      <w:r w:rsidR="00577E71" w:rsidRPr="00E57050">
        <w:rPr>
          <w:rFonts w:ascii="Arial" w:hAnsi="Arial" w:cs="Arial"/>
          <w:sz w:val="22"/>
          <w:szCs w:val="22"/>
        </w:rPr>
        <w:t>Data Dictionary</w:t>
      </w:r>
      <w:r w:rsidRPr="00E57050">
        <w:rPr>
          <w:rFonts w:ascii="Arial" w:hAnsi="Arial" w:cs="Arial"/>
          <w:sz w:val="22"/>
          <w:szCs w:val="22"/>
        </w:rPr>
        <w:t xml:space="preserve"> for definitions for each of the data elements included in this CRF Module.</w:t>
      </w:r>
    </w:p>
    <w:p w14:paraId="7D72CC57" w14:textId="77777777" w:rsidR="00E46DFA" w:rsidRPr="00E57050" w:rsidRDefault="00E46DFA" w:rsidP="00E37190">
      <w:pPr>
        <w:numPr>
          <w:ilvl w:val="0"/>
          <w:numId w:val="20"/>
        </w:numPr>
        <w:tabs>
          <w:tab w:val="left" w:pos="-3510"/>
          <w:tab w:val="left" w:pos="-3420"/>
        </w:tabs>
        <w:spacing w:after="120"/>
        <w:rPr>
          <w:rFonts w:ascii="Arial" w:hAnsi="Arial" w:cs="Arial"/>
          <w:sz w:val="22"/>
          <w:szCs w:val="22"/>
        </w:rPr>
      </w:pPr>
      <w:r w:rsidRPr="00E57050">
        <w:rPr>
          <w:rFonts w:ascii="Arial" w:hAnsi="Arial" w:cs="Arial"/>
          <w:sz w:val="22"/>
          <w:szCs w:val="22"/>
        </w:rPr>
        <w:t>Test – Indicate the name of each laboratory test that is run on the specimen. See the data dictionary for additional information on coding the test name using Logical Observation Identifiers Names and Codes (LOINC).</w:t>
      </w:r>
    </w:p>
    <w:p w14:paraId="38162210" w14:textId="77777777" w:rsidR="00E46DFA" w:rsidRPr="00E57050" w:rsidRDefault="00E46DFA" w:rsidP="00E37190">
      <w:pPr>
        <w:numPr>
          <w:ilvl w:val="0"/>
          <w:numId w:val="20"/>
        </w:numPr>
        <w:tabs>
          <w:tab w:val="left" w:pos="-3510"/>
          <w:tab w:val="left" w:pos="-3420"/>
        </w:tabs>
        <w:spacing w:after="120"/>
        <w:rPr>
          <w:rFonts w:ascii="Arial" w:hAnsi="Arial" w:cs="Arial"/>
          <w:sz w:val="22"/>
          <w:szCs w:val="22"/>
        </w:rPr>
      </w:pPr>
      <w:r w:rsidRPr="00E57050">
        <w:rPr>
          <w:rFonts w:ascii="Arial" w:hAnsi="Arial" w:cs="Arial"/>
          <w:sz w:val="22"/>
          <w:szCs w:val="22"/>
        </w:rPr>
        <w:t>Result – Record the numeric or alpha-numeric results for each laboratory test.</w:t>
      </w:r>
    </w:p>
    <w:p w14:paraId="44258E6A" w14:textId="77777777" w:rsidR="00E46DFA" w:rsidRDefault="00E46DFA" w:rsidP="00E37190">
      <w:pPr>
        <w:numPr>
          <w:ilvl w:val="0"/>
          <w:numId w:val="20"/>
        </w:numPr>
        <w:tabs>
          <w:tab w:val="left" w:pos="-3510"/>
          <w:tab w:val="left" w:pos="-3420"/>
        </w:tabs>
        <w:spacing w:after="120"/>
        <w:rPr>
          <w:rFonts w:ascii="Arial" w:hAnsi="Arial" w:cs="Arial"/>
          <w:sz w:val="22"/>
          <w:szCs w:val="22"/>
        </w:rPr>
      </w:pPr>
      <w:r w:rsidRPr="00E57050">
        <w:rPr>
          <w:rFonts w:ascii="Arial" w:hAnsi="Arial" w:cs="Arial"/>
          <w:sz w:val="22"/>
          <w:szCs w:val="22"/>
        </w:rPr>
        <w:t xml:space="preserve">Unit for Result – Record the units </w:t>
      </w:r>
      <w:r w:rsidR="00803F66" w:rsidRPr="00E57050">
        <w:rPr>
          <w:rFonts w:ascii="Arial" w:hAnsi="Arial" w:cs="Arial"/>
          <w:sz w:val="22"/>
          <w:szCs w:val="22"/>
        </w:rPr>
        <w:t xml:space="preserve">of </w:t>
      </w:r>
      <w:r w:rsidRPr="00E57050">
        <w:rPr>
          <w:rFonts w:ascii="Arial" w:hAnsi="Arial" w:cs="Arial"/>
          <w:sz w:val="22"/>
          <w:szCs w:val="22"/>
        </w:rPr>
        <w:t>the numeric results for each laboratory test are measured in. See the data dictionary for additional information on coding the unit of measure using Unified Code for Units of Measure (UCUM).</w:t>
      </w:r>
    </w:p>
    <w:p w14:paraId="4FD57EC7" w14:textId="77777777" w:rsidR="0057366D" w:rsidRPr="00E57050" w:rsidRDefault="0057366D" w:rsidP="0057366D">
      <w:pPr>
        <w:tabs>
          <w:tab w:val="left" w:pos="-3510"/>
          <w:tab w:val="left" w:pos="-3420"/>
        </w:tabs>
        <w:spacing w:after="120"/>
        <w:rPr>
          <w:rFonts w:ascii="Arial" w:hAnsi="Arial" w:cs="Arial"/>
          <w:sz w:val="22"/>
          <w:szCs w:val="22"/>
        </w:rPr>
      </w:pPr>
    </w:p>
    <w:sectPr w:rsidR="0057366D" w:rsidRPr="00E57050" w:rsidSect="00E7229F">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6222" w14:textId="77777777" w:rsidR="0097022E" w:rsidRDefault="0097022E">
      <w:r>
        <w:separator/>
      </w:r>
    </w:p>
  </w:endnote>
  <w:endnote w:type="continuationSeparator" w:id="0">
    <w:p w14:paraId="284C7467" w14:textId="77777777" w:rsidR="0097022E" w:rsidRDefault="0097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A875C" w14:textId="79C4C3B7" w:rsidR="0097022E" w:rsidRPr="00E57050" w:rsidRDefault="0097022E" w:rsidP="00C96FA9">
    <w:pPr>
      <w:tabs>
        <w:tab w:val="right" w:pos="10080"/>
      </w:tabs>
      <w:rPr>
        <w:rFonts w:ascii="Arial" w:hAnsi="Arial" w:cs="Arial"/>
        <w:szCs w:val="22"/>
      </w:rPr>
    </w:pPr>
    <w:r w:rsidRPr="00E57050">
      <w:rPr>
        <w:rFonts w:ascii="Arial" w:hAnsi="Arial" w:cs="Arial"/>
        <w:szCs w:val="22"/>
      </w:rPr>
      <w:t>M</w:t>
    </w:r>
    <w:r w:rsidR="00E7229F">
      <w:rPr>
        <w:rFonts w:ascii="Arial" w:hAnsi="Arial" w:cs="Arial"/>
        <w:szCs w:val="22"/>
      </w:rPr>
      <w:t>E/CFS Version 1</w:t>
    </w:r>
    <w:r w:rsidRPr="00E57050">
      <w:rPr>
        <w:rFonts w:ascii="Arial" w:hAnsi="Arial" w:cs="Arial"/>
        <w:szCs w:val="22"/>
      </w:rPr>
      <w:t>.0</w:t>
    </w:r>
    <w:sdt>
      <w:sdtPr>
        <w:rPr>
          <w:rFonts w:ascii="Arial" w:hAnsi="Arial" w:cs="Arial"/>
          <w:szCs w:val="22"/>
        </w:rPr>
        <w:id w:val="84269936"/>
        <w:docPartObj>
          <w:docPartGallery w:val="Page Numbers (Top of Page)"/>
          <w:docPartUnique/>
        </w:docPartObj>
      </w:sdtPr>
      <w:sdtEndPr/>
      <w:sdtContent>
        <w:r w:rsidRPr="00E57050">
          <w:rPr>
            <w:rFonts w:ascii="Arial" w:hAnsi="Arial" w:cs="Arial"/>
            <w:szCs w:val="22"/>
          </w:rPr>
          <w:tab/>
          <w:t xml:space="preserve">Page </w:t>
        </w:r>
        <w:r w:rsidRPr="00E57050">
          <w:rPr>
            <w:rFonts w:ascii="Arial" w:hAnsi="Arial" w:cs="Arial"/>
            <w:szCs w:val="22"/>
          </w:rPr>
          <w:fldChar w:fldCharType="begin"/>
        </w:r>
        <w:r w:rsidRPr="00E57050">
          <w:rPr>
            <w:rFonts w:ascii="Arial" w:hAnsi="Arial" w:cs="Arial"/>
            <w:szCs w:val="22"/>
          </w:rPr>
          <w:instrText xml:space="preserve"> PAGE </w:instrText>
        </w:r>
        <w:r w:rsidRPr="00E57050">
          <w:rPr>
            <w:rFonts w:ascii="Arial" w:hAnsi="Arial" w:cs="Arial"/>
            <w:szCs w:val="22"/>
          </w:rPr>
          <w:fldChar w:fldCharType="separate"/>
        </w:r>
        <w:r w:rsidR="00531917">
          <w:rPr>
            <w:rFonts w:ascii="Arial" w:hAnsi="Arial" w:cs="Arial"/>
            <w:noProof/>
            <w:szCs w:val="22"/>
          </w:rPr>
          <w:t>10</w:t>
        </w:r>
        <w:r w:rsidRPr="00E57050">
          <w:rPr>
            <w:rFonts w:ascii="Arial" w:hAnsi="Arial" w:cs="Arial"/>
            <w:szCs w:val="22"/>
          </w:rPr>
          <w:fldChar w:fldCharType="end"/>
        </w:r>
        <w:r w:rsidRPr="00E57050">
          <w:rPr>
            <w:rFonts w:ascii="Arial" w:hAnsi="Arial" w:cs="Arial"/>
            <w:szCs w:val="22"/>
          </w:rPr>
          <w:t xml:space="preserve"> of </w:t>
        </w:r>
        <w:r w:rsidRPr="00E57050">
          <w:rPr>
            <w:rFonts w:ascii="Arial" w:hAnsi="Arial" w:cs="Arial"/>
            <w:szCs w:val="22"/>
          </w:rPr>
          <w:fldChar w:fldCharType="begin"/>
        </w:r>
        <w:r w:rsidRPr="00E57050">
          <w:rPr>
            <w:rFonts w:ascii="Arial" w:hAnsi="Arial" w:cs="Arial"/>
            <w:szCs w:val="22"/>
          </w:rPr>
          <w:instrText xml:space="preserve"> NUMPAGES  </w:instrText>
        </w:r>
        <w:r w:rsidRPr="00E57050">
          <w:rPr>
            <w:rFonts w:ascii="Arial" w:hAnsi="Arial" w:cs="Arial"/>
            <w:szCs w:val="22"/>
          </w:rPr>
          <w:fldChar w:fldCharType="separate"/>
        </w:r>
        <w:r w:rsidR="00531917">
          <w:rPr>
            <w:rFonts w:ascii="Arial" w:hAnsi="Arial" w:cs="Arial"/>
            <w:noProof/>
            <w:szCs w:val="22"/>
          </w:rPr>
          <w:t>11</w:t>
        </w:r>
        <w:r w:rsidRPr="00E57050">
          <w:rPr>
            <w:rFonts w:ascii="Arial" w:hAnsi="Arial" w:cs="Arial"/>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0557" w14:textId="05355C5B" w:rsidR="0097022E" w:rsidRPr="00AB72A9" w:rsidRDefault="00531917" w:rsidP="00AB72A9">
    <w:pPr>
      <w:tabs>
        <w:tab w:val="right" w:pos="10080"/>
      </w:tabs>
      <w:rPr>
        <w:rFonts w:cs="Arial"/>
        <w:szCs w:val="22"/>
      </w:rPr>
    </w:pPr>
    <w:sdt>
      <w:sdtPr>
        <w:rPr>
          <w:rFonts w:cs="Arial"/>
          <w:szCs w:val="22"/>
        </w:rPr>
        <w:id w:val="1717093"/>
        <w:docPartObj>
          <w:docPartGallery w:val="Page Numbers (Top of Page)"/>
          <w:docPartUnique/>
        </w:docPartObj>
      </w:sdtPr>
      <w:sdtEndPr/>
      <w:sdtContent>
        <w:r w:rsidRPr="00E57050">
          <w:rPr>
            <w:rFonts w:ascii="Arial" w:hAnsi="Arial" w:cs="Arial"/>
            <w:szCs w:val="22"/>
          </w:rPr>
          <w:t>M</w:t>
        </w:r>
        <w:r>
          <w:rPr>
            <w:rFonts w:ascii="Arial" w:hAnsi="Arial" w:cs="Arial"/>
            <w:szCs w:val="22"/>
          </w:rPr>
          <w:t>E/CFS Version 1</w:t>
        </w:r>
        <w:r w:rsidRPr="00E57050">
          <w:rPr>
            <w:rFonts w:ascii="Arial" w:hAnsi="Arial" w:cs="Arial"/>
            <w:szCs w:val="22"/>
          </w:rPr>
          <w:t>.0</w:t>
        </w:r>
        <w:r w:rsidR="0097022E">
          <w:rPr>
            <w:rFonts w:cs="Arial"/>
            <w:szCs w:val="22"/>
          </w:rPr>
          <w:tab/>
        </w:r>
        <w:r w:rsidR="0097022E" w:rsidRPr="00531917">
          <w:rPr>
            <w:rFonts w:ascii="Arial" w:hAnsi="Arial" w:cs="Arial"/>
            <w:szCs w:val="22"/>
          </w:rPr>
          <w:t xml:space="preserve">Page </w:t>
        </w:r>
        <w:r w:rsidR="0097022E" w:rsidRPr="00531917">
          <w:rPr>
            <w:rFonts w:ascii="Arial" w:hAnsi="Arial" w:cs="Arial"/>
            <w:szCs w:val="22"/>
          </w:rPr>
          <w:fldChar w:fldCharType="begin"/>
        </w:r>
        <w:r w:rsidR="0097022E" w:rsidRPr="00531917">
          <w:rPr>
            <w:rFonts w:ascii="Arial" w:hAnsi="Arial" w:cs="Arial"/>
            <w:szCs w:val="22"/>
          </w:rPr>
          <w:instrText xml:space="preserve"> PAGE </w:instrText>
        </w:r>
        <w:r w:rsidR="0097022E" w:rsidRPr="00531917">
          <w:rPr>
            <w:rFonts w:ascii="Arial" w:hAnsi="Arial" w:cs="Arial"/>
            <w:szCs w:val="22"/>
          </w:rPr>
          <w:fldChar w:fldCharType="separate"/>
        </w:r>
        <w:r>
          <w:rPr>
            <w:rFonts w:ascii="Arial" w:hAnsi="Arial" w:cs="Arial"/>
            <w:noProof/>
            <w:szCs w:val="22"/>
          </w:rPr>
          <w:t>11</w:t>
        </w:r>
        <w:r w:rsidR="0097022E" w:rsidRPr="00531917">
          <w:rPr>
            <w:rFonts w:ascii="Arial" w:hAnsi="Arial" w:cs="Arial"/>
            <w:szCs w:val="22"/>
          </w:rPr>
          <w:fldChar w:fldCharType="end"/>
        </w:r>
        <w:r w:rsidR="0097022E" w:rsidRPr="00531917">
          <w:rPr>
            <w:rFonts w:ascii="Arial" w:hAnsi="Arial" w:cs="Arial"/>
            <w:szCs w:val="22"/>
          </w:rPr>
          <w:t xml:space="preserve"> of </w:t>
        </w:r>
        <w:r w:rsidR="0097022E" w:rsidRPr="00531917">
          <w:rPr>
            <w:rFonts w:ascii="Arial" w:hAnsi="Arial" w:cs="Arial"/>
            <w:szCs w:val="22"/>
          </w:rPr>
          <w:fldChar w:fldCharType="begin"/>
        </w:r>
        <w:r w:rsidR="0097022E" w:rsidRPr="00531917">
          <w:rPr>
            <w:rFonts w:ascii="Arial" w:hAnsi="Arial" w:cs="Arial"/>
            <w:szCs w:val="22"/>
          </w:rPr>
          <w:instrText xml:space="preserve"> NUMPAGES  </w:instrText>
        </w:r>
        <w:r w:rsidR="0097022E" w:rsidRPr="00531917">
          <w:rPr>
            <w:rFonts w:ascii="Arial" w:hAnsi="Arial" w:cs="Arial"/>
            <w:szCs w:val="22"/>
          </w:rPr>
          <w:fldChar w:fldCharType="separate"/>
        </w:r>
        <w:r>
          <w:rPr>
            <w:rFonts w:ascii="Arial" w:hAnsi="Arial" w:cs="Arial"/>
            <w:noProof/>
            <w:szCs w:val="22"/>
          </w:rPr>
          <w:t>11</w:t>
        </w:r>
        <w:r w:rsidR="0097022E" w:rsidRPr="00531917">
          <w:rPr>
            <w:rFonts w:ascii="Arial" w:hAnsi="Arial" w:cs="Arial"/>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06505" w14:textId="77777777" w:rsidR="0097022E" w:rsidRDefault="0097022E">
      <w:r>
        <w:separator/>
      </w:r>
    </w:p>
  </w:footnote>
  <w:footnote w:type="continuationSeparator" w:id="0">
    <w:p w14:paraId="0F353BC0" w14:textId="77777777" w:rsidR="0097022E" w:rsidRDefault="00970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25A4" w14:textId="6972CA62" w:rsidR="00E7229F" w:rsidRPr="00E7229F" w:rsidRDefault="00E7229F" w:rsidP="00E7229F">
    <w:pPr>
      <w:pStyle w:val="Heading1"/>
      <w:jc w:val="center"/>
      <w:rPr>
        <w:rFonts w:ascii="Times New Roman" w:hAnsi="Times New Roman"/>
        <w:sz w:val="28"/>
        <w:szCs w:val="28"/>
        <w:u w:val="none"/>
      </w:rPr>
    </w:pPr>
    <w:r w:rsidRPr="00E7229F">
      <w:rPr>
        <w:rFonts w:ascii="Times New Roman" w:hAnsi="Times New Roman"/>
        <w:sz w:val="28"/>
        <w:szCs w:val="28"/>
        <w:u w:val="none"/>
      </w:rPr>
      <w:t>Laboratory Tests – Immune Module</w:t>
    </w:r>
  </w:p>
  <w:p w14:paraId="1137D954" w14:textId="77777777" w:rsidR="00E7229F" w:rsidRPr="00237C35" w:rsidRDefault="00E7229F" w:rsidP="00E7229F">
    <w:pPr>
      <w:tabs>
        <w:tab w:val="left" w:pos="7920"/>
      </w:tabs>
    </w:pPr>
    <w:r w:rsidRPr="00BE4DB2">
      <w:rPr>
        <w:rFonts w:ascii="Arial Narrow" w:hAnsi="Arial Narrow"/>
        <w:sz w:val="20"/>
      </w:rPr>
      <w:t>[</w:t>
    </w:r>
    <w:r w:rsidRPr="00BE4DB2">
      <w:t>Study Name/ID pre-filled]</w:t>
    </w:r>
    <w:r w:rsidRPr="00F50647">
      <w:tab/>
    </w:r>
    <w:r w:rsidRPr="00237C35">
      <w:t>Site Name:</w:t>
    </w:r>
  </w:p>
  <w:p w14:paraId="269914CE" w14:textId="77777777" w:rsidR="00E7229F" w:rsidRPr="00237C35" w:rsidRDefault="00E7229F" w:rsidP="00E7229F">
    <w:pPr>
      <w:tabs>
        <w:tab w:val="left" w:pos="7920"/>
      </w:tabs>
    </w:pPr>
    <w:r w:rsidRPr="00237C35">
      <w:tab/>
      <w:t>Subject ID:</w:t>
    </w:r>
  </w:p>
  <w:p w14:paraId="24029ED0" w14:textId="1EB7FB80" w:rsidR="00E7229F" w:rsidRDefault="00E72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D2071" w14:textId="77777777" w:rsidR="0097022E" w:rsidRPr="00E57050" w:rsidRDefault="0097022E" w:rsidP="00AC2D8E">
    <w:pPr>
      <w:tabs>
        <w:tab w:val="center" w:pos="5400"/>
        <w:tab w:val="right" w:pos="10710"/>
      </w:tabs>
      <w:jc w:val="center"/>
      <w:rPr>
        <w:rFonts w:cs="Arial"/>
        <w:sz w:val="28"/>
        <w:szCs w:val="28"/>
      </w:rPr>
    </w:pPr>
    <w:r w:rsidRPr="00E57050">
      <w:rPr>
        <w:rStyle w:val="Heading1Char"/>
        <w:rFonts w:ascii="Arial" w:hAnsi="Arial" w:cs="Arial"/>
        <w:sz w:val="28"/>
        <w:szCs w:val="28"/>
        <w:u w:val="none"/>
      </w:rPr>
      <w:t>Laboratory Tests – Immune Module Instructions</w:t>
    </w:r>
  </w:p>
  <w:p w14:paraId="07C257BC" w14:textId="77777777" w:rsidR="0097022E" w:rsidRPr="00E57050" w:rsidRDefault="0097022E" w:rsidP="00C96FA9">
    <w:pPr>
      <w:tabs>
        <w:tab w:val="left" w:pos="7920"/>
      </w:tabs>
      <w:spacing w:after="120"/>
      <w:rPr>
        <w:rFonts w:ascii="Arial" w:hAnsi="Arial" w:cs="Arial"/>
        <w:szCs w:val="22"/>
      </w:rPr>
    </w:pPr>
    <w:r w:rsidRPr="00E57050">
      <w:rPr>
        <w:rFonts w:ascii="Arial" w:hAnsi="Arial" w:cs="Arial"/>
        <w:szCs w:val="22"/>
      </w:rPr>
      <w:t>[Study Name/ID pre-filled]</w:t>
    </w:r>
    <w:r w:rsidRPr="00E57050">
      <w:rPr>
        <w:rFonts w:ascii="Arial" w:hAnsi="Arial" w:cs="Arial"/>
        <w:i/>
        <w:szCs w:val="22"/>
      </w:rPr>
      <w:tab/>
    </w:r>
    <w:r w:rsidRPr="00E57050">
      <w:rPr>
        <w:rFonts w:ascii="Arial" w:hAnsi="Arial" w:cs="Arial"/>
        <w:szCs w:val="22"/>
      </w:rPr>
      <w:t>Site Name:</w:t>
    </w:r>
  </w:p>
  <w:p w14:paraId="45AC821E" w14:textId="77777777" w:rsidR="0097022E" w:rsidRPr="00E57050" w:rsidRDefault="0097022E" w:rsidP="00C96FA9">
    <w:pPr>
      <w:tabs>
        <w:tab w:val="left" w:pos="7920"/>
      </w:tabs>
      <w:spacing w:after="120"/>
      <w:rPr>
        <w:rFonts w:ascii="Arial" w:hAnsi="Arial" w:cs="Arial"/>
        <w:szCs w:val="22"/>
      </w:rPr>
    </w:pPr>
    <w:r w:rsidRPr="00E57050">
      <w:rPr>
        <w:rFonts w:ascii="Arial" w:hAnsi="Arial" w:cs="Arial"/>
        <w:szCs w:val="22"/>
      </w:rPr>
      <w:tab/>
      <w:t>Subject ID:</w:t>
    </w:r>
  </w:p>
  <w:p w14:paraId="060882EE" w14:textId="77777777" w:rsidR="0097022E" w:rsidRPr="00531917" w:rsidRDefault="0097022E">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6C"/>
    <w:multiLevelType w:val="hybridMultilevel"/>
    <w:tmpl w:val="2D929400"/>
    <w:lvl w:ilvl="0" w:tplc="04090019">
      <w:start w:val="1"/>
      <w:numFmt w:val="lowerLetter"/>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E79E2"/>
    <w:multiLevelType w:val="hybridMultilevel"/>
    <w:tmpl w:val="B8CCF148"/>
    <w:lvl w:ilvl="0" w:tplc="0FC2CAF2">
      <w:start w:val="1"/>
      <w:numFmt w:val="bullet"/>
      <w:lvlText w:val="o"/>
      <w:lvlJc w:val="left"/>
      <w:pPr>
        <w:tabs>
          <w:tab w:val="num" w:pos="720"/>
        </w:tabs>
        <w:ind w:left="720" w:hanging="360"/>
      </w:pPr>
      <w:rPr>
        <w:rFonts w:ascii="Courier New" w:hAnsi="Courier New" w:cs="Wingdings" w:hint="default"/>
        <w:sz w:val="24"/>
        <w:szCs w:val="24"/>
      </w:rPr>
    </w:lvl>
    <w:lvl w:ilvl="1" w:tplc="1F6CD394" w:tentative="1">
      <w:start w:val="1"/>
      <w:numFmt w:val="bullet"/>
      <w:lvlText w:val="o"/>
      <w:lvlJc w:val="left"/>
      <w:pPr>
        <w:tabs>
          <w:tab w:val="num" w:pos="1440"/>
        </w:tabs>
        <w:ind w:left="1440" w:hanging="360"/>
      </w:pPr>
      <w:rPr>
        <w:rFonts w:ascii="Courier New" w:hAnsi="Courier New" w:cs="Wingdings" w:hint="default"/>
      </w:rPr>
    </w:lvl>
    <w:lvl w:ilvl="2" w:tplc="4E2EBACC" w:tentative="1">
      <w:start w:val="1"/>
      <w:numFmt w:val="bullet"/>
      <w:lvlText w:val=""/>
      <w:lvlJc w:val="left"/>
      <w:pPr>
        <w:tabs>
          <w:tab w:val="num" w:pos="2160"/>
        </w:tabs>
        <w:ind w:left="2160" w:hanging="360"/>
      </w:pPr>
      <w:rPr>
        <w:rFonts w:ascii="Wingdings" w:hAnsi="Wingdings" w:hint="default"/>
      </w:rPr>
    </w:lvl>
    <w:lvl w:ilvl="3" w:tplc="D89ED5C0" w:tentative="1">
      <w:start w:val="1"/>
      <w:numFmt w:val="bullet"/>
      <w:lvlText w:val=""/>
      <w:lvlJc w:val="left"/>
      <w:pPr>
        <w:tabs>
          <w:tab w:val="num" w:pos="2880"/>
        </w:tabs>
        <w:ind w:left="2880" w:hanging="360"/>
      </w:pPr>
      <w:rPr>
        <w:rFonts w:ascii="Symbol" w:hAnsi="Symbol" w:hint="default"/>
      </w:rPr>
    </w:lvl>
    <w:lvl w:ilvl="4" w:tplc="A0A0C084" w:tentative="1">
      <w:start w:val="1"/>
      <w:numFmt w:val="bullet"/>
      <w:lvlText w:val="o"/>
      <w:lvlJc w:val="left"/>
      <w:pPr>
        <w:tabs>
          <w:tab w:val="num" w:pos="3600"/>
        </w:tabs>
        <w:ind w:left="3600" w:hanging="360"/>
      </w:pPr>
      <w:rPr>
        <w:rFonts w:ascii="Courier New" w:hAnsi="Courier New" w:cs="Wingdings" w:hint="default"/>
      </w:rPr>
    </w:lvl>
    <w:lvl w:ilvl="5" w:tplc="23EA1840" w:tentative="1">
      <w:start w:val="1"/>
      <w:numFmt w:val="bullet"/>
      <w:lvlText w:val=""/>
      <w:lvlJc w:val="left"/>
      <w:pPr>
        <w:tabs>
          <w:tab w:val="num" w:pos="4320"/>
        </w:tabs>
        <w:ind w:left="4320" w:hanging="360"/>
      </w:pPr>
      <w:rPr>
        <w:rFonts w:ascii="Wingdings" w:hAnsi="Wingdings" w:hint="default"/>
      </w:rPr>
    </w:lvl>
    <w:lvl w:ilvl="6" w:tplc="C84EFBDA" w:tentative="1">
      <w:start w:val="1"/>
      <w:numFmt w:val="bullet"/>
      <w:lvlText w:val=""/>
      <w:lvlJc w:val="left"/>
      <w:pPr>
        <w:tabs>
          <w:tab w:val="num" w:pos="5040"/>
        </w:tabs>
        <w:ind w:left="5040" w:hanging="360"/>
      </w:pPr>
      <w:rPr>
        <w:rFonts w:ascii="Symbol" w:hAnsi="Symbol" w:hint="default"/>
      </w:rPr>
    </w:lvl>
    <w:lvl w:ilvl="7" w:tplc="831C362C" w:tentative="1">
      <w:start w:val="1"/>
      <w:numFmt w:val="bullet"/>
      <w:lvlText w:val="o"/>
      <w:lvlJc w:val="left"/>
      <w:pPr>
        <w:tabs>
          <w:tab w:val="num" w:pos="5760"/>
        </w:tabs>
        <w:ind w:left="5760" w:hanging="360"/>
      </w:pPr>
      <w:rPr>
        <w:rFonts w:ascii="Courier New" w:hAnsi="Courier New" w:cs="Wingdings" w:hint="default"/>
      </w:rPr>
    </w:lvl>
    <w:lvl w:ilvl="8" w:tplc="BAC489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46E12"/>
    <w:multiLevelType w:val="hybridMultilevel"/>
    <w:tmpl w:val="D786BE56"/>
    <w:lvl w:ilvl="0" w:tplc="E5E41F8E">
      <w:start w:val="1"/>
      <w:numFmt w:val="bullet"/>
      <w:lvlText w:val=""/>
      <w:lvlJc w:val="left"/>
      <w:pPr>
        <w:tabs>
          <w:tab w:val="num" w:pos="720"/>
        </w:tabs>
        <w:ind w:left="720" w:hanging="360"/>
      </w:pPr>
      <w:rPr>
        <w:rFonts w:ascii="Symbol" w:hAnsi="Symbol" w:hint="default"/>
      </w:rPr>
    </w:lvl>
    <w:lvl w:ilvl="1" w:tplc="031A5AE6" w:tentative="1">
      <w:start w:val="1"/>
      <w:numFmt w:val="bullet"/>
      <w:lvlText w:val="o"/>
      <w:lvlJc w:val="left"/>
      <w:pPr>
        <w:tabs>
          <w:tab w:val="num" w:pos="1440"/>
        </w:tabs>
        <w:ind w:left="1440" w:hanging="360"/>
      </w:pPr>
      <w:rPr>
        <w:rFonts w:ascii="Courier New" w:hAnsi="Courier New" w:cs="Wingdings" w:hint="default"/>
      </w:rPr>
    </w:lvl>
    <w:lvl w:ilvl="2" w:tplc="9AA4005A" w:tentative="1">
      <w:start w:val="1"/>
      <w:numFmt w:val="bullet"/>
      <w:lvlText w:val=""/>
      <w:lvlJc w:val="left"/>
      <w:pPr>
        <w:tabs>
          <w:tab w:val="num" w:pos="2160"/>
        </w:tabs>
        <w:ind w:left="2160" w:hanging="360"/>
      </w:pPr>
      <w:rPr>
        <w:rFonts w:ascii="Wingdings" w:hAnsi="Wingdings" w:hint="default"/>
      </w:rPr>
    </w:lvl>
    <w:lvl w:ilvl="3" w:tplc="CD84BFF4" w:tentative="1">
      <w:start w:val="1"/>
      <w:numFmt w:val="bullet"/>
      <w:lvlText w:val=""/>
      <w:lvlJc w:val="left"/>
      <w:pPr>
        <w:tabs>
          <w:tab w:val="num" w:pos="2880"/>
        </w:tabs>
        <w:ind w:left="2880" w:hanging="360"/>
      </w:pPr>
      <w:rPr>
        <w:rFonts w:ascii="Symbol" w:hAnsi="Symbol" w:hint="default"/>
      </w:rPr>
    </w:lvl>
    <w:lvl w:ilvl="4" w:tplc="7228DA4A">
      <w:start w:val="1"/>
      <w:numFmt w:val="bullet"/>
      <w:lvlText w:val="o"/>
      <w:lvlJc w:val="left"/>
      <w:pPr>
        <w:tabs>
          <w:tab w:val="num" w:pos="3600"/>
        </w:tabs>
        <w:ind w:left="3600" w:hanging="360"/>
      </w:pPr>
      <w:rPr>
        <w:rFonts w:ascii="Courier New" w:hAnsi="Courier New" w:cs="Wingdings" w:hint="default"/>
      </w:rPr>
    </w:lvl>
    <w:lvl w:ilvl="5" w:tplc="FD30DC6E" w:tentative="1">
      <w:start w:val="1"/>
      <w:numFmt w:val="bullet"/>
      <w:lvlText w:val=""/>
      <w:lvlJc w:val="left"/>
      <w:pPr>
        <w:tabs>
          <w:tab w:val="num" w:pos="4320"/>
        </w:tabs>
        <w:ind w:left="4320" w:hanging="360"/>
      </w:pPr>
      <w:rPr>
        <w:rFonts w:ascii="Wingdings" w:hAnsi="Wingdings" w:hint="default"/>
      </w:rPr>
    </w:lvl>
    <w:lvl w:ilvl="6" w:tplc="F3688792" w:tentative="1">
      <w:start w:val="1"/>
      <w:numFmt w:val="bullet"/>
      <w:lvlText w:val=""/>
      <w:lvlJc w:val="left"/>
      <w:pPr>
        <w:tabs>
          <w:tab w:val="num" w:pos="5040"/>
        </w:tabs>
        <w:ind w:left="5040" w:hanging="360"/>
      </w:pPr>
      <w:rPr>
        <w:rFonts w:ascii="Symbol" w:hAnsi="Symbol" w:hint="default"/>
      </w:rPr>
    </w:lvl>
    <w:lvl w:ilvl="7" w:tplc="7F60E624" w:tentative="1">
      <w:start w:val="1"/>
      <w:numFmt w:val="bullet"/>
      <w:lvlText w:val="o"/>
      <w:lvlJc w:val="left"/>
      <w:pPr>
        <w:tabs>
          <w:tab w:val="num" w:pos="5760"/>
        </w:tabs>
        <w:ind w:left="5760" w:hanging="360"/>
      </w:pPr>
      <w:rPr>
        <w:rFonts w:ascii="Courier New" w:hAnsi="Courier New" w:cs="Wingdings" w:hint="default"/>
      </w:rPr>
    </w:lvl>
    <w:lvl w:ilvl="8" w:tplc="A6B28E2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E5B77"/>
    <w:multiLevelType w:val="hybridMultilevel"/>
    <w:tmpl w:val="65C47CA2"/>
    <w:lvl w:ilvl="0" w:tplc="C668093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26352"/>
    <w:multiLevelType w:val="hybridMultilevel"/>
    <w:tmpl w:val="1C56960A"/>
    <w:lvl w:ilvl="0" w:tplc="42C267A2">
      <w:start w:val="1"/>
      <w:numFmt w:val="bullet"/>
      <w:lvlText w:val="o"/>
      <w:lvlJc w:val="left"/>
      <w:pPr>
        <w:tabs>
          <w:tab w:val="num" w:pos="720"/>
        </w:tabs>
        <w:ind w:left="720" w:hanging="360"/>
      </w:pPr>
      <w:rPr>
        <w:rFonts w:ascii="Courier New" w:hAnsi="Courier New" w:cs="Wingdings" w:hint="default"/>
      </w:rPr>
    </w:lvl>
    <w:lvl w:ilvl="1" w:tplc="3F04FFEA" w:tentative="1">
      <w:start w:val="1"/>
      <w:numFmt w:val="bullet"/>
      <w:lvlText w:val="o"/>
      <w:lvlJc w:val="left"/>
      <w:pPr>
        <w:tabs>
          <w:tab w:val="num" w:pos="1440"/>
        </w:tabs>
        <w:ind w:left="1440" w:hanging="360"/>
      </w:pPr>
      <w:rPr>
        <w:rFonts w:ascii="Courier New" w:hAnsi="Courier New" w:cs="Wingdings" w:hint="default"/>
      </w:rPr>
    </w:lvl>
    <w:lvl w:ilvl="2" w:tplc="70CCDA32" w:tentative="1">
      <w:start w:val="1"/>
      <w:numFmt w:val="bullet"/>
      <w:lvlText w:val=""/>
      <w:lvlJc w:val="left"/>
      <w:pPr>
        <w:tabs>
          <w:tab w:val="num" w:pos="2160"/>
        </w:tabs>
        <w:ind w:left="2160" w:hanging="360"/>
      </w:pPr>
      <w:rPr>
        <w:rFonts w:ascii="Wingdings" w:hAnsi="Wingdings" w:hint="default"/>
      </w:rPr>
    </w:lvl>
    <w:lvl w:ilvl="3" w:tplc="4FBEA004" w:tentative="1">
      <w:start w:val="1"/>
      <w:numFmt w:val="bullet"/>
      <w:lvlText w:val=""/>
      <w:lvlJc w:val="left"/>
      <w:pPr>
        <w:tabs>
          <w:tab w:val="num" w:pos="2880"/>
        </w:tabs>
        <w:ind w:left="2880" w:hanging="360"/>
      </w:pPr>
      <w:rPr>
        <w:rFonts w:ascii="Symbol" w:hAnsi="Symbol" w:hint="default"/>
      </w:rPr>
    </w:lvl>
    <w:lvl w:ilvl="4" w:tplc="4A5633CA" w:tentative="1">
      <w:start w:val="1"/>
      <w:numFmt w:val="bullet"/>
      <w:lvlText w:val="o"/>
      <w:lvlJc w:val="left"/>
      <w:pPr>
        <w:tabs>
          <w:tab w:val="num" w:pos="3600"/>
        </w:tabs>
        <w:ind w:left="3600" w:hanging="360"/>
      </w:pPr>
      <w:rPr>
        <w:rFonts w:ascii="Courier New" w:hAnsi="Courier New" w:cs="Wingdings" w:hint="default"/>
      </w:rPr>
    </w:lvl>
    <w:lvl w:ilvl="5" w:tplc="215C3DE4" w:tentative="1">
      <w:start w:val="1"/>
      <w:numFmt w:val="bullet"/>
      <w:lvlText w:val=""/>
      <w:lvlJc w:val="left"/>
      <w:pPr>
        <w:tabs>
          <w:tab w:val="num" w:pos="4320"/>
        </w:tabs>
        <w:ind w:left="4320" w:hanging="360"/>
      </w:pPr>
      <w:rPr>
        <w:rFonts w:ascii="Wingdings" w:hAnsi="Wingdings" w:hint="default"/>
      </w:rPr>
    </w:lvl>
    <w:lvl w:ilvl="6" w:tplc="CDBA0FEE" w:tentative="1">
      <w:start w:val="1"/>
      <w:numFmt w:val="bullet"/>
      <w:lvlText w:val=""/>
      <w:lvlJc w:val="left"/>
      <w:pPr>
        <w:tabs>
          <w:tab w:val="num" w:pos="5040"/>
        </w:tabs>
        <w:ind w:left="5040" w:hanging="360"/>
      </w:pPr>
      <w:rPr>
        <w:rFonts w:ascii="Symbol" w:hAnsi="Symbol" w:hint="default"/>
      </w:rPr>
    </w:lvl>
    <w:lvl w:ilvl="7" w:tplc="5E844C3E" w:tentative="1">
      <w:start w:val="1"/>
      <w:numFmt w:val="bullet"/>
      <w:lvlText w:val="o"/>
      <w:lvlJc w:val="left"/>
      <w:pPr>
        <w:tabs>
          <w:tab w:val="num" w:pos="5760"/>
        </w:tabs>
        <w:ind w:left="5760" w:hanging="360"/>
      </w:pPr>
      <w:rPr>
        <w:rFonts w:ascii="Courier New" w:hAnsi="Courier New" w:cs="Wingdings" w:hint="default"/>
      </w:rPr>
    </w:lvl>
    <w:lvl w:ilvl="8" w:tplc="7B9E02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DD1"/>
    <w:multiLevelType w:val="hybridMultilevel"/>
    <w:tmpl w:val="0FB01E28"/>
    <w:lvl w:ilvl="0" w:tplc="01403E0A">
      <w:start w:val="1"/>
      <w:numFmt w:val="decimal"/>
      <w:lvlText w:val="%1."/>
      <w:lvlJc w:val="left"/>
      <w:pPr>
        <w:tabs>
          <w:tab w:val="num" w:pos="2520"/>
        </w:tabs>
        <w:ind w:left="2520" w:hanging="360"/>
      </w:pPr>
      <w:rPr>
        <w:rFonts w:hint="default"/>
        <w:b w:val="0"/>
        <w:sz w:val="24"/>
      </w:rPr>
    </w:lvl>
    <w:lvl w:ilvl="1" w:tplc="611E0FD2" w:tentative="1">
      <w:start w:val="1"/>
      <w:numFmt w:val="lowerLetter"/>
      <w:lvlText w:val="%2."/>
      <w:lvlJc w:val="left"/>
      <w:pPr>
        <w:tabs>
          <w:tab w:val="num" w:pos="3240"/>
        </w:tabs>
        <w:ind w:left="3240" w:hanging="360"/>
      </w:pPr>
    </w:lvl>
    <w:lvl w:ilvl="2" w:tplc="3C3085E2" w:tentative="1">
      <w:start w:val="1"/>
      <w:numFmt w:val="lowerRoman"/>
      <w:lvlText w:val="%3."/>
      <w:lvlJc w:val="right"/>
      <w:pPr>
        <w:tabs>
          <w:tab w:val="num" w:pos="3960"/>
        </w:tabs>
        <w:ind w:left="3960" w:hanging="180"/>
      </w:pPr>
    </w:lvl>
    <w:lvl w:ilvl="3" w:tplc="97C26A58" w:tentative="1">
      <w:start w:val="1"/>
      <w:numFmt w:val="decimal"/>
      <w:lvlText w:val="%4."/>
      <w:lvlJc w:val="left"/>
      <w:pPr>
        <w:tabs>
          <w:tab w:val="num" w:pos="4680"/>
        </w:tabs>
        <w:ind w:left="4680" w:hanging="360"/>
      </w:pPr>
    </w:lvl>
    <w:lvl w:ilvl="4" w:tplc="082032B2" w:tentative="1">
      <w:start w:val="1"/>
      <w:numFmt w:val="lowerLetter"/>
      <w:lvlText w:val="%5."/>
      <w:lvlJc w:val="left"/>
      <w:pPr>
        <w:tabs>
          <w:tab w:val="num" w:pos="5400"/>
        </w:tabs>
        <w:ind w:left="5400" w:hanging="360"/>
      </w:pPr>
    </w:lvl>
    <w:lvl w:ilvl="5" w:tplc="304081E2" w:tentative="1">
      <w:start w:val="1"/>
      <w:numFmt w:val="lowerRoman"/>
      <w:lvlText w:val="%6."/>
      <w:lvlJc w:val="right"/>
      <w:pPr>
        <w:tabs>
          <w:tab w:val="num" w:pos="6120"/>
        </w:tabs>
        <w:ind w:left="6120" w:hanging="180"/>
      </w:pPr>
    </w:lvl>
    <w:lvl w:ilvl="6" w:tplc="1F44E4EC" w:tentative="1">
      <w:start w:val="1"/>
      <w:numFmt w:val="decimal"/>
      <w:lvlText w:val="%7."/>
      <w:lvlJc w:val="left"/>
      <w:pPr>
        <w:tabs>
          <w:tab w:val="num" w:pos="6840"/>
        </w:tabs>
        <w:ind w:left="6840" w:hanging="360"/>
      </w:pPr>
    </w:lvl>
    <w:lvl w:ilvl="7" w:tplc="DFDA654A" w:tentative="1">
      <w:start w:val="1"/>
      <w:numFmt w:val="lowerLetter"/>
      <w:lvlText w:val="%8."/>
      <w:lvlJc w:val="left"/>
      <w:pPr>
        <w:tabs>
          <w:tab w:val="num" w:pos="7560"/>
        </w:tabs>
        <w:ind w:left="7560" w:hanging="360"/>
      </w:pPr>
    </w:lvl>
    <w:lvl w:ilvl="8" w:tplc="2224398A" w:tentative="1">
      <w:start w:val="1"/>
      <w:numFmt w:val="lowerRoman"/>
      <w:lvlText w:val="%9."/>
      <w:lvlJc w:val="right"/>
      <w:pPr>
        <w:tabs>
          <w:tab w:val="num" w:pos="8280"/>
        </w:tabs>
        <w:ind w:left="8280" w:hanging="180"/>
      </w:pPr>
    </w:lvl>
  </w:abstractNum>
  <w:abstractNum w:abstractNumId="6" w15:restartNumberingAfterBreak="0">
    <w:nsid w:val="1CF7708C"/>
    <w:multiLevelType w:val="hybridMultilevel"/>
    <w:tmpl w:val="F68E6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D6516A"/>
    <w:multiLevelType w:val="hybridMultilevel"/>
    <w:tmpl w:val="3AB8F370"/>
    <w:lvl w:ilvl="0" w:tplc="5CB887DE">
      <w:start w:val="1"/>
      <w:numFmt w:val="bullet"/>
      <w:lvlText w:val="o"/>
      <w:lvlJc w:val="left"/>
      <w:pPr>
        <w:tabs>
          <w:tab w:val="num" w:pos="1080"/>
        </w:tabs>
        <w:ind w:left="1080" w:hanging="360"/>
      </w:pPr>
      <w:rPr>
        <w:rFonts w:ascii="Courier New" w:hAnsi="Courier New" w:cs="Wingdings" w:hint="default"/>
      </w:rPr>
    </w:lvl>
    <w:lvl w:ilvl="1" w:tplc="E8F22524" w:tentative="1">
      <w:start w:val="1"/>
      <w:numFmt w:val="bullet"/>
      <w:lvlText w:val="o"/>
      <w:lvlJc w:val="left"/>
      <w:pPr>
        <w:tabs>
          <w:tab w:val="num" w:pos="1800"/>
        </w:tabs>
        <w:ind w:left="1800" w:hanging="360"/>
      </w:pPr>
      <w:rPr>
        <w:rFonts w:ascii="Courier New" w:hAnsi="Courier New" w:cs="Wingdings" w:hint="default"/>
      </w:rPr>
    </w:lvl>
    <w:lvl w:ilvl="2" w:tplc="1942436A" w:tentative="1">
      <w:start w:val="1"/>
      <w:numFmt w:val="bullet"/>
      <w:lvlText w:val=""/>
      <w:lvlJc w:val="left"/>
      <w:pPr>
        <w:tabs>
          <w:tab w:val="num" w:pos="2520"/>
        </w:tabs>
        <w:ind w:left="2520" w:hanging="360"/>
      </w:pPr>
      <w:rPr>
        <w:rFonts w:ascii="Wingdings" w:hAnsi="Wingdings" w:hint="default"/>
      </w:rPr>
    </w:lvl>
    <w:lvl w:ilvl="3" w:tplc="89A05F9C" w:tentative="1">
      <w:start w:val="1"/>
      <w:numFmt w:val="bullet"/>
      <w:lvlText w:val=""/>
      <w:lvlJc w:val="left"/>
      <w:pPr>
        <w:tabs>
          <w:tab w:val="num" w:pos="3240"/>
        </w:tabs>
        <w:ind w:left="3240" w:hanging="360"/>
      </w:pPr>
      <w:rPr>
        <w:rFonts w:ascii="Symbol" w:hAnsi="Symbol" w:hint="default"/>
      </w:rPr>
    </w:lvl>
    <w:lvl w:ilvl="4" w:tplc="5F386DCC" w:tentative="1">
      <w:start w:val="1"/>
      <w:numFmt w:val="bullet"/>
      <w:lvlText w:val="o"/>
      <w:lvlJc w:val="left"/>
      <w:pPr>
        <w:tabs>
          <w:tab w:val="num" w:pos="3960"/>
        </w:tabs>
        <w:ind w:left="3960" w:hanging="360"/>
      </w:pPr>
      <w:rPr>
        <w:rFonts w:ascii="Courier New" w:hAnsi="Courier New" w:cs="Wingdings" w:hint="default"/>
      </w:rPr>
    </w:lvl>
    <w:lvl w:ilvl="5" w:tplc="826CCF94" w:tentative="1">
      <w:start w:val="1"/>
      <w:numFmt w:val="bullet"/>
      <w:lvlText w:val=""/>
      <w:lvlJc w:val="left"/>
      <w:pPr>
        <w:tabs>
          <w:tab w:val="num" w:pos="4680"/>
        </w:tabs>
        <w:ind w:left="4680" w:hanging="360"/>
      </w:pPr>
      <w:rPr>
        <w:rFonts w:ascii="Wingdings" w:hAnsi="Wingdings" w:hint="default"/>
      </w:rPr>
    </w:lvl>
    <w:lvl w:ilvl="6" w:tplc="E91096A8" w:tentative="1">
      <w:start w:val="1"/>
      <w:numFmt w:val="bullet"/>
      <w:lvlText w:val=""/>
      <w:lvlJc w:val="left"/>
      <w:pPr>
        <w:tabs>
          <w:tab w:val="num" w:pos="5400"/>
        </w:tabs>
        <w:ind w:left="5400" w:hanging="360"/>
      </w:pPr>
      <w:rPr>
        <w:rFonts w:ascii="Symbol" w:hAnsi="Symbol" w:hint="default"/>
      </w:rPr>
    </w:lvl>
    <w:lvl w:ilvl="7" w:tplc="2CE0D592" w:tentative="1">
      <w:start w:val="1"/>
      <w:numFmt w:val="bullet"/>
      <w:lvlText w:val="o"/>
      <w:lvlJc w:val="left"/>
      <w:pPr>
        <w:tabs>
          <w:tab w:val="num" w:pos="6120"/>
        </w:tabs>
        <w:ind w:left="6120" w:hanging="360"/>
      </w:pPr>
      <w:rPr>
        <w:rFonts w:ascii="Courier New" w:hAnsi="Courier New" w:cs="Wingdings" w:hint="default"/>
      </w:rPr>
    </w:lvl>
    <w:lvl w:ilvl="8" w:tplc="F91A24B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9664672"/>
    <w:multiLevelType w:val="hybridMultilevel"/>
    <w:tmpl w:val="6E120EF4"/>
    <w:lvl w:ilvl="0" w:tplc="21286D48">
      <w:start w:val="1"/>
      <w:numFmt w:val="bullet"/>
      <w:lvlText w:val="o"/>
      <w:lvlJc w:val="left"/>
      <w:pPr>
        <w:tabs>
          <w:tab w:val="num" w:pos="720"/>
        </w:tabs>
        <w:ind w:left="720" w:hanging="360"/>
      </w:pPr>
      <w:rPr>
        <w:rFonts w:ascii="Courier New" w:hAnsi="Courier New" w:cs="Wingdings" w:hint="default"/>
      </w:rPr>
    </w:lvl>
    <w:lvl w:ilvl="1" w:tplc="026C3444" w:tentative="1">
      <w:start w:val="1"/>
      <w:numFmt w:val="bullet"/>
      <w:lvlText w:val="o"/>
      <w:lvlJc w:val="left"/>
      <w:pPr>
        <w:tabs>
          <w:tab w:val="num" w:pos="1440"/>
        </w:tabs>
        <w:ind w:left="1440" w:hanging="360"/>
      </w:pPr>
      <w:rPr>
        <w:rFonts w:ascii="Courier New" w:hAnsi="Courier New" w:cs="Wingdings" w:hint="default"/>
      </w:rPr>
    </w:lvl>
    <w:lvl w:ilvl="2" w:tplc="A2901370" w:tentative="1">
      <w:start w:val="1"/>
      <w:numFmt w:val="bullet"/>
      <w:lvlText w:val=""/>
      <w:lvlJc w:val="left"/>
      <w:pPr>
        <w:tabs>
          <w:tab w:val="num" w:pos="2160"/>
        </w:tabs>
        <w:ind w:left="2160" w:hanging="360"/>
      </w:pPr>
      <w:rPr>
        <w:rFonts w:ascii="Wingdings" w:hAnsi="Wingdings" w:hint="default"/>
      </w:rPr>
    </w:lvl>
    <w:lvl w:ilvl="3" w:tplc="06C4EE94" w:tentative="1">
      <w:start w:val="1"/>
      <w:numFmt w:val="bullet"/>
      <w:lvlText w:val=""/>
      <w:lvlJc w:val="left"/>
      <w:pPr>
        <w:tabs>
          <w:tab w:val="num" w:pos="2880"/>
        </w:tabs>
        <w:ind w:left="2880" w:hanging="360"/>
      </w:pPr>
      <w:rPr>
        <w:rFonts w:ascii="Symbol" w:hAnsi="Symbol" w:hint="default"/>
      </w:rPr>
    </w:lvl>
    <w:lvl w:ilvl="4" w:tplc="66E01ABA" w:tentative="1">
      <w:start w:val="1"/>
      <w:numFmt w:val="bullet"/>
      <w:lvlText w:val="o"/>
      <w:lvlJc w:val="left"/>
      <w:pPr>
        <w:tabs>
          <w:tab w:val="num" w:pos="3600"/>
        </w:tabs>
        <w:ind w:left="3600" w:hanging="360"/>
      </w:pPr>
      <w:rPr>
        <w:rFonts w:ascii="Courier New" w:hAnsi="Courier New" w:cs="Wingdings" w:hint="default"/>
      </w:rPr>
    </w:lvl>
    <w:lvl w:ilvl="5" w:tplc="CFD2429C" w:tentative="1">
      <w:start w:val="1"/>
      <w:numFmt w:val="bullet"/>
      <w:lvlText w:val=""/>
      <w:lvlJc w:val="left"/>
      <w:pPr>
        <w:tabs>
          <w:tab w:val="num" w:pos="4320"/>
        </w:tabs>
        <w:ind w:left="4320" w:hanging="360"/>
      </w:pPr>
      <w:rPr>
        <w:rFonts w:ascii="Wingdings" w:hAnsi="Wingdings" w:hint="default"/>
      </w:rPr>
    </w:lvl>
    <w:lvl w:ilvl="6" w:tplc="DC44963A" w:tentative="1">
      <w:start w:val="1"/>
      <w:numFmt w:val="bullet"/>
      <w:lvlText w:val=""/>
      <w:lvlJc w:val="left"/>
      <w:pPr>
        <w:tabs>
          <w:tab w:val="num" w:pos="5040"/>
        </w:tabs>
        <w:ind w:left="5040" w:hanging="360"/>
      </w:pPr>
      <w:rPr>
        <w:rFonts w:ascii="Symbol" w:hAnsi="Symbol" w:hint="default"/>
      </w:rPr>
    </w:lvl>
    <w:lvl w:ilvl="7" w:tplc="99363754" w:tentative="1">
      <w:start w:val="1"/>
      <w:numFmt w:val="bullet"/>
      <w:lvlText w:val="o"/>
      <w:lvlJc w:val="left"/>
      <w:pPr>
        <w:tabs>
          <w:tab w:val="num" w:pos="5760"/>
        </w:tabs>
        <w:ind w:left="5760" w:hanging="360"/>
      </w:pPr>
      <w:rPr>
        <w:rFonts w:ascii="Courier New" w:hAnsi="Courier New" w:cs="Wingdings" w:hint="default"/>
      </w:rPr>
    </w:lvl>
    <w:lvl w:ilvl="8" w:tplc="E2D242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0207A"/>
    <w:multiLevelType w:val="singleLevel"/>
    <w:tmpl w:val="48623E22"/>
    <w:lvl w:ilvl="0">
      <w:start w:val="1"/>
      <w:numFmt w:val="decimal"/>
      <w:lvlText w:val="%1."/>
      <w:lvlJc w:val="left"/>
      <w:pPr>
        <w:tabs>
          <w:tab w:val="num" w:pos="864"/>
        </w:tabs>
        <w:ind w:left="576" w:firstLine="0"/>
      </w:pPr>
      <w:rPr>
        <w:rFonts w:ascii="Arial" w:hAnsi="Arial" w:hint="default"/>
        <w:color w:val="000000"/>
        <w:sz w:val="22"/>
        <w:szCs w:val="22"/>
      </w:rPr>
    </w:lvl>
  </w:abstractNum>
  <w:abstractNum w:abstractNumId="10" w15:restartNumberingAfterBreak="0">
    <w:nsid w:val="41995220"/>
    <w:multiLevelType w:val="hybridMultilevel"/>
    <w:tmpl w:val="96E08E22"/>
    <w:lvl w:ilvl="0" w:tplc="6312235C">
      <w:start w:val="1"/>
      <w:numFmt w:val="bullet"/>
      <w:lvlText w:val="o"/>
      <w:lvlJc w:val="left"/>
      <w:pPr>
        <w:tabs>
          <w:tab w:val="num" w:pos="720"/>
        </w:tabs>
        <w:ind w:left="720" w:hanging="360"/>
      </w:pPr>
      <w:rPr>
        <w:rFonts w:ascii="Courier New" w:hAnsi="Courier New" w:cs="Wingdings" w:hint="default"/>
      </w:rPr>
    </w:lvl>
    <w:lvl w:ilvl="1" w:tplc="07DAB78A" w:tentative="1">
      <w:start w:val="1"/>
      <w:numFmt w:val="bullet"/>
      <w:lvlText w:val="o"/>
      <w:lvlJc w:val="left"/>
      <w:pPr>
        <w:tabs>
          <w:tab w:val="num" w:pos="1440"/>
        </w:tabs>
        <w:ind w:left="1440" w:hanging="360"/>
      </w:pPr>
      <w:rPr>
        <w:rFonts w:ascii="Courier New" w:hAnsi="Courier New" w:cs="Wingdings" w:hint="default"/>
      </w:rPr>
    </w:lvl>
    <w:lvl w:ilvl="2" w:tplc="D6D2F19E" w:tentative="1">
      <w:start w:val="1"/>
      <w:numFmt w:val="bullet"/>
      <w:lvlText w:val=""/>
      <w:lvlJc w:val="left"/>
      <w:pPr>
        <w:tabs>
          <w:tab w:val="num" w:pos="2160"/>
        </w:tabs>
        <w:ind w:left="2160" w:hanging="360"/>
      </w:pPr>
      <w:rPr>
        <w:rFonts w:ascii="Wingdings" w:hAnsi="Wingdings" w:hint="default"/>
      </w:rPr>
    </w:lvl>
    <w:lvl w:ilvl="3" w:tplc="FB00E966" w:tentative="1">
      <w:start w:val="1"/>
      <w:numFmt w:val="bullet"/>
      <w:lvlText w:val=""/>
      <w:lvlJc w:val="left"/>
      <w:pPr>
        <w:tabs>
          <w:tab w:val="num" w:pos="2880"/>
        </w:tabs>
        <w:ind w:left="2880" w:hanging="360"/>
      </w:pPr>
      <w:rPr>
        <w:rFonts w:ascii="Symbol" w:hAnsi="Symbol" w:hint="default"/>
      </w:rPr>
    </w:lvl>
    <w:lvl w:ilvl="4" w:tplc="A5F63948" w:tentative="1">
      <w:start w:val="1"/>
      <w:numFmt w:val="bullet"/>
      <w:lvlText w:val="o"/>
      <w:lvlJc w:val="left"/>
      <w:pPr>
        <w:tabs>
          <w:tab w:val="num" w:pos="3600"/>
        </w:tabs>
        <w:ind w:left="3600" w:hanging="360"/>
      </w:pPr>
      <w:rPr>
        <w:rFonts w:ascii="Courier New" w:hAnsi="Courier New" w:cs="Wingdings" w:hint="default"/>
      </w:rPr>
    </w:lvl>
    <w:lvl w:ilvl="5" w:tplc="DC9A82B6" w:tentative="1">
      <w:start w:val="1"/>
      <w:numFmt w:val="bullet"/>
      <w:lvlText w:val=""/>
      <w:lvlJc w:val="left"/>
      <w:pPr>
        <w:tabs>
          <w:tab w:val="num" w:pos="4320"/>
        </w:tabs>
        <w:ind w:left="4320" w:hanging="360"/>
      </w:pPr>
      <w:rPr>
        <w:rFonts w:ascii="Wingdings" w:hAnsi="Wingdings" w:hint="default"/>
      </w:rPr>
    </w:lvl>
    <w:lvl w:ilvl="6" w:tplc="21AE8020" w:tentative="1">
      <w:start w:val="1"/>
      <w:numFmt w:val="bullet"/>
      <w:lvlText w:val=""/>
      <w:lvlJc w:val="left"/>
      <w:pPr>
        <w:tabs>
          <w:tab w:val="num" w:pos="5040"/>
        </w:tabs>
        <w:ind w:left="5040" w:hanging="360"/>
      </w:pPr>
      <w:rPr>
        <w:rFonts w:ascii="Symbol" w:hAnsi="Symbol" w:hint="default"/>
      </w:rPr>
    </w:lvl>
    <w:lvl w:ilvl="7" w:tplc="F48AFE58" w:tentative="1">
      <w:start w:val="1"/>
      <w:numFmt w:val="bullet"/>
      <w:lvlText w:val="o"/>
      <w:lvlJc w:val="left"/>
      <w:pPr>
        <w:tabs>
          <w:tab w:val="num" w:pos="5760"/>
        </w:tabs>
        <w:ind w:left="5760" w:hanging="360"/>
      </w:pPr>
      <w:rPr>
        <w:rFonts w:ascii="Courier New" w:hAnsi="Courier New" w:cs="Wingdings" w:hint="default"/>
      </w:rPr>
    </w:lvl>
    <w:lvl w:ilvl="8" w:tplc="30B038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7C6E6B"/>
    <w:multiLevelType w:val="hybridMultilevel"/>
    <w:tmpl w:val="9CDE5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5269A"/>
    <w:multiLevelType w:val="hybridMultilevel"/>
    <w:tmpl w:val="45C4F0FC"/>
    <w:lvl w:ilvl="0" w:tplc="4D1A512C">
      <w:start w:val="1"/>
      <w:numFmt w:val="bullet"/>
      <w:lvlText w:val="o"/>
      <w:lvlJc w:val="left"/>
      <w:pPr>
        <w:tabs>
          <w:tab w:val="num" w:pos="720"/>
        </w:tabs>
        <w:ind w:left="720" w:hanging="360"/>
      </w:pPr>
      <w:rPr>
        <w:rFonts w:ascii="Courier New" w:hAnsi="Courier New" w:cs="Wingdings" w:hint="default"/>
      </w:rPr>
    </w:lvl>
    <w:lvl w:ilvl="1" w:tplc="716CCBD8" w:tentative="1">
      <w:start w:val="1"/>
      <w:numFmt w:val="bullet"/>
      <w:lvlText w:val="o"/>
      <w:lvlJc w:val="left"/>
      <w:pPr>
        <w:tabs>
          <w:tab w:val="num" w:pos="1440"/>
        </w:tabs>
        <w:ind w:left="1440" w:hanging="360"/>
      </w:pPr>
      <w:rPr>
        <w:rFonts w:ascii="Courier New" w:hAnsi="Courier New" w:cs="Wingdings" w:hint="default"/>
      </w:rPr>
    </w:lvl>
    <w:lvl w:ilvl="2" w:tplc="C106B990" w:tentative="1">
      <w:start w:val="1"/>
      <w:numFmt w:val="bullet"/>
      <w:lvlText w:val=""/>
      <w:lvlJc w:val="left"/>
      <w:pPr>
        <w:tabs>
          <w:tab w:val="num" w:pos="2160"/>
        </w:tabs>
        <w:ind w:left="2160" w:hanging="360"/>
      </w:pPr>
      <w:rPr>
        <w:rFonts w:ascii="Wingdings" w:hAnsi="Wingdings" w:hint="default"/>
      </w:rPr>
    </w:lvl>
    <w:lvl w:ilvl="3" w:tplc="6B66C4FE" w:tentative="1">
      <w:start w:val="1"/>
      <w:numFmt w:val="bullet"/>
      <w:lvlText w:val=""/>
      <w:lvlJc w:val="left"/>
      <w:pPr>
        <w:tabs>
          <w:tab w:val="num" w:pos="2880"/>
        </w:tabs>
        <w:ind w:left="2880" w:hanging="360"/>
      </w:pPr>
      <w:rPr>
        <w:rFonts w:ascii="Symbol" w:hAnsi="Symbol" w:hint="default"/>
      </w:rPr>
    </w:lvl>
    <w:lvl w:ilvl="4" w:tplc="D7C0627C" w:tentative="1">
      <w:start w:val="1"/>
      <w:numFmt w:val="bullet"/>
      <w:lvlText w:val="o"/>
      <w:lvlJc w:val="left"/>
      <w:pPr>
        <w:tabs>
          <w:tab w:val="num" w:pos="3600"/>
        </w:tabs>
        <w:ind w:left="3600" w:hanging="360"/>
      </w:pPr>
      <w:rPr>
        <w:rFonts w:ascii="Courier New" w:hAnsi="Courier New" w:cs="Wingdings" w:hint="default"/>
      </w:rPr>
    </w:lvl>
    <w:lvl w:ilvl="5" w:tplc="C0762742" w:tentative="1">
      <w:start w:val="1"/>
      <w:numFmt w:val="bullet"/>
      <w:lvlText w:val=""/>
      <w:lvlJc w:val="left"/>
      <w:pPr>
        <w:tabs>
          <w:tab w:val="num" w:pos="4320"/>
        </w:tabs>
        <w:ind w:left="4320" w:hanging="360"/>
      </w:pPr>
      <w:rPr>
        <w:rFonts w:ascii="Wingdings" w:hAnsi="Wingdings" w:hint="default"/>
      </w:rPr>
    </w:lvl>
    <w:lvl w:ilvl="6" w:tplc="58284A26" w:tentative="1">
      <w:start w:val="1"/>
      <w:numFmt w:val="bullet"/>
      <w:lvlText w:val=""/>
      <w:lvlJc w:val="left"/>
      <w:pPr>
        <w:tabs>
          <w:tab w:val="num" w:pos="5040"/>
        </w:tabs>
        <w:ind w:left="5040" w:hanging="360"/>
      </w:pPr>
      <w:rPr>
        <w:rFonts w:ascii="Symbol" w:hAnsi="Symbol" w:hint="default"/>
      </w:rPr>
    </w:lvl>
    <w:lvl w:ilvl="7" w:tplc="08AE6C06" w:tentative="1">
      <w:start w:val="1"/>
      <w:numFmt w:val="bullet"/>
      <w:lvlText w:val="o"/>
      <w:lvlJc w:val="left"/>
      <w:pPr>
        <w:tabs>
          <w:tab w:val="num" w:pos="5760"/>
        </w:tabs>
        <w:ind w:left="5760" w:hanging="360"/>
      </w:pPr>
      <w:rPr>
        <w:rFonts w:ascii="Courier New" w:hAnsi="Courier New" w:cs="Wingdings" w:hint="default"/>
      </w:rPr>
    </w:lvl>
    <w:lvl w:ilvl="8" w:tplc="C53066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C3265"/>
    <w:multiLevelType w:val="hybridMultilevel"/>
    <w:tmpl w:val="F5E85A98"/>
    <w:lvl w:ilvl="0" w:tplc="F7504BC4">
      <w:start w:val="1"/>
      <w:numFmt w:val="bullet"/>
      <w:lvlText w:val="o"/>
      <w:lvlJc w:val="left"/>
      <w:pPr>
        <w:tabs>
          <w:tab w:val="num" w:pos="3600"/>
        </w:tabs>
        <w:ind w:left="3600" w:hanging="360"/>
      </w:pPr>
      <w:rPr>
        <w:rFonts w:ascii="Courier New" w:hAnsi="Courier New" w:cs="Wingdings" w:hint="default"/>
      </w:rPr>
    </w:lvl>
    <w:lvl w:ilvl="1" w:tplc="055E4272" w:tentative="1">
      <w:start w:val="1"/>
      <w:numFmt w:val="bullet"/>
      <w:lvlText w:val="o"/>
      <w:lvlJc w:val="left"/>
      <w:pPr>
        <w:tabs>
          <w:tab w:val="num" w:pos="4320"/>
        </w:tabs>
        <w:ind w:left="4320" w:hanging="360"/>
      </w:pPr>
      <w:rPr>
        <w:rFonts w:ascii="Courier New" w:hAnsi="Courier New" w:cs="Wingdings" w:hint="default"/>
      </w:rPr>
    </w:lvl>
    <w:lvl w:ilvl="2" w:tplc="6DD4D6A4" w:tentative="1">
      <w:start w:val="1"/>
      <w:numFmt w:val="bullet"/>
      <w:lvlText w:val=""/>
      <w:lvlJc w:val="left"/>
      <w:pPr>
        <w:tabs>
          <w:tab w:val="num" w:pos="5040"/>
        </w:tabs>
        <w:ind w:left="5040" w:hanging="360"/>
      </w:pPr>
      <w:rPr>
        <w:rFonts w:ascii="Wingdings" w:hAnsi="Wingdings" w:hint="default"/>
      </w:rPr>
    </w:lvl>
    <w:lvl w:ilvl="3" w:tplc="1354E346" w:tentative="1">
      <w:start w:val="1"/>
      <w:numFmt w:val="bullet"/>
      <w:lvlText w:val=""/>
      <w:lvlJc w:val="left"/>
      <w:pPr>
        <w:tabs>
          <w:tab w:val="num" w:pos="5760"/>
        </w:tabs>
        <w:ind w:left="5760" w:hanging="360"/>
      </w:pPr>
      <w:rPr>
        <w:rFonts w:ascii="Symbol" w:hAnsi="Symbol" w:hint="default"/>
      </w:rPr>
    </w:lvl>
    <w:lvl w:ilvl="4" w:tplc="774046EA" w:tentative="1">
      <w:start w:val="1"/>
      <w:numFmt w:val="bullet"/>
      <w:lvlText w:val="o"/>
      <w:lvlJc w:val="left"/>
      <w:pPr>
        <w:tabs>
          <w:tab w:val="num" w:pos="6480"/>
        </w:tabs>
        <w:ind w:left="6480" w:hanging="360"/>
      </w:pPr>
      <w:rPr>
        <w:rFonts w:ascii="Courier New" w:hAnsi="Courier New" w:cs="Wingdings" w:hint="default"/>
      </w:rPr>
    </w:lvl>
    <w:lvl w:ilvl="5" w:tplc="06323062" w:tentative="1">
      <w:start w:val="1"/>
      <w:numFmt w:val="bullet"/>
      <w:lvlText w:val=""/>
      <w:lvlJc w:val="left"/>
      <w:pPr>
        <w:tabs>
          <w:tab w:val="num" w:pos="7200"/>
        </w:tabs>
        <w:ind w:left="7200" w:hanging="360"/>
      </w:pPr>
      <w:rPr>
        <w:rFonts w:ascii="Wingdings" w:hAnsi="Wingdings" w:hint="default"/>
      </w:rPr>
    </w:lvl>
    <w:lvl w:ilvl="6" w:tplc="727C5A9A" w:tentative="1">
      <w:start w:val="1"/>
      <w:numFmt w:val="bullet"/>
      <w:lvlText w:val=""/>
      <w:lvlJc w:val="left"/>
      <w:pPr>
        <w:tabs>
          <w:tab w:val="num" w:pos="7920"/>
        </w:tabs>
        <w:ind w:left="7920" w:hanging="360"/>
      </w:pPr>
      <w:rPr>
        <w:rFonts w:ascii="Symbol" w:hAnsi="Symbol" w:hint="default"/>
      </w:rPr>
    </w:lvl>
    <w:lvl w:ilvl="7" w:tplc="2F52EC18" w:tentative="1">
      <w:start w:val="1"/>
      <w:numFmt w:val="bullet"/>
      <w:lvlText w:val="o"/>
      <w:lvlJc w:val="left"/>
      <w:pPr>
        <w:tabs>
          <w:tab w:val="num" w:pos="8640"/>
        </w:tabs>
        <w:ind w:left="8640" w:hanging="360"/>
      </w:pPr>
      <w:rPr>
        <w:rFonts w:ascii="Courier New" w:hAnsi="Courier New" w:cs="Wingdings" w:hint="default"/>
      </w:rPr>
    </w:lvl>
    <w:lvl w:ilvl="8" w:tplc="E2F4346A"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515F786C"/>
    <w:multiLevelType w:val="hybridMultilevel"/>
    <w:tmpl w:val="2D403ED6"/>
    <w:lvl w:ilvl="0" w:tplc="8A1E1AFC">
      <w:start w:val="1"/>
      <w:numFmt w:val="bullet"/>
      <w:lvlText w:val="o"/>
      <w:lvlJc w:val="left"/>
      <w:pPr>
        <w:tabs>
          <w:tab w:val="num" w:pos="1440"/>
        </w:tabs>
        <w:ind w:left="1440" w:hanging="360"/>
      </w:pPr>
      <w:rPr>
        <w:rFonts w:ascii="Courier New" w:hAnsi="Courier New" w:cs="Wingdings" w:hint="default"/>
      </w:rPr>
    </w:lvl>
    <w:lvl w:ilvl="1" w:tplc="9BC6944C" w:tentative="1">
      <w:start w:val="1"/>
      <w:numFmt w:val="bullet"/>
      <w:lvlText w:val="o"/>
      <w:lvlJc w:val="left"/>
      <w:pPr>
        <w:tabs>
          <w:tab w:val="num" w:pos="2160"/>
        </w:tabs>
        <w:ind w:left="2160" w:hanging="360"/>
      </w:pPr>
      <w:rPr>
        <w:rFonts w:ascii="Courier New" w:hAnsi="Courier New" w:cs="Wingdings" w:hint="default"/>
      </w:rPr>
    </w:lvl>
    <w:lvl w:ilvl="2" w:tplc="9724BF02" w:tentative="1">
      <w:start w:val="1"/>
      <w:numFmt w:val="bullet"/>
      <w:lvlText w:val=""/>
      <w:lvlJc w:val="left"/>
      <w:pPr>
        <w:tabs>
          <w:tab w:val="num" w:pos="2880"/>
        </w:tabs>
        <w:ind w:left="2880" w:hanging="360"/>
      </w:pPr>
      <w:rPr>
        <w:rFonts w:ascii="Wingdings" w:hAnsi="Wingdings" w:hint="default"/>
      </w:rPr>
    </w:lvl>
    <w:lvl w:ilvl="3" w:tplc="53C08590" w:tentative="1">
      <w:start w:val="1"/>
      <w:numFmt w:val="bullet"/>
      <w:lvlText w:val=""/>
      <w:lvlJc w:val="left"/>
      <w:pPr>
        <w:tabs>
          <w:tab w:val="num" w:pos="3600"/>
        </w:tabs>
        <w:ind w:left="3600" w:hanging="360"/>
      </w:pPr>
      <w:rPr>
        <w:rFonts w:ascii="Symbol" w:hAnsi="Symbol" w:hint="default"/>
      </w:rPr>
    </w:lvl>
    <w:lvl w:ilvl="4" w:tplc="4C5E4336" w:tentative="1">
      <w:start w:val="1"/>
      <w:numFmt w:val="bullet"/>
      <w:lvlText w:val="o"/>
      <w:lvlJc w:val="left"/>
      <w:pPr>
        <w:tabs>
          <w:tab w:val="num" w:pos="4320"/>
        </w:tabs>
        <w:ind w:left="4320" w:hanging="360"/>
      </w:pPr>
      <w:rPr>
        <w:rFonts w:ascii="Courier New" w:hAnsi="Courier New" w:cs="Wingdings" w:hint="default"/>
      </w:rPr>
    </w:lvl>
    <w:lvl w:ilvl="5" w:tplc="0314542C" w:tentative="1">
      <w:start w:val="1"/>
      <w:numFmt w:val="bullet"/>
      <w:lvlText w:val=""/>
      <w:lvlJc w:val="left"/>
      <w:pPr>
        <w:tabs>
          <w:tab w:val="num" w:pos="5040"/>
        </w:tabs>
        <w:ind w:left="5040" w:hanging="360"/>
      </w:pPr>
      <w:rPr>
        <w:rFonts w:ascii="Wingdings" w:hAnsi="Wingdings" w:hint="default"/>
      </w:rPr>
    </w:lvl>
    <w:lvl w:ilvl="6" w:tplc="6E261E22" w:tentative="1">
      <w:start w:val="1"/>
      <w:numFmt w:val="bullet"/>
      <w:lvlText w:val=""/>
      <w:lvlJc w:val="left"/>
      <w:pPr>
        <w:tabs>
          <w:tab w:val="num" w:pos="5760"/>
        </w:tabs>
        <w:ind w:left="5760" w:hanging="360"/>
      </w:pPr>
      <w:rPr>
        <w:rFonts w:ascii="Symbol" w:hAnsi="Symbol" w:hint="default"/>
      </w:rPr>
    </w:lvl>
    <w:lvl w:ilvl="7" w:tplc="6936CF38" w:tentative="1">
      <w:start w:val="1"/>
      <w:numFmt w:val="bullet"/>
      <w:lvlText w:val="o"/>
      <w:lvlJc w:val="left"/>
      <w:pPr>
        <w:tabs>
          <w:tab w:val="num" w:pos="6480"/>
        </w:tabs>
        <w:ind w:left="6480" w:hanging="360"/>
      </w:pPr>
      <w:rPr>
        <w:rFonts w:ascii="Courier New" w:hAnsi="Courier New" w:cs="Wingdings" w:hint="default"/>
      </w:rPr>
    </w:lvl>
    <w:lvl w:ilvl="8" w:tplc="4154B42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B90C75"/>
    <w:multiLevelType w:val="singleLevel"/>
    <w:tmpl w:val="29F6A6DB"/>
    <w:lvl w:ilvl="0">
      <w:start w:val="1"/>
      <w:numFmt w:val="decimal"/>
      <w:lvlText w:val="%1."/>
      <w:lvlJc w:val="left"/>
      <w:pPr>
        <w:tabs>
          <w:tab w:val="num" w:pos="1224"/>
        </w:tabs>
        <w:ind w:left="936"/>
      </w:pPr>
      <w:rPr>
        <w:color w:val="000000"/>
      </w:rPr>
    </w:lvl>
  </w:abstractNum>
  <w:abstractNum w:abstractNumId="16" w15:restartNumberingAfterBreak="0">
    <w:nsid w:val="6521669C"/>
    <w:multiLevelType w:val="hybridMultilevel"/>
    <w:tmpl w:val="E954BAC6"/>
    <w:lvl w:ilvl="0" w:tplc="EDAEF222">
      <w:start w:val="1"/>
      <w:numFmt w:val="decimal"/>
      <w:lvlText w:val="%1."/>
      <w:lvlJc w:val="left"/>
      <w:pPr>
        <w:tabs>
          <w:tab w:val="num" w:pos="720"/>
        </w:tabs>
        <w:ind w:left="720" w:hanging="360"/>
      </w:pPr>
      <w:rPr>
        <w:rFonts w:hint="default"/>
      </w:rPr>
    </w:lvl>
    <w:lvl w:ilvl="1" w:tplc="BDECBA76" w:tentative="1">
      <w:start w:val="1"/>
      <w:numFmt w:val="lowerLetter"/>
      <w:lvlText w:val="%2."/>
      <w:lvlJc w:val="left"/>
      <w:pPr>
        <w:tabs>
          <w:tab w:val="num" w:pos="1440"/>
        </w:tabs>
        <w:ind w:left="1440" w:hanging="360"/>
      </w:pPr>
    </w:lvl>
    <w:lvl w:ilvl="2" w:tplc="BAB687C0" w:tentative="1">
      <w:start w:val="1"/>
      <w:numFmt w:val="lowerRoman"/>
      <w:lvlText w:val="%3."/>
      <w:lvlJc w:val="right"/>
      <w:pPr>
        <w:tabs>
          <w:tab w:val="num" w:pos="2160"/>
        </w:tabs>
        <w:ind w:left="2160" w:hanging="180"/>
      </w:pPr>
    </w:lvl>
    <w:lvl w:ilvl="3" w:tplc="4BC8A5B0" w:tentative="1">
      <w:start w:val="1"/>
      <w:numFmt w:val="decimal"/>
      <w:lvlText w:val="%4."/>
      <w:lvlJc w:val="left"/>
      <w:pPr>
        <w:tabs>
          <w:tab w:val="num" w:pos="2880"/>
        </w:tabs>
        <w:ind w:left="2880" w:hanging="360"/>
      </w:pPr>
    </w:lvl>
    <w:lvl w:ilvl="4" w:tplc="C256D6BA" w:tentative="1">
      <w:start w:val="1"/>
      <w:numFmt w:val="lowerLetter"/>
      <w:lvlText w:val="%5."/>
      <w:lvlJc w:val="left"/>
      <w:pPr>
        <w:tabs>
          <w:tab w:val="num" w:pos="3600"/>
        </w:tabs>
        <w:ind w:left="3600" w:hanging="360"/>
      </w:pPr>
    </w:lvl>
    <w:lvl w:ilvl="5" w:tplc="406AB534" w:tentative="1">
      <w:start w:val="1"/>
      <w:numFmt w:val="lowerRoman"/>
      <w:lvlText w:val="%6."/>
      <w:lvlJc w:val="right"/>
      <w:pPr>
        <w:tabs>
          <w:tab w:val="num" w:pos="4320"/>
        </w:tabs>
        <w:ind w:left="4320" w:hanging="180"/>
      </w:pPr>
    </w:lvl>
    <w:lvl w:ilvl="6" w:tplc="FD8695C0" w:tentative="1">
      <w:start w:val="1"/>
      <w:numFmt w:val="decimal"/>
      <w:lvlText w:val="%7."/>
      <w:lvlJc w:val="left"/>
      <w:pPr>
        <w:tabs>
          <w:tab w:val="num" w:pos="5040"/>
        </w:tabs>
        <w:ind w:left="5040" w:hanging="360"/>
      </w:pPr>
    </w:lvl>
    <w:lvl w:ilvl="7" w:tplc="8C0E9512" w:tentative="1">
      <w:start w:val="1"/>
      <w:numFmt w:val="lowerLetter"/>
      <w:lvlText w:val="%8."/>
      <w:lvlJc w:val="left"/>
      <w:pPr>
        <w:tabs>
          <w:tab w:val="num" w:pos="5760"/>
        </w:tabs>
        <w:ind w:left="5760" w:hanging="360"/>
      </w:pPr>
    </w:lvl>
    <w:lvl w:ilvl="8" w:tplc="62E8BFBE" w:tentative="1">
      <w:start w:val="1"/>
      <w:numFmt w:val="lowerRoman"/>
      <w:lvlText w:val="%9."/>
      <w:lvlJc w:val="right"/>
      <w:pPr>
        <w:tabs>
          <w:tab w:val="num" w:pos="6480"/>
        </w:tabs>
        <w:ind w:left="6480" w:hanging="180"/>
      </w:pPr>
    </w:lvl>
  </w:abstractNum>
  <w:abstractNum w:abstractNumId="17" w15:restartNumberingAfterBreak="0">
    <w:nsid w:val="6746317B"/>
    <w:multiLevelType w:val="hybridMultilevel"/>
    <w:tmpl w:val="BB985D7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854C35"/>
    <w:multiLevelType w:val="hybridMultilevel"/>
    <w:tmpl w:val="76749EEE"/>
    <w:lvl w:ilvl="0" w:tplc="1BB08A34">
      <w:start w:val="1"/>
      <w:numFmt w:val="bullet"/>
      <w:lvlText w:val="o"/>
      <w:lvlJc w:val="left"/>
      <w:pPr>
        <w:tabs>
          <w:tab w:val="num" w:pos="720"/>
        </w:tabs>
        <w:ind w:left="720" w:hanging="360"/>
      </w:pPr>
      <w:rPr>
        <w:rFonts w:ascii="Courier New" w:hAnsi="Courier New" w:cs="Wingdings" w:hint="default"/>
      </w:rPr>
    </w:lvl>
    <w:lvl w:ilvl="1" w:tplc="872E9314">
      <w:start w:val="1"/>
      <w:numFmt w:val="bullet"/>
      <w:lvlText w:val="o"/>
      <w:lvlJc w:val="left"/>
      <w:pPr>
        <w:tabs>
          <w:tab w:val="num" w:pos="1440"/>
        </w:tabs>
        <w:ind w:left="1440" w:hanging="360"/>
      </w:pPr>
      <w:rPr>
        <w:rFonts w:ascii="Courier New" w:hAnsi="Courier New" w:cs="Wingdings" w:hint="default"/>
      </w:rPr>
    </w:lvl>
    <w:lvl w:ilvl="2" w:tplc="D534AA02" w:tentative="1">
      <w:start w:val="1"/>
      <w:numFmt w:val="bullet"/>
      <w:lvlText w:val=""/>
      <w:lvlJc w:val="left"/>
      <w:pPr>
        <w:tabs>
          <w:tab w:val="num" w:pos="2160"/>
        </w:tabs>
        <w:ind w:left="2160" w:hanging="360"/>
      </w:pPr>
      <w:rPr>
        <w:rFonts w:ascii="Wingdings" w:hAnsi="Wingdings" w:hint="default"/>
      </w:rPr>
    </w:lvl>
    <w:lvl w:ilvl="3" w:tplc="88188384" w:tentative="1">
      <w:start w:val="1"/>
      <w:numFmt w:val="bullet"/>
      <w:lvlText w:val=""/>
      <w:lvlJc w:val="left"/>
      <w:pPr>
        <w:tabs>
          <w:tab w:val="num" w:pos="2880"/>
        </w:tabs>
        <w:ind w:left="2880" w:hanging="360"/>
      </w:pPr>
      <w:rPr>
        <w:rFonts w:ascii="Symbol" w:hAnsi="Symbol" w:hint="default"/>
      </w:rPr>
    </w:lvl>
    <w:lvl w:ilvl="4" w:tplc="FA260FA6" w:tentative="1">
      <w:start w:val="1"/>
      <w:numFmt w:val="bullet"/>
      <w:lvlText w:val="o"/>
      <w:lvlJc w:val="left"/>
      <w:pPr>
        <w:tabs>
          <w:tab w:val="num" w:pos="3600"/>
        </w:tabs>
        <w:ind w:left="3600" w:hanging="360"/>
      </w:pPr>
      <w:rPr>
        <w:rFonts w:ascii="Courier New" w:hAnsi="Courier New" w:cs="Wingdings" w:hint="default"/>
      </w:rPr>
    </w:lvl>
    <w:lvl w:ilvl="5" w:tplc="A0C64828" w:tentative="1">
      <w:start w:val="1"/>
      <w:numFmt w:val="bullet"/>
      <w:lvlText w:val=""/>
      <w:lvlJc w:val="left"/>
      <w:pPr>
        <w:tabs>
          <w:tab w:val="num" w:pos="4320"/>
        </w:tabs>
        <w:ind w:left="4320" w:hanging="360"/>
      </w:pPr>
      <w:rPr>
        <w:rFonts w:ascii="Wingdings" w:hAnsi="Wingdings" w:hint="default"/>
      </w:rPr>
    </w:lvl>
    <w:lvl w:ilvl="6" w:tplc="AFBC5BC4" w:tentative="1">
      <w:start w:val="1"/>
      <w:numFmt w:val="bullet"/>
      <w:lvlText w:val=""/>
      <w:lvlJc w:val="left"/>
      <w:pPr>
        <w:tabs>
          <w:tab w:val="num" w:pos="5040"/>
        </w:tabs>
        <w:ind w:left="5040" w:hanging="360"/>
      </w:pPr>
      <w:rPr>
        <w:rFonts w:ascii="Symbol" w:hAnsi="Symbol" w:hint="default"/>
      </w:rPr>
    </w:lvl>
    <w:lvl w:ilvl="7" w:tplc="FC5AC826" w:tentative="1">
      <w:start w:val="1"/>
      <w:numFmt w:val="bullet"/>
      <w:lvlText w:val="o"/>
      <w:lvlJc w:val="left"/>
      <w:pPr>
        <w:tabs>
          <w:tab w:val="num" w:pos="5760"/>
        </w:tabs>
        <w:ind w:left="5760" w:hanging="360"/>
      </w:pPr>
      <w:rPr>
        <w:rFonts w:ascii="Courier New" w:hAnsi="Courier New" w:cs="Wingdings" w:hint="default"/>
      </w:rPr>
    </w:lvl>
    <w:lvl w:ilvl="8" w:tplc="0742E4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05D78"/>
    <w:multiLevelType w:val="hybridMultilevel"/>
    <w:tmpl w:val="0CFA2848"/>
    <w:lvl w:ilvl="0" w:tplc="BC3E40E0">
      <w:start w:val="1"/>
      <w:numFmt w:val="bullet"/>
      <w:lvlText w:val="o"/>
      <w:lvlJc w:val="left"/>
      <w:pPr>
        <w:tabs>
          <w:tab w:val="num" w:pos="1800"/>
        </w:tabs>
        <w:ind w:left="1800" w:hanging="360"/>
      </w:pPr>
      <w:rPr>
        <w:rFonts w:ascii="Courier New" w:hAnsi="Courier New" w:cs="Wingdings" w:hint="default"/>
      </w:rPr>
    </w:lvl>
    <w:lvl w:ilvl="1" w:tplc="5FB6644C">
      <w:start w:val="1"/>
      <w:numFmt w:val="bullet"/>
      <w:lvlText w:val="o"/>
      <w:lvlJc w:val="left"/>
      <w:pPr>
        <w:tabs>
          <w:tab w:val="num" w:pos="2520"/>
        </w:tabs>
        <w:ind w:left="2520" w:hanging="360"/>
      </w:pPr>
      <w:rPr>
        <w:rFonts w:ascii="Courier New" w:hAnsi="Courier New" w:cs="Wingdings" w:hint="default"/>
      </w:rPr>
    </w:lvl>
    <w:lvl w:ilvl="2" w:tplc="400462B4" w:tentative="1">
      <w:start w:val="1"/>
      <w:numFmt w:val="bullet"/>
      <w:lvlText w:val=""/>
      <w:lvlJc w:val="left"/>
      <w:pPr>
        <w:tabs>
          <w:tab w:val="num" w:pos="3240"/>
        </w:tabs>
        <w:ind w:left="3240" w:hanging="360"/>
      </w:pPr>
      <w:rPr>
        <w:rFonts w:ascii="Wingdings" w:hAnsi="Wingdings" w:hint="default"/>
      </w:rPr>
    </w:lvl>
    <w:lvl w:ilvl="3" w:tplc="29E6C682" w:tentative="1">
      <w:start w:val="1"/>
      <w:numFmt w:val="bullet"/>
      <w:lvlText w:val=""/>
      <w:lvlJc w:val="left"/>
      <w:pPr>
        <w:tabs>
          <w:tab w:val="num" w:pos="3960"/>
        </w:tabs>
        <w:ind w:left="3960" w:hanging="360"/>
      </w:pPr>
      <w:rPr>
        <w:rFonts w:ascii="Symbol" w:hAnsi="Symbol" w:hint="default"/>
      </w:rPr>
    </w:lvl>
    <w:lvl w:ilvl="4" w:tplc="023AD76A" w:tentative="1">
      <w:start w:val="1"/>
      <w:numFmt w:val="bullet"/>
      <w:lvlText w:val="o"/>
      <w:lvlJc w:val="left"/>
      <w:pPr>
        <w:tabs>
          <w:tab w:val="num" w:pos="4680"/>
        </w:tabs>
        <w:ind w:left="4680" w:hanging="360"/>
      </w:pPr>
      <w:rPr>
        <w:rFonts w:ascii="Courier New" w:hAnsi="Courier New" w:cs="Wingdings" w:hint="default"/>
      </w:rPr>
    </w:lvl>
    <w:lvl w:ilvl="5" w:tplc="9E76A12A" w:tentative="1">
      <w:start w:val="1"/>
      <w:numFmt w:val="bullet"/>
      <w:lvlText w:val=""/>
      <w:lvlJc w:val="left"/>
      <w:pPr>
        <w:tabs>
          <w:tab w:val="num" w:pos="5400"/>
        </w:tabs>
        <w:ind w:left="5400" w:hanging="360"/>
      </w:pPr>
      <w:rPr>
        <w:rFonts w:ascii="Wingdings" w:hAnsi="Wingdings" w:hint="default"/>
      </w:rPr>
    </w:lvl>
    <w:lvl w:ilvl="6" w:tplc="6A3631F0" w:tentative="1">
      <w:start w:val="1"/>
      <w:numFmt w:val="bullet"/>
      <w:lvlText w:val=""/>
      <w:lvlJc w:val="left"/>
      <w:pPr>
        <w:tabs>
          <w:tab w:val="num" w:pos="6120"/>
        </w:tabs>
        <w:ind w:left="6120" w:hanging="360"/>
      </w:pPr>
      <w:rPr>
        <w:rFonts w:ascii="Symbol" w:hAnsi="Symbol" w:hint="default"/>
      </w:rPr>
    </w:lvl>
    <w:lvl w:ilvl="7" w:tplc="2D268E0C" w:tentative="1">
      <w:start w:val="1"/>
      <w:numFmt w:val="bullet"/>
      <w:lvlText w:val="o"/>
      <w:lvlJc w:val="left"/>
      <w:pPr>
        <w:tabs>
          <w:tab w:val="num" w:pos="6840"/>
        </w:tabs>
        <w:ind w:left="6840" w:hanging="360"/>
      </w:pPr>
      <w:rPr>
        <w:rFonts w:ascii="Courier New" w:hAnsi="Courier New" w:cs="Wingdings" w:hint="default"/>
      </w:rPr>
    </w:lvl>
    <w:lvl w:ilvl="8" w:tplc="E6EEFE00"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D587C49"/>
    <w:multiLevelType w:val="hybridMultilevel"/>
    <w:tmpl w:val="B51EBDCA"/>
    <w:lvl w:ilvl="0" w:tplc="1EECCFB6">
      <w:start w:val="1"/>
      <w:numFmt w:val="bullet"/>
      <w:lvlText w:val="o"/>
      <w:lvlJc w:val="left"/>
      <w:pPr>
        <w:tabs>
          <w:tab w:val="num" w:pos="720"/>
        </w:tabs>
        <w:ind w:left="720" w:hanging="360"/>
      </w:pPr>
      <w:rPr>
        <w:rFonts w:ascii="Courier New" w:hAnsi="Courier New" w:cs="Wingdings" w:hint="default"/>
      </w:rPr>
    </w:lvl>
    <w:lvl w:ilvl="1" w:tplc="1044602A" w:tentative="1">
      <w:start w:val="1"/>
      <w:numFmt w:val="bullet"/>
      <w:lvlText w:val="o"/>
      <w:lvlJc w:val="left"/>
      <w:pPr>
        <w:tabs>
          <w:tab w:val="num" w:pos="1440"/>
        </w:tabs>
        <w:ind w:left="1440" w:hanging="360"/>
      </w:pPr>
      <w:rPr>
        <w:rFonts w:ascii="Courier New" w:hAnsi="Courier New" w:cs="Wingdings" w:hint="default"/>
      </w:rPr>
    </w:lvl>
    <w:lvl w:ilvl="2" w:tplc="C0C258F0" w:tentative="1">
      <w:start w:val="1"/>
      <w:numFmt w:val="bullet"/>
      <w:lvlText w:val=""/>
      <w:lvlJc w:val="left"/>
      <w:pPr>
        <w:tabs>
          <w:tab w:val="num" w:pos="2160"/>
        </w:tabs>
        <w:ind w:left="2160" w:hanging="360"/>
      </w:pPr>
      <w:rPr>
        <w:rFonts w:ascii="Wingdings" w:hAnsi="Wingdings" w:hint="default"/>
      </w:rPr>
    </w:lvl>
    <w:lvl w:ilvl="3" w:tplc="891CA29A" w:tentative="1">
      <w:start w:val="1"/>
      <w:numFmt w:val="bullet"/>
      <w:lvlText w:val=""/>
      <w:lvlJc w:val="left"/>
      <w:pPr>
        <w:tabs>
          <w:tab w:val="num" w:pos="2880"/>
        </w:tabs>
        <w:ind w:left="2880" w:hanging="360"/>
      </w:pPr>
      <w:rPr>
        <w:rFonts w:ascii="Symbol" w:hAnsi="Symbol" w:hint="default"/>
      </w:rPr>
    </w:lvl>
    <w:lvl w:ilvl="4" w:tplc="8842C41E" w:tentative="1">
      <w:start w:val="1"/>
      <w:numFmt w:val="bullet"/>
      <w:lvlText w:val="o"/>
      <w:lvlJc w:val="left"/>
      <w:pPr>
        <w:tabs>
          <w:tab w:val="num" w:pos="3600"/>
        </w:tabs>
        <w:ind w:left="3600" w:hanging="360"/>
      </w:pPr>
      <w:rPr>
        <w:rFonts w:ascii="Courier New" w:hAnsi="Courier New" w:cs="Wingdings" w:hint="default"/>
      </w:rPr>
    </w:lvl>
    <w:lvl w:ilvl="5" w:tplc="2ED620A0" w:tentative="1">
      <w:start w:val="1"/>
      <w:numFmt w:val="bullet"/>
      <w:lvlText w:val=""/>
      <w:lvlJc w:val="left"/>
      <w:pPr>
        <w:tabs>
          <w:tab w:val="num" w:pos="4320"/>
        </w:tabs>
        <w:ind w:left="4320" w:hanging="360"/>
      </w:pPr>
      <w:rPr>
        <w:rFonts w:ascii="Wingdings" w:hAnsi="Wingdings" w:hint="default"/>
      </w:rPr>
    </w:lvl>
    <w:lvl w:ilvl="6" w:tplc="1F7E9076" w:tentative="1">
      <w:start w:val="1"/>
      <w:numFmt w:val="bullet"/>
      <w:lvlText w:val=""/>
      <w:lvlJc w:val="left"/>
      <w:pPr>
        <w:tabs>
          <w:tab w:val="num" w:pos="5040"/>
        </w:tabs>
        <w:ind w:left="5040" w:hanging="360"/>
      </w:pPr>
      <w:rPr>
        <w:rFonts w:ascii="Symbol" w:hAnsi="Symbol" w:hint="default"/>
      </w:rPr>
    </w:lvl>
    <w:lvl w:ilvl="7" w:tplc="881E6150" w:tentative="1">
      <w:start w:val="1"/>
      <w:numFmt w:val="bullet"/>
      <w:lvlText w:val="o"/>
      <w:lvlJc w:val="left"/>
      <w:pPr>
        <w:tabs>
          <w:tab w:val="num" w:pos="5760"/>
        </w:tabs>
        <w:ind w:left="5760" w:hanging="360"/>
      </w:pPr>
      <w:rPr>
        <w:rFonts w:ascii="Courier New" w:hAnsi="Courier New" w:cs="Wingdings" w:hint="default"/>
      </w:rPr>
    </w:lvl>
    <w:lvl w:ilvl="8" w:tplc="A48E517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2"/>
  </w:num>
  <w:num w:numId="4">
    <w:abstractNumId w:val="8"/>
  </w:num>
  <w:num w:numId="5">
    <w:abstractNumId w:val="21"/>
  </w:num>
  <w:num w:numId="6">
    <w:abstractNumId w:val="16"/>
  </w:num>
  <w:num w:numId="7">
    <w:abstractNumId w:val="5"/>
  </w:num>
  <w:num w:numId="8">
    <w:abstractNumId w:val="20"/>
  </w:num>
  <w:num w:numId="9">
    <w:abstractNumId w:val="13"/>
  </w:num>
  <w:num w:numId="10">
    <w:abstractNumId w:val="14"/>
  </w:num>
  <w:num w:numId="11">
    <w:abstractNumId w:val="19"/>
  </w:num>
  <w:num w:numId="12">
    <w:abstractNumId w:val="1"/>
  </w:num>
  <w:num w:numId="13">
    <w:abstractNumId w:val="7"/>
  </w:num>
  <w:num w:numId="14">
    <w:abstractNumId w:val="2"/>
  </w:num>
  <w:num w:numId="15">
    <w:abstractNumId w:val="9"/>
  </w:num>
  <w:num w:numId="16">
    <w:abstractNumId w:val="15"/>
  </w:num>
  <w:num w:numId="17">
    <w:abstractNumId w:val="18"/>
  </w:num>
  <w:num w:numId="18">
    <w:abstractNumId w:val="17"/>
  </w:num>
  <w:num w:numId="19">
    <w:abstractNumId w:val="17"/>
  </w:num>
  <w:num w:numId="20">
    <w:abstractNumId w:val="0"/>
  </w:num>
  <w:num w:numId="21">
    <w:abstractNumId w:val="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5F3"/>
    <w:rsid w:val="0000011D"/>
    <w:rsid w:val="000049DA"/>
    <w:rsid w:val="00016EDD"/>
    <w:rsid w:val="00024563"/>
    <w:rsid w:val="00050B81"/>
    <w:rsid w:val="00055264"/>
    <w:rsid w:val="00055543"/>
    <w:rsid w:val="0006169A"/>
    <w:rsid w:val="000728AA"/>
    <w:rsid w:val="00080977"/>
    <w:rsid w:val="000840EF"/>
    <w:rsid w:val="00090C98"/>
    <w:rsid w:val="00090FAE"/>
    <w:rsid w:val="000B3E38"/>
    <w:rsid w:val="000C3431"/>
    <w:rsid w:val="000C5AC5"/>
    <w:rsid w:val="000C66D8"/>
    <w:rsid w:val="000C6A8C"/>
    <w:rsid w:val="000D12A3"/>
    <w:rsid w:val="000D498B"/>
    <w:rsid w:val="000E660E"/>
    <w:rsid w:val="001054C2"/>
    <w:rsid w:val="001057C3"/>
    <w:rsid w:val="00112A0A"/>
    <w:rsid w:val="00114399"/>
    <w:rsid w:val="0012264E"/>
    <w:rsid w:val="00123BDC"/>
    <w:rsid w:val="00125AF3"/>
    <w:rsid w:val="0013263A"/>
    <w:rsid w:val="00132D7E"/>
    <w:rsid w:val="00137DDF"/>
    <w:rsid w:val="00145FA8"/>
    <w:rsid w:val="00150971"/>
    <w:rsid w:val="00162E65"/>
    <w:rsid w:val="0017266F"/>
    <w:rsid w:val="0018068D"/>
    <w:rsid w:val="00190684"/>
    <w:rsid w:val="00194C9D"/>
    <w:rsid w:val="001A0A39"/>
    <w:rsid w:val="001A3B86"/>
    <w:rsid w:val="001B0CEF"/>
    <w:rsid w:val="001B3428"/>
    <w:rsid w:val="001B4004"/>
    <w:rsid w:val="001B44CE"/>
    <w:rsid w:val="001C5DE5"/>
    <w:rsid w:val="001C659E"/>
    <w:rsid w:val="001D3082"/>
    <w:rsid w:val="001E7EA1"/>
    <w:rsid w:val="001F2A38"/>
    <w:rsid w:val="001F7426"/>
    <w:rsid w:val="0020069D"/>
    <w:rsid w:val="002069CB"/>
    <w:rsid w:val="00206EB3"/>
    <w:rsid w:val="002179C6"/>
    <w:rsid w:val="00220359"/>
    <w:rsid w:val="00222653"/>
    <w:rsid w:val="00227344"/>
    <w:rsid w:val="002321FD"/>
    <w:rsid w:val="00234110"/>
    <w:rsid w:val="0023554E"/>
    <w:rsid w:val="002436DB"/>
    <w:rsid w:val="002533B8"/>
    <w:rsid w:val="00257B65"/>
    <w:rsid w:val="00260899"/>
    <w:rsid w:val="00261F1A"/>
    <w:rsid w:val="002720E6"/>
    <w:rsid w:val="00284CDA"/>
    <w:rsid w:val="002C0930"/>
    <w:rsid w:val="002C7592"/>
    <w:rsid w:val="002D3F05"/>
    <w:rsid w:val="002E1BB4"/>
    <w:rsid w:val="002F0330"/>
    <w:rsid w:val="00313D59"/>
    <w:rsid w:val="00316EBF"/>
    <w:rsid w:val="0032036B"/>
    <w:rsid w:val="00321158"/>
    <w:rsid w:val="003215F3"/>
    <w:rsid w:val="0032314B"/>
    <w:rsid w:val="003300DE"/>
    <w:rsid w:val="00330D7B"/>
    <w:rsid w:val="00332BA0"/>
    <w:rsid w:val="0034664C"/>
    <w:rsid w:val="00352389"/>
    <w:rsid w:val="003538B4"/>
    <w:rsid w:val="00354E1E"/>
    <w:rsid w:val="00355549"/>
    <w:rsid w:val="00366B8F"/>
    <w:rsid w:val="00376BD4"/>
    <w:rsid w:val="00384A11"/>
    <w:rsid w:val="00387F5B"/>
    <w:rsid w:val="00392DE2"/>
    <w:rsid w:val="00392E5D"/>
    <w:rsid w:val="003A1B3A"/>
    <w:rsid w:val="003A1EB8"/>
    <w:rsid w:val="003A32E4"/>
    <w:rsid w:val="003A3931"/>
    <w:rsid w:val="003C2D64"/>
    <w:rsid w:val="003C5F1F"/>
    <w:rsid w:val="003D1B70"/>
    <w:rsid w:val="003D6D09"/>
    <w:rsid w:val="003E013B"/>
    <w:rsid w:val="003E2FAC"/>
    <w:rsid w:val="003E725C"/>
    <w:rsid w:val="003F1B72"/>
    <w:rsid w:val="003F5EA9"/>
    <w:rsid w:val="004039D7"/>
    <w:rsid w:val="00421962"/>
    <w:rsid w:val="0043488A"/>
    <w:rsid w:val="004439B0"/>
    <w:rsid w:val="0044763E"/>
    <w:rsid w:val="00456E98"/>
    <w:rsid w:val="004601F7"/>
    <w:rsid w:val="00462E8B"/>
    <w:rsid w:val="00472391"/>
    <w:rsid w:val="004757BA"/>
    <w:rsid w:val="00497DDF"/>
    <w:rsid w:val="004A4A21"/>
    <w:rsid w:val="004B074E"/>
    <w:rsid w:val="004C0F06"/>
    <w:rsid w:val="004C4FBD"/>
    <w:rsid w:val="004D11AC"/>
    <w:rsid w:val="004E0E1D"/>
    <w:rsid w:val="004E5C6B"/>
    <w:rsid w:val="004F08AB"/>
    <w:rsid w:val="004F191C"/>
    <w:rsid w:val="004F4663"/>
    <w:rsid w:val="00500119"/>
    <w:rsid w:val="005008C6"/>
    <w:rsid w:val="005048C7"/>
    <w:rsid w:val="00513FF8"/>
    <w:rsid w:val="00517F7B"/>
    <w:rsid w:val="005230EA"/>
    <w:rsid w:val="005309C5"/>
    <w:rsid w:val="00531917"/>
    <w:rsid w:val="00533B35"/>
    <w:rsid w:val="00554879"/>
    <w:rsid w:val="005660F8"/>
    <w:rsid w:val="0057366D"/>
    <w:rsid w:val="00577E71"/>
    <w:rsid w:val="005832A8"/>
    <w:rsid w:val="00587F29"/>
    <w:rsid w:val="005B0B67"/>
    <w:rsid w:val="005B0E38"/>
    <w:rsid w:val="005C26F2"/>
    <w:rsid w:val="005D1FA5"/>
    <w:rsid w:val="005D54C0"/>
    <w:rsid w:val="005D566E"/>
    <w:rsid w:val="005E1DAA"/>
    <w:rsid w:val="005E3C45"/>
    <w:rsid w:val="005E68F0"/>
    <w:rsid w:val="005E7BE4"/>
    <w:rsid w:val="005F35E6"/>
    <w:rsid w:val="00614316"/>
    <w:rsid w:val="006176C2"/>
    <w:rsid w:val="00636E66"/>
    <w:rsid w:val="006401CC"/>
    <w:rsid w:val="00644501"/>
    <w:rsid w:val="006454E8"/>
    <w:rsid w:val="006560F2"/>
    <w:rsid w:val="0066092D"/>
    <w:rsid w:val="00661744"/>
    <w:rsid w:val="006775E5"/>
    <w:rsid w:val="006816C2"/>
    <w:rsid w:val="006825F3"/>
    <w:rsid w:val="00686CBD"/>
    <w:rsid w:val="00695923"/>
    <w:rsid w:val="006A27A2"/>
    <w:rsid w:val="006C2E7F"/>
    <w:rsid w:val="006C5185"/>
    <w:rsid w:val="006C6184"/>
    <w:rsid w:val="006E689C"/>
    <w:rsid w:val="00745143"/>
    <w:rsid w:val="00746368"/>
    <w:rsid w:val="0075035E"/>
    <w:rsid w:val="00751D6A"/>
    <w:rsid w:val="00753EA6"/>
    <w:rsid w:val="00754824"/>
    <w:rsid w:val="00755038"/>
    <w:rsid w:val="007573A9"/>
    <w:rsid w:val="007645DB"/>
    <w:rsid w:val="007714DC"/>
    <w:rsid w:val="00775D8C"/>
    <w:rsid w:val="007775BF"/>
    <w:rsid w:val="00785284"/>
    <w:rsid w:val="007A699E"/>
    <w:rsid w:val="007A79F3"/>
    <w:rsid w:val="007B3493"/>
    <w:rsid w:val="007C2674"/>
    <w:rsid w:val="007C432B"/>
    <w:rsid w:val="007D1182"/>
    <w:rsid w:val="007D3800"/>
    <w:rsid w:val="007D3EC6"/>
    <w:rsid w:val="007E4113"/>
    <w:rsid w:val="007E43D9"/>
    <w:rsid w:val="007F1E24"/>
    <w:rsid w:val="007F2A07"/>
    <w:rsid w:val="00803F66"/>
    <w:rsid w:val="008124D8"/>
    <w:rsid w:val="00813B56"/>
    <w:rsid w:val="008213D5"/>
    <w:rsid w:val="00822558"/>
    <w:rsid w:val="00827130"/>
    <w:rsid w:val="0082787B"/>
    <w:rsid w:val="00834107"/>
    <w:rsid w:val="008430B7"/>
    <w:rsid w:val="0085733F"/>
    <w:rsid w:val="008604E6"/>
    <w:rsid w:val="00874831"/>
    <w:rsid w:val="008B2A8B"/>
    <w:rsid w:val="008C521E"/>
    <w:rsid w:val="008C7046"/>
    <w:rsid w:val="008E0190"/>
    <w:rsid w:val="008E3446"/>
    <w:rsid w:val="008E7361"/>
    <w:rsid w:val="008F3B57"/>
    <w:rsid w:val="00924ABE"/>
    <w:rsid w:val="00927ED5"/>
    <w:rsid w:val="0094059F"/>
    <w:rsid w:val="00943262"/>
    <w:rsid w:val="009439F4"/>
    <w:rsid w:val="009479DA"/>
    <w:rsid w:val="00952767"/>
    <w:rsid w:val="00966A5F"/>
    <w:rsid w:val="0097022E"/>
    <w:rsid w:val="00996EED"/>
    <w:rsid w:val="009A1041"/>
    <w:rsid w:val="009A3282"/>
    <w:rsid w:val="009A63CB"/>
    <w:rsid w:val="009A7AED"/>
    <w:rsid w:val="009C20E5"/>
    <w:rsid w:val="009D11CA"/>
    <w:rsid w:val="009D24CB"/>
    <w:rsid w:val="009D61F1"/>
    <w:rsid w:val="009E2CC0"/>
    <w:rsid w:val="009E40AD"/>
    <w:rsid w:val="009E5C69"/>
    <w:rsid w:val="00A01F03"/>
    <w:rsid w:val="00A20265"/>
    <w:rsid w:val="00A20D2A"/>
    <w:rsid w:val="00A263AF"/>
    <w:rsid w:val="00A26B68"/>
    <w:rsid w:val="00A35FA5"/>
    <w:rsid w:val="00A42D71"/>
    <w:rsid w:val="00A46FAD"/>
    <w:rsid w:val="00A67F89"/>
    <w:rsid w:val="00A82A78"/>
    <w:rsid w:val="00A84679"/>
    <w:rsid w:val="00A849B0"/>
    <w:rsid w:val="00A871D5"/>
    <w:rsid w:val="00AA0C18"/>
    <w:rsid w:val="00AA7704"/>
    <w:rsid w:val="00AB0CD7"/>
    <w:rsid w:val="00AB72A9"/>
    <w:rsid w:val="00AC2D8E"/>
    <w:rsid w:val="00AD17A6"/>
    <w:rsid w:val="00AD27E8"/>
    <w:rsid w:val="00AE1E7E"/>
    <w:rsid w:val="00AF0329"/>
    <w:rsid w:val="00AF389A"/>
    <w:rsid w:val="00B012C8"/>
    <w:rsid w:val="00B11099"/>
    <w:rsid w:val="00B22EEB"/>
    <w:rsid w:val="00B47810"/>
    <w:rsid w:val="00B64961"/>
    <w:rsid w:val="00B70ADD"/>
    <w:rsid w:val="00B724D3"/>
    <w:rsid w:val="00B72AD5"/>
    <w:rsid w:val="00B7773E"/>
    <w:rsid w:val="00B805AD"/>
    <w:rsid w:val="00B91122"/>
    <w:rsid w:val="00B9192A"/>
    <w:rsid w:val="00BA24C3"/>
    <w:rsid w:val="00BA28E0"/>
    <w:rsid w:val="00BB467B"/>
    <w:rsid w:val="00BE27EB"/>
    <w:rsid w:val="00BE3FAF"/>
    <w:rsid w:val="00BF2D16"/>
    <w:rsid w:val="00BF43E0"/>
    <w:rsid w:val="00C01064"/>
    <w:rsid w:val="00C0199A"/>
    <w:rsid w:val="00C030CC"/>
    <w:rsid w:val="00C070FB"/>
    <w:rsid w:val="00C105D2"/>
    <w:rsid w:val="00C11EA9"/>
    <w:rsid w:val="00C13D0C"/>
    <w:rsid w:val="00C14FF7"/>
    <w:rsid w:val="00C22D27"/>
    <w:rsid w:val="00C24364"/>
    <w:rsid w:val="00C2704C"/>
    <w:rsid w:val="00C36EC4"/>
    <w:rsid w:val="00C455D4"/>
    <w:rsid w:val="00C46804"/>
    <w:rsid w:val="00C705CC"/>
    <w:rsid w:val="00C82A6E"/>
    <w:rsid w:val="00C8598F"/>
    <w:rsid w:val="00C87194"/>
    <w:rsid w:val="00C90132"/>
    <w:rsid w:val="00C91399"/>
    <w:rsid w:val="00C96FA9"/>
    <w:rsid w:val="00CA6CBF"/>
    <w:rsid w:val="00CC2A0B"/>
    <w:rsid w:val="00CC666E"/>
    <w:rsid w:val="00CF24D4"/>
    <w:rsid w:val="00D07D50"/>
    <w:rsid w:val="00D1439D"/>
    <w:rsid w:val="00D15790"/>
    <w:rsid w:val="00D210AD"/>
    <w:rsid w:val="00D22812"/>
    <w:rsid w:val="00D23157"/>
    <w:rsid w:val="00D30972"/>
    <w:rsid w:val="00D36802"/>
    <w:rsid w:val="00D403F3"/>
    <w:rsid w:val="00D54BBB"/>
    <w:rsid w:val="00D56DDA"/>
    <w:rsid w:val="00D64FAA"/>
    <w:rsid w:val="00D653A6"/>
    <w:rsid w:val="00D71D00"/>
    <w:rsid w:val="00D7713D"/>
    <w:rsid w:val="00D8357F"/>
    <w:rsid w:val="00D861BA"/>
    <w:rsid w:val="00D9517A"/>
    <w:rsid w:val="00D97642"/>
    <w:rsid w:val="00DA5540"/>
    <w:rsid w:val="00DB38DA"/>
    <w:rsid w:val="00DB49A0"/>
    <w:rsid w:val="00DC0374"/>
    <w:rsid w:val="00DD44ED"/>
    <w:rsid w:val="00DE1DB5"/>
    <w:rsid w:val="00DE6AF6"/>
    <w:rsid w:val="00DF1859"/>
    <w:rsid w:val="00E00807"/>
    <w:rsid w:val="00E020E2"/>
    <w:rsid w:val="00E1161E"/>
    <w:rsid w:val="00E133BA"/>
    <w:rsid w:val="00E16709"/>
    <w:rsid w:val="00E17045"/>
    <w:rsid w:val="00E2002F"/>
    <w:rsid w:val="00E26C93"/>
    <w:rsid w:val="00E271AB"/>
    <w:rsid w:val="00E31E06"/>
    <w:rsid w:val="00E37190"/>
    <w:rsid w:val="00E3751E"/>
    <w:rsid w:val="00E45A25"/>
    <w:rsid w:val="00E46DFA"/>
    <w:rsid w:val="00E57050"/>
    <w:rsid w:val="00E60192"/>
    <w:rsid w:val="00E60347"/>
    <w:rsid w:val="00E653D6"/>
    <w:rsid w:val="00E65E5D"/>
    <w:rsid w:val="00E7229F"/>
    <w:rsid w:val="00E73E7A"/>
    <w:rsid w:val="00E7608D"/>
    <w:rsid w:val="00E7751D"/>
    <w:rsid w:val="00E907B2"/>
    <w:rsid w:val="00E9795A"/>
    <w:rsid w:val="00EA59DE"/>
    <w:rsid w:val="00EC4C52"/>
    <w:rsid w:val="00EC53AE"/>
    <w:rsid w:val="00EC6FDC"/>
    <w:rsid w:val="00EE1FAE"/>
    <w:rsid w:val="00EE4089"/>
    <w:rsid w:val="00EE4DA1"/>
    <w:rsid w:val="00EE5527"/>
    <w:rsid w:val="00EE64EA"/>
    <w:rsid w:val="00EF0C2A"/>
    <w:rsid w:val="00EF0CC6"/>
    <w:rsid w:val="00F00507"/>
    <w:rsid w:val="00F03E2A"/>
    <w:rsid w:val="00F055B6"/>
    <w:rsid w:val="00F121DD"/>
    <w:rsid w:val="00F125DF"/>
    <w:rsid w:val="00F12B50"/>
    <w:rsid w:val="00F257E8"/>
    <w:rsid w:val="00F26DD6"/>
    <w:rsid w:val="00F340E7"/>
    <w:rsid w:val="00F40DA1"/>
    <w:rsid w:val="00F56214"/>
    <w:rsid w:val="00F855C3"/>
    <w:rsid w:val="00F8620D"/>
    <w:rsid w:val="00F95492"/>
    <w:rsid w:val="00F95C4B"/>
    <w:rsid w:val="00FC297C"/>
    <w:rsid w:val="00FD1D71"/>
    <w:rsid w:val="00FD20C8"/>
    <w:rsid w:val="00FD37D8"/>
    <w:rsid w:val="00FD6183"/>
    <w:rsid w:val="00FE559C"/>
    <w:rsid w:val="00FE7F28"/>
    <w:rsid w:val="00FF31FB"/>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5A887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0DA1"/>
    <w:rPr>
      <w:sz w:val="24"/>
      <w:szCs w:val="24"/>
    </w:rPr>
  </w:style>
  <w:style w:type="paragraph" w:styleId="Heading1">
    <w:name w:val="heading 1"/>
    <w:basedOn w:val="Normal"/>
    <w:next w:val="Normal"/>
    <w:link w:val="Heading1Char"/>
    <w:uiPriority w:val="9"/>
    <w:qFormat/>
    <w:rsid w:val="00DA5540"/>
    <w:pPr>
      <w:keepNext/>
      <w:spacing w:before="240" w:after="60"/>
      <w:outlineLvl w:val="0"/>
    </w:pPr>
    <w:rPr>
      <w:rFonts w:ascii="Arial Narrow" w:hAnsi="Arial Narrow"/>
      <w:b/>
      <w:bCs/>
      <w:kern w:val="32"/>
      <w:sz w:val="22"/>
      <w:szCs w:val="32"/>
      <w:u w:val="single"/>
    </w:rPr>
  </w:style>
  <w:style w:type="paragraph" w:styleId="Heading2">
    <w:name w:val="heading 2"/>
    <w:basedOn w:val="Normal"/>
    <w:next w:val="Normal"/>
    <w:link w:val="Heading2Char"/>
    <w:uiPriority w:val="9"/>
    <w:unhideWhenUsed/>
    <w:qFormat/>
    <w:rsid w:val="00D71D00"/>
    <w:pPr>
      <w:tabs>
        <w:tab w:val="left" w:pos="2880"/>
      </w:tabs>
      <w:spacing w:before="240" w:after="120"/>
      <w:ind w:left="5040" w:right="360" w:hanging="4680"/>
      <w:jc w:val="center"/>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A699E"/>
    <w:rPr>
      <w:sz w:val="24"/>
      <w:szCs w:val="24"/>
    </w:rPr>
  </w:style>
  <w:style w:type="paragraph" w:styleId="BalloonText">
    <w:name w:val="Balloon Text"/>
    <w:basedOn w:val="Normal"/>
    <w:semiHidden/>
    <w:rsid w:val="007E4113"/>
    <w:rPr>
      <w:rFonts w:ascii="Tahoma" w:hAnsi="Tahoma" w:cs="Courier New"/>
      <w:sz w:val="16"/>
      <w:szCs w:val="16"/>
    </w:rPr>
  </w:style>
  <w:style w:type="paragraph" w:styleId="Header">
    <w:name w:val="header"/>
    <w:basedOn w:val="Normal"/>
    <w:link w:val="HeaderChar"/>
    <w:uiPriority w:val="99"/>
    <w:rsid w:val="007E4113"/>
    <w:pPr>
      <w:tabs>
        <w:tab w:val="center" w:pos="4320"/>
        <w:tab w:val="right" w:pos="8640"/>
      </w:tabs>
    </w:pPr>
    <w:rPr>
      <w:rFonts w:ascii="Arial" w:hAnsi="Arial"/>
      <w:sz w:val="22"/>
    </w:rPr>
  </w:style>
  <w:style w:type="paragraph" w:styleId="Footer">
    <w:name w:val="footer"/>
    <w:basedOn w:val="Normal"/>
    <w:rsid w:val="007E4113"/>
    <w:pPr>
      <w:tabs>
        <w:tab w:val="center" w:pos="4320"/>
        <w:tab w:val="right" w:pos="8640"/>
      </w:tabs>
    </w:pPr>
    <w:rPr>
      <w:rFonts w:ascii="Arial" w:hAnsi="Arial"/>
      <w:sz w:val="22"/>
    </w:rPr>
  </w:style>
  <w:style w:type="character" w:styleId="PageNumber">
    <w:name w:val="page number"/>
    <w:basedOn w:val="DefaultParagraphFont"/>
    <w:rsid w:val="007E4113"/>
  </w:style>
  <w:style w:type="character" w:styleId="CommentReference">
    <w:name w:val="annotation reference"/>
    <w:semiHidden/>
    <w:rsid w:val="007E4113"/>
    <w:rPr>
      <w:sz w:val="16"/>
      <w:szCs w:val="16"/>
    </w:rPr>
  </w:style>
  <w:style w:type="paragraph" w:styleId="CommentText">
    <w:name w:val="annotation text"/>
    <w:basedOn w:val="Normal"/>
    <w:semiHidden/>
    <w:rsid w:val="007E4113"/>
    <w:rPr>
      <w:rFonts w:ascii="Arial" w:hAnsi="Arial"/>
      <w:sz w:val="20"/>
      <w:szCs w:val="20"/>
    </w:rPr>
  </w:style>
  <w:style w:type="paragraph" w:styleId="CommentSubject">
    <w:name w:val="annotation subject"/>
    <w:basedOn w:val="CommentText"/>
    <w:next w:val="CommentText"/>
    <w:semiHidden/>
    <w:rsid w:val="007E4113"/>
    <w:rPr>
      <w:b/>
      <w:bCs/>
    </w:rPr>
  </w:style>
  <w:style w:type="character" w:styleId="Hyperlink">
    <w:name w:val="Hyperlink"/>
    <w:uiPriority w:val="99"/>
    <w:unhideWhenUsed/>
    <w:rsid w:val="008C7046"/>
    <w:rPr>
      <w:color w:val="0000FF"/>
      <w:u w:val="single"/>
    </w:rPr>
  </w:style>
  <w:style w:type="character" w:customStyle="1" w:styleId="Heading1Char">
    <w:name w:val="Heading 1 Char"/>
    <w:link w:val="Heading1"/>
    <w:uiPriority w:val="9"/>
    <w:rsid w:val="00DA5540"/>
    <w:rPr>
      <w:rFonts w:ascii="Arial Narrow" w:hAnsi="Arial Narrow"/>
      <w:b/>
      <w:bCs/>
      <w:kern w:val="32"/>
      <w:sz w:val="24"/>
      <w:szCs w:val="32"/>
      <w:u w:val="single"/>
    </w:rPr>
  </w:style>
  <w:style w:type="paragraph" w:styleId="DocumentMap">
    <w:name w:val="Document Map"/>
    <w:basedOn w:val="Normal"/>
    <w:link w:val="DocumentMapChar"/>
    <w:uiPriority w:val="99"/>
    <w:semiHidden/>
    <w:unhideWhenUsed/>
    <w:rsid w:val="002069CB"/>
    <w:rPr>
      <w:rFonts w:ascii="Tahoma" w:hAnsi="Tahoma" w:cs="Tahoma"/>
      <w:sz w:val="16"/>
      <w:szCs w:val="16"/>
    </w:rPr>
  </w:style>
  <w:style w:type="character" w:customStyle="1" w:styleId="DocumentMapChar">
    <w:name w:val="Document Map Char"/>
    <w:basedOn w:val="DefaultParagraphFont"/>
    <w:link w:val="DocumentMap"/>
    <w:uiPriority w:val="99"/>
    <w:semiHidden/>
    <w:rsid w:val="002069CB"/>
    <w:rPr>
      <w:rFonts w:ascii="Tahoma" w:hAnsi="Tahoma" w:cs="Tahoma"/>
      <w:sz w:val="16"/>
      <w:szCs w:val="16"/>
    </w:rPr>
  </w:style>
  <w:style w:type="character" w:customStyle="1" w:styleId="Heading2Char">
    <w:name w:val="Heading 2 Char"/>
    <w:basedOn w:val="DefaultParagraphFont"/>
    <w:link w:val="Heading2"/>
    <w:uiPriority w:val="9"/>
    <w:rsid w:val="00D71D00"/>
    <w:rPr>
      <w:rFonts w:ascii="Arial" w:hAnsi="Arial" w:cs="Arial"/>
      <w:b/>
      <w:sz w:val="22"/>
      <w:szCs w:val="22"/>
    </w:rPr>
  </w:style>
  <w:style w:type="paragraph" w:styleId="ListParagraph">
    <w:name w:val="List Paragraph"/>
    <w:basedOn w:val="Normal"/>
    <w:uiPriority w:val="34"/>
    <w:qFormat/>
    <w:rsid w:val="00E37190"/>
    <w:pPr>
      <w:ind w:left="720"/>
      <w:contextualSpacing/>
    </w:pPr>
    <w:rPr>
      <w:rFonts w:ascii="Arial" w:hAnsi="Arial"/>
      <w:sz w:val="22"/>
    </w:rPr>
  </w:style>
  <w:style w:type="paragraph" w:styleId="Caption">
    <w:name w:val="caption"/>
    <w:basedOn w:val="Normal"/>
    <w:next w:val="Normal"/>
    <w:autoRedefine/>
    <w:uiPriority w:val="35"/>
    <w:unhideWhenUsed/>
    <w:qFormat/>
    <w:rsid w:val="00F055B6"/>
    <w:pPr>
      <w:keepNext/>
      <w:spacing w:after="200"/>
    </w:pPr>
    <w:rPr>
      <w:rFonts w:ascii="Arial" w:hAnsi="Arial" w:cs="Arial"/>
      <w:bCs/>
      <w:color w:val="000000" w:themeColor="text1"/>
      <w:sz w:val="18"/>
      <w:szCs w:val="18"/>
    </w:rPr>
  </w:style>
  <w:style w:type="paragraph" w:styleId="Revision">
    <w:name w:val="Revision"/>
    <w:hidden/>
    <w:uiPriority w:val="99"/>
    <w:semiHidden/>
    <w:rsid w:val="002436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922">
      <w:bodyDiv w:val="1"/>
      <w:marLeft w:val="0"/>
      <w:marRight w:val="0"/>
      <w:marTop w:val="0"/>
      <w:marBottom w:val="0"/>
      <w:divBdr>
        <w:top w:val="none" w:sz="0" w:space="0" w:color="auto"/>
        <w:left w:val="none" w:sz="0" w:space="0" w:color="auto"/>
        <w:bottom w:val="none" w:sz="0" w:space="0" w:color="auto"/>
        <w:right w:val="none" w:sz="0" w:space="0" w:color="auto"/>
      </w:divBdr>
    </w:div>
    <w:div w:id="28530417">
      <w:bodyDiv w:val="1"/>
      <w:marLeft w:val="0"/>
      <w:marRight w:val="0"/>
      <w:marTop w:val="0"/>
      <w:marBottom w:val="0"/>
      <w:divBdr>
        <w:top w:val="none" w:sz="0" w:space="0" w:color="auto"/>
        <w:left w:val="none" w:sz="0" w:space="0" w:color="auto"/>
        <w:bottom w:val="none" w:sz="0" w:space="0" w:color="auto"/>
        <w:right w:val="none" w:sz="0" w:space="0" w:color="auto"/>
      </w:divBdr>
    </w:div>
    <w:div w:id="63529953">
      <w:bodyDiv w:val="1"/>
      <w:marLeft w:val="0"/>
      <w:marRight w:val="0"/>
      <w:marTop w:val="0"/>
      <w:marBottom w:val="0"/>
      <w:divBdr>
        <w:top w:val="none" w:sz="0" w:space="0" w:color="auto"/>
        <w:left w:val="none" w:sz="0" w:space="0" w:color="auto"/>
        <w:bottom w:val="none" w:sz="0" w:space="0" w:color="auto"/>
        <w:right w:val="none" w:sz="0" w:space="0" w:color="auto"/>
      </w:divBdr>
    </w:div>
    <w:div w:id="200174467">
      <w:bodyDiv w:val="1"/>
      <w:marLeft w:val="0"/>
      <w:marRight w:val="0"/>
      <w:marTop w:val="0"/>
      <w:marBottom w:val="0"/>
      <w:divBdr>
        <w:top w:val="none" w:sz="0" w:space="0" w:color="auto"/>
        <w:left w:val="none" w:sz="0" w:space="0" w:color="auto"/>
        <w:bottom w:val="none" w:sz="0" w:space="0" w:color="auto"/>
        <w:right w:val="none" w:sz="0" w:space="0" w:color="auto"/>
      </w:divBdr>
    </w:div>
    <w:div w:id="616524668">
      <w:bodyDiv w:val="1"/>
      <w:marLeft w:val="0"/>
      <w:marRight w:val="0"/>
      <w:marTop w:val="0"/>
      <w:marBottom w:val="0"/>
      <w:divBdr>
        <w:top w:val="none" w:sz="0" w:space="0" w:color="auto"/>
        <w:left w:val="none" w:sz="0" w:space="0" w:color="auto"/>
        <w:bottom w:val="none" w:sz="0" w:space="0" w:color="auto"/>
        <w:right w:val="none" w:sz="0" w:space="0" w:color="auto"/>
      </w:divBdr>
    </w:div>
    <w:div w:id="648020647">
      <w:bodyDiv w:val="1"/>
      <w:marLeft w:val="0"/>
      <w:marRight w:val="0"/>
      <w:marTop w:val="0"/>
      <w:marBottom w:val="0"/>
      <w:divBdr>
        <w:top w:val="none" w:sz="0" w:space="0" w:color="auto"/>
        <w:left w:val="none" w:sz="0" w:space="0" w:color="auto"/>
        <w:bottom w:val="none" w:sz="0" w:space="0" w:color="auto"/>
        <w:right w:val="none" w:sz="0" w:space="0" w:color="auto"/>
      </w:divBdr>
    </w:div>
    <w:div w:id="648175457">
      <w:bodyDiv w:val="1"/>
      <w:marLeft w:val="0"/>
      <w:marRight w:val="0"/>
      <w:marTop w:val="0"/>
      <w:marBottom w:val="0"/>
      <w:divBdr>
        <w:top w:val="none" w:sz="0" w:space="0" w:color="auto"/>
        <w:left w:val="none" w:sz="0" w:space="0" w:color="auto"/>
        <w:bottom w:val="none" w:sz="0" w:space="0" w:color="auto"/>
        <w:right w:val="none" w:sz="0" w:space="0" w:color="auto"/>
      </w:divBdr>
    </w:div>
    <w:div w:id="690380850">
      <w:bodyDiv w:val="1"/>
      <w:marLeft w:val="0"/>
      <w:marRight w:val="0"/>
      <w:marTop w:val="0"/>
      <w:marBottom w:val="0"/>
      <w:divBdr>
        <w:top w:val="none" w:sz="0" w:space="0" w:color="auto"/>
        <w:left w:val="none" w:sz="0" w:space="0" w:color="auto"/>
        <w:bottom w:val="none" w:sz="0" w:space="0" w:color="auto"/>
        <w:right w:val="none" w:sz="0" w:space="0" w:color="auto"/>
      </w:divBdr>
    </w:div>
    <w:div w:id="716703000">
      <w:bodyDiv w:val="1"/>
      <w:marLeft w:val="0"/>
      <w:marRight w:val="0"/>
      <w:marTop w:val="0"/>
      <w:marBottom w:val="0"/>
      <w:divBdr>
        <w:top w:val="none" w:sz="0" w:space="0" w:color="auto"/>
        <w:left w:val="none" w:sz="0" w:space="0" w:color="auto"/>
        <w:bottom w:val="none" w:sz="0" w:space="0" w:color="auto"/>
        <w:right w:val="none" w:sz="0" w:space="0" w:color="auto"/>
      </w:divBdr>
    </w:div>
    <w:div w:id="853032562">
      <w:bodyDiv w:val="1"/>
      <w:marLeft w:val="0"/>
      <w:marRight w:val="0"/>
      <w:marTop w:val="0"/>
      <w:marBottom w:val="0"/>
      <w:divBdr>
        <w:top w:val="none" w:sz="0" w:space="0" w:color="auto"/>
        <w:left w:val="none" w:sz="0" w:space="0" w:color="auto"/>
        <w:bottom w:val="none" w:sz="0" w:space="0" w:color="auto"/>
        <w:right w:val="none" w:sz="0" w:space="0" w:color="auto"/>
      </w:divBdr>
    </w:div>
    <w:div w:id="1136993066">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46437476">
      <w:bodyDiv w:val="1"/>
      <w:marLeft w:val="0"/>
      <w:marRight w:val="0"/>
      <w:marTop w:val="0"/>
      <w:marBottom w:val="0"/>
      <w:divBdr>
        <w:top w:val="none" w:sz="0" w:space="0" w:color="auto"/>
        <w:left w:val="none" w:sz="0" w:space="0" w:color="auto"/>
        <w:bottom w:val="none" w:sz="0" w:space="0" w:color="auto"/>
        <w:right w:val="none" w:sz="0" w:space="0" w:color="auto"/>
      </w:divBdr>
    </w:div>
    <w:div w:id="1553733644">
      <w:bodyDiv w:val="1"/>
      <w:marLeft w:val="0"/>
      <w:marRight w:val="0"/>
      <w:marTop w:val="0"/>
      <w:marBottom w:val="0"/>
      <w:divBdr>
        <w:top w:val="none" w:sz="0" w:space="0" w:color="auto"/>
        <w:left w:val="none" w:sz="0" w:space="0" w:color="auto"/>
        <w:bottom w:val="none" w:sz="0" w:space="0" w:color="auto"/>
        <w:right w:val="none" w:sz="0" w:space="0" w:color="auto"/>
      </w:divBdr>
    </w:div>
    <w:div w:id="1741831940">
      <w:bodyDiv w:val="1"/>
      <w:marLeft w:val="0"/>
      <w:marRight w:val="0"/>
      <w:marTop w:val="0"/>
      <w:marBottom w:val="0"/>
      <w:divBdr>
        <w:top w:val="none" w:sz="0" w:space="0" w:color="auto"/>
        <w:left w:val="none" w:sz="0" w:space="0" w:color="auto"/>
        <w:bottom w:val="none" w:sz="0" w:space="0" w:color="auto"/>
        <w:right w:val="none" w:sz="0" w:space="0" w:color="auto"/>
      </w:divBdr>
    </w:div>
    <w:div w:id="1941060651">
      <w:bodyDiv w:val="1"/>
      <w:marLeft w:val="0"/>
      <w:marRight w:val="0"/>
      <w:marTop w:val="0"/>
      <w:marBottom w:val="0"/>
      <w:divBdr>
        <w:top w:val="none" w:sz="0" w:space="0" w:color="auto"/>
        <w:left w:val="none" w:sz="0" w:space="0" w:color="auto"/>
        <w:bottom w:val="none" w:sz="0" w:space="0" w:color="auto"/>
        <w:right w:val="none" w:sz="0" w:space="0" w:color="auto"/>
      </w:divBdr>
    </w:div>
    <w:div w:id="2008819778">
      <w:bodyDiv w:val="1"/>
      <w:marLeft w:val="0"/>
      <w:marRight w:val="0"/>
      <w:marTop w:val="0"/>
      <w:marBottom w:val="0"/>
      <w:divBdr>
        <w:top w:val="none" w:sz="0" w:space="0" w:color="auto"/>
        <w:left w:val="none" w:sz="0" w:space="0" w:color="auto"/>
        <w:bottom w:val="none" w:sz="0" w:space="0" w:color="auto"/>
        <w:right w:val="none" w:sz="0" w:space="0" w:color="auto"/>
      </w:divBdr>
    </w:div>
    <w:div w:id="2041975146">
      <w:bodyDiv w:val="1"/>
      <w:marLeft w:val="0"/>
      <w:marRight w:val="0"/>
      <w:marTop w:val="0"/>
      <w:marBottom w:val="0"/>
      <w:divBdr>
        <w:top w:val="none" w:sz="0" w:space="0" w:color="auto"/>
        <w:left w:val="none" w:sz="0" w:space="0" w:color="auto"/>
        <w:bottom w:val="none" w:sz="0" w:space="0" w:color="auto"/>
        <w:right w:val="none" w:sz="0" w:space="0" w:color="auto"/>
      </w:divBdr>
    </w:div>
    <w:div w:id="20672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D6B8B1A403944AE96264FCF16E162" ma:contentTypeVersion="0" ma:contentTypeDescription="Create a new document." ma:contentTypeScope="" ma:versionID="6e80e3b395e422c65e00f6511c1db4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D025-AE53-4805-90EA-613879C20594}">
  <ds:schemaRef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58228AB-C2BB-4A06-8313-E7751F3AB7B2}">
  <ds:schemaRefs>
    <ds:schemaRef ds:uri="http://schemas.microsoft.com/sharepoint/v3/contenttype/forms"/>
  </ds:schemaRefs>
</ds:datastoreItem>
</file>

<file path=customXml/itemProps3.xml><?xml version="1.0" encoding="utf-8"?>
<ds:datastoreItem xmlns:ds="http://schemas.openxmlformats.org/officeDocument/2006/customXml" ds:itemID="{8956E3CB-4162-4ACA-B8C1-5278527D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3F65AB-91DB-4933-A922-F0E8C9EB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1617</Words>
  <Characters>13303</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Laboratory Tests</vt:lpstr>
    </vt:vector>
  </TitlesOfParts>
  <Company>KAI, Inc.</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CRF</dc:subject>
  <dc:creator>NINDS</dc:creator>
  <cp:keywords>NINDS, CRF, Laboratory Tests</cp:keywords>
  <cp:lastModifiedBy>Katelyn Gay</cp:lastModifiedBy>
  <cp:revision>3</cp:revision>
  <cp:lastPrinted>2018-01-29T15:52:00Z</cp:lastPrinted>
  <dcterms:created xsi:type="dcterms:W3CDTF">2018-02-09T15:30:00Z</dcterms:created>
  <dcterms:modified xsi:type="dcterms:W3CDTF">2018-02-14T13:50:00Z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