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5F" w:rsidRPr="00544F7D" w:rsidRDefault="00365BA5" w:rsidP="00CF5130">
      <w:bookmarkStart w:id="0" w:name="_GoBack"/>
      <w:bookmarkEnd w:id="0"/>
      <w:r w:rsidRPr="00544F7D">
        <w:t>T</w:t>
      </w:r>
      <w:r w:rsidR="0005775F" w:rsidRPr="00544F7D">
        <w:t>o be completed by the laboratory generating CAG repeat information on a sample</w:t>
      </w:r>
    </w:p>
    <w:p w:rsidR="0005775F" w:rsidRPr="003D583F" w:rsidRDefault="000D585F" w:rsidP="000705DC">
      <w:pPr>
        <w:pStyle w:val="ListParagraph"/>
        <w:numPr>
          <w:ilvl w:val="0"/>
          <w:numId w:val="3"/>
        </w:numPr>
        <w:spacing w:before="240" w:line="480" w:lineRule="auto"/>
        <w:rPr>
          <w:rFonts w:ascii="Arial Narrow" w:hAnsi="Arial Narrow" w:cs="Arial"/>
          <w:sz w:val="24"/>
          <w:szCs w:val="24"/>
        </w:rPr>
      </w:pPr>
      <w:r w:rsidRPr="00CF5130">
        <w:t>N</w:t>
      </w:r>
      <w:r w:rsidR="0005775F" w:rsidRPr="00CF5130">
        <w:t>umber of CAG repeats on the larger allele:</w:t>
      </w:r>
      <w:r w:rsidR="0005775F" w:rsidRPr="003D583F">
        <w:rPr>
          <w:rFonts w:ascii="Arial Narrow" w:hAnsi="Arial Narrow" w:cs="Arial"/>
          <w:b/>
          <w:sz w:val="24"/>
          <w:szCs w:val="24"/>
        </w:rPr>
        <w:t xml:space="preserve"> </w:t>
      </w:r>
      <w:r w:rsidR="00183D91">
        <w:rPr>
          <w:rFonts w:ascii="Arial Narrow" w:hAnsi="Arial Narrow" w:cs="Arial"/>
          <w:b/>
          <w:sz w:val="24"/>
          <w:szCs w:val="24"/>
        </w:rPr>
        <w:t>**</w:t>
      </w:r>
    </w:p>
    <w:p w:rsidR="0005775F" w:rsidRPr="003D583F" w:rsidRDefault="000D585F" w:rsidP="000D585F">
      <w:pPr>
        <w:pStyle w:val="ListParagraph"/>
        <w:numPr>
          <w:ilvl w:val="0"/>
          <w:numId w:val="3"/>
        </w:numPr>
        <w:spacing w:after="0" w:line="480" w:lineRule="auto"/>
        <w:rPr>
          <w:rFonts w:ascii="Arial Narrow" w:hAnsi="Arial Narrow" w:cs="Arial"/>
          <w:sz w:val="24"/>
          <w:szCs w:val="24"/>
        </w:rPr>
      </w:pPr>
      <w:r w:rsidRPr="00CF5130">
        <w:t>N</w:t>
      </w:r>
      <w:r w:rsidR="0005775F" w:rsidRPr="00CF5130">
        <w:t>umber of CAG repeats on the smaller allele</w:t>
      </w:r>
      <w:r w:rsidR="0005775F" w:rsidRPr="00201251">
        <w:t xml:space="preserve">: </w:t>
      </w:r>
      <w:r w:rsidR="00183D91">
        <w:t>**</w:t>
      </w:r>
    </w:p>
    <w:p w:rsidR="0005775F" w:rsidRPr="003D583F" w:rsidRDefault="000D585F" w:rsidP="000D585F">
      <w:pPr>
        <w:pStyle w:val="ListParagraph"/>
        <w:numPr>
          <w:ilvl w:val="0"/>
          <w:numId w:val="3"/>
        </w:numPr>
        <w:spacing w:after="0" w:line="480" w:lineRule="auto"/>
        <w:rPr>
          <w:rFonts w:ascii="Arial Narrow" w:hAnsi="Arial Narrow" w:cs="Arial"/>
          <w:sz w:val="24"/>
          <w:szCs w:val="24"/>
        </w:rPr>
      </w:pPr>
      <w:r w:rsidRPr="00CF5130">
        <w:t>Name of</w:t>
      </w:r>
      <w:r w:rsidR="0005775F" w:rsidRPr="00CF5130">
        <w:t xml:space="preserve"> laboratory </w:t>
      </w:r>
      <w:r w:rsidRPr="00CF5130">
        <w:t xml:space="preserve">that </w:t>
      </w:r>
      <w:r w:rsidR="0005775F" w:rsidRPr="00CF5130">
        <w:t xml:space="preserve">performed this molecular </w:t>
      </w:r>
      <w:r w:rsidR="00E839BB" w:rsidRPr="00CF5130">
        <w:t>study</w:t>
      </w:r>
      <w:r w:rsidR="0005775F" w:rsidRPr="00201251">
        <w:t>:</w:t>
      </w:r>
    </w:p>
    <w:p w:rsidR="008F5431" w:rsidRDefault="008F5431">
      <w:pPr>
        <w:rPr>
          <w:rFonts w:ascii="Arial Narrow" w:hAnsi="Arial Narrow" w:cs="Arial"/>
        </w:rPr>
      </w:pPr>
    </w:p>
    <w:p w:rsidR="008F5431" w:rsidRDefault="008F5431">
      <w:pPr>
        <w:rPr>
          <w:rFonts w:ascii="Arial Narrow" w:hAnsi="Arial Narrow" w:cs="Arial"/>
        </w:rPr>
        <w:sectPr w:rsidR="008F5431" w:rsidSect="000705DC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385F" w:rsidRPr="00CF5130" w:rsidRDefault="0078385F" w:rsidP="00CF5130">
      <w:pPr>
        <w:pStyle w:val="Heading2"/>
      </w:pPr>
      <w:r w:rsidRPr="00CF5130">
        <w:lastRenderedPageBreak/>
        <w:t>General Instructions</w:t>
      </w:r>
    </w:p>
    <w:p w:rsidR="00183D91" w:rsidRDefault="00183D91" w:rsidP="00183D91">
      <w:pPr>
        <w:rPr>
          <w:rFonts w:ascii="Times New Roman" w:hAnsi="Times New Roman"/>
          <w:sz w:val="24"/>
          <w:szCs w:val="24"/>
        </w:rPr>
      </w:pPr>
      <w:r>
        <w:t>Important note: Some of the data elements on this form are considered Supplemental-Highly Recommended (as specified by an asterisk).</w:t>
      </w:r>
    </w:p>
    <w:p w:rsidR="00183D91" w:rsidRDefault="00183D91" w:rsidP="00183D91">
      <w:pPr>
        <w:tabs>
          <w:tab w:val="left" w:pos="720"/>
        </w:tabs>
      </w:pPr>
      <w:r>
        <w:t>**Element is classified as Supplemental – Highly Recommended</w:t>
      </w:r>
    </w:p>
    <w:p w:rsidR="00183D91" w:rsidRDefault="00183D91" w:rsidP="00CF5130"/>
    <w:p w:rsidR="00E36D84" w:rsidRPr="00544F7D" w:rsidRDefault="00E36D84" w:rsidP="00CF5130">
      <w:r w:rsidRPr="00544F7D">
        <w:t xml:space="preserve">This form is documenting sensitive information about the </w:t>
      </w:r>
      <w:r w:rsidR="00E243E0" w:rsidRPr="00544F7D">
        <w:t xml:space="preserve">participant’s/ </w:t>
      </w:r>
      <w:r w:rsidRPr="00544F7D">
        <w:t>subject’s CAG repeats. All information reported on this form or in accompanying spreadsheets should be maintain</w:t>
      </w:r>
      <w:r w:rsidR="000705DC" w:rsidRPr="00544F7D">
        <w:t>ed with strict confidentiality.</w:t>
      </w:r>
    </w:p>
    <w:p w:rsidR="0068084E" w:rsidRPr="00A92C7E" w:rsidRDefault="0068084E" w:rsidP="00CF5130">
      <w:r w:rsidRPr="00A92C7E">
        <w:t xml:space="preserve">Most of the information captured on this form will be provided by a laboratory through a data transfer or electronically imported into a database. The listed elements provide a module of what information is to be expected, and what information can be shared </w:t>
      </w:r>
      <w:r w:rsidR="005528F2" w:rsidRPr="00A92C7E">
        <w:t xml:space="preserve">when the data from this study are submitted. </w:t>
      </w:r>
    </w:p>
    <w:p w:rsidR="00E36D84" w:rsidRPr="00A92C7E" w:rsidRDefault="00E36D84" w:rsidP="00CF5130">
      <w:r w:rsidRPr="00A92C7E">
        <w:t>Important note: The data elements included on this CRF Module are classified a</w:t>
      </w:r>
      <w:r w:rsidR="000705DC">
        <w:t>s Supplemental.</w:t>
      </w:r>
    </w:p>
    <w:p w:rsidR="0078385F" w:rsidRPr="00A92C7E" w:rsidRDefault="0078385F" w:rsidP="00CF5130">
      <w:pPr>
        <w:pStyle w:val="Heading2"/>
      </w:pPr>
      <w:r w:rsidRPr="00A92C7E">
        <w:t>Specific Instructions</w:t>
      </w:r>
    </w:p>
    <w:p w:rsidR="0078385F" w:rsidRPr="00544F7D" w:rsidRDefault="0078385F" w:rsidP="00CF5130">
      <w:r w:rsidRPr="00544F7D">
        <w:t>Please see the Data Dictionary for definitions for each of the data elements included in this CRF Module.</w:t>
      </w:r>
    </w:p>
    <w:p w:rsidR="005637C8" w:rsidRPr="00A92C7E" w:rsidRDefault="005637C8" w:rsidP="00CF5130">
      <w:r w:rsidRPr="00A92C7E">
        <w:t>The CRF includes all instructions available for t</w:t>
      </w:r>
      <w:r w:rsidR="00544F7D">
        <w:t xml:space="preserve">he data elements at this time. </w:t>
      </w:r>
      <w:r w:rsidRPr="00A92C7E">
        <w:t>More detailed instructions will be added in Version 2.0 of this CRF Module.</w:t>
      </w:r>
    </w:p>
    <w:sectPr w:rsidR="005637C8" w:rsidRPr="00A92C7E" w:rsidSect="00DD47A9">
      <w:headerReference w:type="even" r:id="rId11"/>
      <w:headerReference w:type="default" r:id="rId12"/>
      <w:headerReference w:type="first" r:id="rId13"/>
      <w:pgSz w:w="12240" w:h="15840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88" w:rsidRDefault="00810088" w:rsidP="0005775F">
      <w:pPr>
        <w:spacing w:after="0" w:line="240" w:lineRule="auto"/>
      </w:pPr>
      <w:r>
        <w:separator/>
      </w:r>
    </w:p>
  </w:endnote>
  <w:endnote w:type="continuationSeparator" w:id="0">
    <w:p w:rsidR="00810088" w:rsidRDefault="00810088" w:rsidP="0005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5DC" w:rsidRPr="00544F7D" w:rsidRDefault="00CF5130" w:rsidP="00544F7D">
    <w:pPr>
      <w:pStyle w:val="Footer"/>
      <w:tabs>
        <w:tab w:val="clear" w:pos="4680"/>
      </w:tabs>
    </w:pPr>
    <w:r w:rsidRPr="00544F7D">
      <w:t xml:space="preserve">HD Version </w:t>
    </w:r>
    <w:r w:rsidR="00183D91">
      <w:t>4</w:t>
    </w:r>
    <w:r w:rsidR="000705DC" w:rsidRPr="00544F7D">
      <w:t>.0</w:t>
    </w:r>
    <w:r w:rsidR="000705DC" w:rsidRPr="00544F7D">
      <w:tab/>
    </w:r>
    <w:r w:rsidRPr="00544F7D">
      <w:t xml:space="preserve">Page </w:t>
    </w:r>
    <w:r w:rsidRPr="00544F7D">
      <w:fldChar w:fldCharType="begin"/>
    </w:r>
    <w:r w:rsidRPr="00544F7D">
      <w:instrText xml:space="preserve"> PAGE  \* Arabic  \* MERGEFORMAT </w:instrText>
    </w:r>
    <w:r w:rsidRPr="00544F7D">
      <w:fldChar w:fldCharType="separate"/>
    </w:r>
    <w:r w:rsidR="000F7E25">
      <w:rPr>
        <w:noProof/>
      </w:rPr>
      <w:t>1</w:t>
    </w:r>
    <w:r w:rsidRPr="00544F7D">
      <w:fldChar w:fldCharType="end"/>
    </w:r>
    <w:r w:rsidRPr="00544F7D">
      <w:t xml:space="preserve"> of </w:t>
    </w:r>
    <w:fldSimple w:instr=" NUMPAGES  \* Arabic  \* MERGEFORMAT ">
      <w:r w:rsidR="000F7E2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88" w:rsidRDefault="00810088" w:rsidP="0005775F">
      <w:pPr>
        <w:spacing w:after="0" w:line="240" w:lineRule="auto"/>
      </w:pPr>
      <w:r>
        <w:separator/>
      </w:r>
    </w:p>
  </w:footnote>
  <w:footnote w:type="continuationSeparator" w:id="0">
    <w:p w:rsidR="00810088" w:rsidRDefault="00810088" w:rsidP="00057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2F8" w:rsidRDefault="000F7E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630910" o:spid="_x0000_s2051" type="#_x0000_t136" style="position:absolute;margin-left:0;margin-top:0;width:461.85pt;height:197.9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30" w:rsidRPr="000705DC" w:rsidRDefault="00CF5130" w:rsidP="00CF5130">
    <w:pPr>
      <w:pStyle w:val="Heading1"/>
    </w:pPr>
    <w:r w:rsidRPr="000705DC">
      <w:t>DNA Elements - Information from the Laboratory</w:t>
    </w:r>
  </w:p>
  <w:p w:rsidR="00CF5130" w:rsidRPr="003D583F" w:rsidRDefault="00CF5130" w:rsidP="00CF5130">
    <w:pPr>
      <w:tabs>
        <w:tab w:val="left" w:pos="7200"/>
      </w:tabs>
    </w:pPr>
    <w:r w:rsidRPr="003D583F">
      <w:t>[Study Name/ID pre-filled]</w:t>
    </w:r>
    <w:r>
      <w:tab/>
      <w:t>Site Name:</w:t>
    </w:r>
  </w:p>
  <w:p w:rsidR="0068084E" w:rsidRPr="00CF5130" w:rsidRDefault="00CF5130" w:rsidP="00CF5130">
    <w:pPr>
      <w:tabs>
        <w:tab w:val="left" w:pos="7200"/>
      </w:tabs>
    </w:pPr>
    <w:r>
      <w:tab/>
      <w:t>Subject ID: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2F8" w:rsidRDefault="000F7E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630909" o:spid="_x0000_s2050" type="#_x0000_t136" style="position:absolute;margin-left:0;margin-top:0;width:461.85pt;height:197.95pt;rotation:315;z-index:-2516613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2F8" w:rsidRDefault="000F7E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630913" o:spid="_x0000_s2054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84E" w:rsidRPr="00CF5130" w:rsidRDefault="0068084E" w:rsidP="000705DC">
    <w:pPr>
      <w:pStyle w:val="Heading1"/>
    </w:pPr>
    <w:r w:rsidRPr="00CF5130">
      <w:t>DNA Elements –Information from the Laboratory CRF Module Instructions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2F8" w:rsidRDefault="000F7E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630912" o:spid="_x0000_s2053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403BD"/>
    <w:multiLevelType w:val="hybridMultilevel"/>
    <w:tmpl w:val="81EEFDEC"/>
    <w:lvl w:ilvl="0" w:tplc="DC8A2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76E93"/>
    <w:multiLevelType w:val="hybridMultilevel"/>
    <w:tmpl w:val="F8FEB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D01670"/>
    <w:multiLevelType w:val="hybridMultilevel"/>
    <w:tmpl w:val="8BDC00EC"/>
    <w:lvl w:ilvl="0" w:tplc="218C55C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A241C8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AAF2A5D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5F"/>
    <w:rsid w:val="000534CF"/>
    <w:rsid w:val="000538FF"/>
    <w:rsid w:val="0005775F"/>
    <w:rsid w:val="000705DC"/>
    <w:rsid w:val="00070F32"/>
    <w:rsid w:val="00071D3D"/>
    <w:rsid w:val="000D585F"/>
    <w:rsid w:val="000F7E25"/>
    <w:rsid w:val="00183D91"/>
    <w:rsid w:val="001B5019"/>
    <w:rsid w:val="00201251"/>
    <w:rsid w:val="00210587"/>
    <w:rsid w:val="002A4B3A"/>
    <w:rsid w:val="002A5396"/>
    <w:rsid w:val="002A5A4C"/>
    <w:rsid w:val="00317D28"/>
    <w:rsid w:val="003224BC"/>
    <w:rsid w:val="00365BA5"/>
    <w:rsid w:val="003D583F"/>
    <w:rsid w:val="004010E1"/>
    <w:rsid w:val="004208D1"/>
    <w:rsid w:val="00541E5B"/>
    <w:rsid w:val="00544F7D"/>
    <w:rsid w:val="005528F2"/>
    <w:rsid w:val="005637C8"/>
    <w:rsid w:val="00640298"/>
    <w:rsid w:val="0068084E"/>
    <w:rsid w:val="00682C50"/>
    <w:rsid w:val="006C26BA"/>
    <w:rsid w:val="006D4B4B"/>
    <w:rsid w:val="00706D77"/>
    <w:rsid w:val="007762F8"/>
    <w:rsid w:val="0078385F"/>
    <w:rsid w:val="007E320C"/>
    <w:rsid w:val="00810088"/>
    <w:rsid w:val="008239BF"/>
    <w:rsid w:val="00832DF3"/>
    <w:rsid w:val="0087419E"/>
    <w:rsid w:val="00875589"/>
    <w:rsid w:val="008A72C4"/>
    <w:rsid w:val="008F5431"/>
    <w:rsid w:val="00914536"/>
    <w:rsid w:val="0097399F"/>
    <w:rsid w:val="009F7ADA"/>
    <w:rsid w:val="00A15C17"/>
    <w:rsid w:val="00A337D9"/>
    <w:rsid w:val="00A410B8"/>
    <w:rsid w:val="00A51592"/>
    <w:rsid w:val="00A92C7E"/>
    <w:rsid w:val="00AD124D"/>
    <w:rsid w:val="00AF4DCA"/>
    <w:rsid w:val="00B6755E"/>
    <w:rsid w:val="00BC2D09"/>
    <w:rsid w:val="00BF1203"/>
    <w:rsid w:val="00BF2E3D"/>
    <w:rsid w:val="00BF5E4E"/>
    <w:rsid w:val="00C12719"/>
    <w:rsid w:val="00C2624E"/>
    <w:rsid w:val="00C6126C"/>
    <w:rsid w:val="00C82AB3"/>
    <w:rsid w:val="00CD209F"/>
    <w:rsid w:val="00CD67E9"/>
    <w:rsid w:val="00CF5130"/>
    <w:rsid w:val="00CF6759"/>
    <w:rsid w:val="00D10E83"/>
    <w:rsid w:val="00D16447"/>
    <w:rsid w:val="00D51BB5"/>
    <w:rsid w:val="00DC0FB1"/>
    <w:rsid w:val="00DD47A9"/>
    <w:rsid w:val="00E01EF2"/>
    <w:rsid w:val="00E243E0"/>
    <w:rsid w:val="00E36D84"/>
    <w:rsid w:val="00E839BB"/>
    <w:rsid w:val="00E97659"/>
    <w:rsid w:val="00EA3A5A"/>
    <w:rsid w:val="00F21A2F"/>
    <w:rsid w:val="00F55345"/>
    <w:rsid w:val="00F92174"/>
    <w:rsid w:val="00FA5627"/>
    <w:rsid w:val="00FA7292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AE75170C-AB13-416B-873A-51117EFD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4F7D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CF5130"/>
    <w:pPr>
      <w:tabs>
        <w:tab w:val="right" w:pos="10440"/>
      </w:tabs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CF5130"/>
    <w:pPr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7ADA"/>
    <w:pPr>
      <w:tabs>
        <w:tab w:val="left" w:pos="900"/>
        <w:tab w:val="left" w:pos="1260"/>
      </w:tabs>
      <w:spacing w:after="120"/>
      <w:jc w:val="both"/>
      <w:outlineLvl w:val="2"/>
    </w:pPr>
    <w:rPr>
      <w:rFonts w:ascii="Arial Narrow" w:hAnsi="Arial Narrow" w:cs="Arial"/>
      <w:smallCap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7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775F"/>
  </w:style>
  <w:style w:type="paragraph" w:styleId="Footer">
    <w:name w:val="footer"/>
    <w:basedOn w:val="Normal"/>
    <w:link w:val="FooterChar"/>
    <w:uiPriority w:val="99"/>
    <w:unhideWhenUsed/>
    <w:rsid w:val="00057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75F"/>
  </w:style>
  <w:style w:type="character" w:styleId="PageNumber">
    <w:name w:val="page number"/>
    <w:basedOn w:val="DefaultParagraphFont"/>
    <w:rsid w:val="0005775F"/>
  </w:style>
  <w:style w:type="paragraph" w:styleId="ListParagraph">
    <w:name w:val="List Paragraph"/>
    <w:basedOn w:val="Normal"/>
    <w:uiPriority w:val="34"/>
    <w:qFormat/>
    <w:rsid w:val="00057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8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208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47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541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E5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E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E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1E5B"/>
    <w:rPr>
      <w:b/>
      <w:bCs/>
    </w:rPr>
  </w:style>
  <w:style w:type="character" w:customStyle="1" w:styleId="Heading1Char">
    <w:name w:val="Heading 1 Char"/>
    <w:link w:val="Heading1"/>
    <w:uiPriority w:val="9"/>
    <w:rsid w:val="00CF5130"/>
    <w:rPr>
      <w:rFonts w:ascii="Arial" w:hAnsi="Arial"/>
      <w:b/>
      <w:sz w:val="28"/>
      <w:szCs w:val="28"/>
    </w:rPr>
  </w:style>
  <w:style w:type="character" w:customStyle="1" w:styleId="Heading2Char">
    <w:name w:val="Heading 2 Char"/>
    <w:link w:val="Heading2"/>
    <w:uiPriority w:val="9"/>
    <w:rsid w:val="00CF5130"/>
    <w:rPr>
      <w:rFonts w:ascii="Arial" w:hAnsi="Arial" w:cs="Arial"/>
      <w:smallCaps/>
      <w:sz w:val="24"/>
      <w:szCs w:val="24"/>
      <w:u w:val="single"/>
    </w:rPr>
  </w:style>
  <w:style w:type="character" w:customStyle="1" w:styleId="Heading3Char">
    <w:name w:val="Heading 3 Char"/>
    <w:link w:val="Heading3"/>
    <w:uiPriority w:val="9"/>
    <w:rsid w:val="009F7ADA"/>
    <w:rPr>
      <w:rFonts w:ascii="Arial Narrow" w:hAnsi="Arial Narrow" w:cs="Arial"/>
      <w:smallCap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DNA Elements - Information from the Laboratory</vt:lpstr>
    </vt:vector>
  </TitlesOfParts>
  <Company>KAI Research, Inc.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Elements - Information from the Laboratory</dc:title>
  <dc:subject>CRF</dc:subject>
  <dc:creator>NINDS</dc:creator>
  <cp:keywords>NINDS, CRF, DNA Elements - Information from the Laboratory</cp:keywords>
  <dc:description>508 Compliant</dc:description>
  <cp:lastModifiedBy>Kristen Joseph</cp:lastModifiedBy>
  <cp:revision>2</cp:revision>
  <dcterms:created xsi:type="dcterms:W3CDTF">2018-06-08T18:05:00Z</dcterms:created>
  <dcterms:modified xsi:type="dcterms:W3CDTF">2018-06-08T18:05:00Z</dcterms:modified>
  <cp:category>CRF</cp:category>
  <cp:contentStatus>508 Compliant</cp:contentStatus>
</cp:coreProperties>
</file>