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D1" w:rsidRPr="00E4452F" w:rsidRDefault="00AB60D1" w:rsidP="005C2D5A">
      <w:pPr>
        <w:pStyle w:val="ListParagraph"/>
        <w:numPr>
          <w:ilvl w:val="0"/>
          <w:numId w:val="37"/>
        </w:numPr>
        <w:spacing w:before="120" w:after="240"/>
        <w:ind w:left="0"/>
        <w:contextualSpacing w:val="0"/>
        <w:rPr>
          <w:rFonts w:ascii="Arial Narrow" w:hAnsi="Arial Narrow"/>
        </w:rPr>
      </w:pPr>
      <w:bookmarkStart w:id="0" w:name="_GoBack"/>
      <w:bookmarkEnd w:id="0"/>
      <w:r w:rsidRPr="00D96F1B">
        <w:t xml:space="preserve">Date of </w:t>
      </w:r>
      <w:r w:rsidR="00C258BA" w:rsidRPr="00D96F1B">
        <w:t>Gonio</w:t>
      </w:r>
      <w:r w:rsidR="00BE134C" w:rsidRPr="00D96F1B">
        <w:t>metry</w:t>
      </w:r>
      <w:r w:rsidRPr="00D96F1B">
        <w:t>:</w:t>
      </w:r>
      <w:r w:rsidR="00D96F1B" w:rsidRPr="00D96F1B">
        <w:t xml:space="preserve"> (</w:t>
      </w:r>
      <w:r w:rsidR="0051745C">
        <w:t>yyyy-mm-dd</w:t>
      </w:r>
      <w:r w:rsidR="00D96F1B" w:rsidRPr="00D96F1B">
        <w:t>)</w:t>
      </w:r>
    </w:p>
    <w:p w:rsidR="00E4452F" w:rsidRPr="00435C7C" w:rsidRDefault="00E4452F" w:rsidP="005C2D5A">
      <w:pPr>
        <w:pStyle w:val="ListParagraph"/>
        <w:numPr>
          <w:ilvl w:val="0"/>
          <w:numId w:val="37"/>
        </w:numPr>
        <w:spacing w:before="120" w:after="240"/>
        <w:ind w:left="0"/>
        <w:contextualSpacing w:val="0"/>
        <w:rPr>
          <w:rFonts w:cs="Arial"/>
        </w:rPr>
      </w:pPr>
      <w:r w:rsidRPr="00435C7C">
        <w:rPr>
          <w:rFonts w:cs="Arial"/>
        </w:rPr>
        <w:t xml:space="preserve">Right Shoulder Abduction: </w:t>
      </w:r>
      <w:r w:rsidR="00F022D0" w:rsidRPr="00F022D0">
        <w:rPr>
          <w:rFonts w:cs="Arial"/>
          <w:color w:val="FFFFFF" w:themeColor="background1"/>
          <w:sz w:val="6"/>
          <w:szCs w:val="6"/>
        </w:rPr>
        <w:t>(insert measurement value)</w:t>
      </w:r>
      <w:r w:rsidR="00F022D0">
        <w:rPr>
          <w:rFonts w:cs="Arial"/>
        </w:rPr>
        <w:t xml:space="preserve"> </w:t>
      </w:r>
      <w:r w:rsidR="00A26B5F">
        <w:rPr>
          <w:rFonts w:cs="Arial"/>
        </w:rPr>
        <w:t>°</w:t>
      </w:r>
    </w:p>
    <w:p w:rsidR="00E4452F" w:rsidRPr="00435C7C" w:rsidRDefault="00E4452F" w:rsidP="005C2D5A">
      <w:pPr>
        <w:pStyle w:val="ListParagraph"/>
        <w:numPr>
          <w:ilvl w:val="0"/>
          <w:numId w:val="37"/>
        </w:numPr>
        <w:spacing w:before="120" w:after="240"/>
        <w:ind w:left="0"/>
        <w:contextualSpacing w:val="0"/>
        <w:rPr>
          <w:rFonts w:cs="Arial"/>
        </w:rPr>
      </w:pPr>
      <w:r w:rsidRPr="00435C7C">
        <w:rPr>
          <w:rFonts w:cs="Arial"/>
        </w:rPr>
        <w:t>Left Shoulder Abduction:</w:t>
      </w:r>
      <w:r w:rsidR="003028EA" w:rsidRPr="00435C7C">
        <w:rPr>
          <w:rFonts w:cs="Arial"/>
        </w:rPr>
        <w:t xml:space="preserve"> </w:t>
      </w:r>
      <w:r w:rsidR="003028EA" w:rsidRPr="00F022D0">
        <w:rPr>
          <w:rFonts w:cs="Arial"/>
          <w:color w:val="FFFFFF" w:themeColor="background1"/>
          <w:sz w:val="6"/>
          <w:szCs w:val="6"/>
        </w:rPr>
        <w:t>(insert measurement value)</w:t>
      </w:r>
      <w:r w:rsidRPr="00435C7C">
        <w:rPr>
          <w:rFonts w:cs="Arial"/>
        </w:rPr>
        <w:t xml:space="preserve"> </w:t>
      </w:r>
      <w:r w:rsidR="0001193D">
        <w:rPr>
          <w:rFonts w:cs="Arial"/>
        </w:rPr>
        <w:t>°</w:t>
      </w:r>
    </w:p>
    <w:p w:rsidR="00E4452F" w:rsidRPr="00435C7C" w:rsidRDefault="00E4452F" w:rsidP="005C2D5A">
      <w:pPr>
        <w:pStyle w:val="ListParagraph"/>
        <w:numPr>
          <w:ilvl w:val="0"/>
          <w:numId w:val="37"/>
        </w:numPr>
        <w:spacing w:before="120" w:after="240"/>
        <w:ind w:left="0"/>
        <w:contextualSpacing w:val="0"/>
        <w:rPr>
          <w:rFonts w:cs="Arial"/>
        </w:rPr>
      </w:pPr>
      <w:r w:rsidRPr="00435C7C">
        <w:rPr>
          <w:rFonts w:cs="Arial"/>
        </w:rPr>
        <w:t>Right Shoulder Forward Flexion:</w:t>
      </w:r>
      <w:r w:rsidR="003028EA" w:rsidRPr="00435C7C">
        <w:rPr>
          <w:rFonts w:cs="Arial"/>
        </w:rPr>
        <w:t xml:space="preserve"> </w:t>
      </w:r>
      <w:r w:rsidR="003028EA" w:rsidRPr="00F022D0">
        <w:rPr>
          <w:rFonts w:cs="Arial"/>
          <w:color w:val="FFFFFF" w:themeColor="background1"/>
          <w:sz w:val="6"/>
          <w:szCs w:val="6"/>
        </w:rPr>
        <w:t>(insert measurement value)</w:t>
      </w:r>
      <w:r w:rsidRPr="00435C7C">
        <w:rPr>
          <w:rFonts w:cs="Arial"/>
        </w:rPr>
        <w:t xml:space="preserve"> </w:t>
      </w:r>
      <w:r w:rsidR="0001193D">
        <w:rPr>
          <w:rFonts w:cs="Arial"/>
        </w:rPr>
        <w:t>°</w:t>
      </w:r>
    </w:p>
    <w:p w:rsidR="00E4452F" w:rsidRPr="00435C7C" w:rsidRDefault="00E4452F" w:rsidP="005C2D5A">
      <w:pPr>
        <w:pStyle w:val="ListParagraph"/>
        <w:numPr>
          <w:ilvl w:val="0"/>
          <w:numId w:val="37"/>
        </w:numPr>
        <w:spacing w:before="120" w:after="240"/>
        <w:ind w:left="0"/>
        <w:contextualSpacing w:val="0"/>
        <w:rPr>
          <w:rFonts w:cs="Arial"/>
        </w:rPr>
      </w:pPr>
      <w:r w:rsidRPr="00435C7C">
        <w:rPr>
          <w:rFonts w:cs="Arial"/>
        </w:rPr>
        <w:t>Left Shoulder Forward Flexion:</w:t>
      </w:r>
      <w:r w:rsidR="003028EA" w:rsidRPr="00435C7C">
        <w:rPr>
          <w:rFonts w:cs="Arial"/>
        </w:rPr>
        <w:t xml:space="preserve"> </w:t>
      </w:r>
      <w:r w:rsidR="003028EA" w:rsidRPr="00F022D0">
        <w:rPr>
          <w:rFonts w:cs="Arial"/>
          <w:color w:val="FFFFFF" w:themeColor="background1"/>
          <w:sz w:val="6"/>
          <w:szCs w:val="6"/>
        </w:rPr>
        <w:t>(insert measurement value)</w:t>
      </w:r>
      <w:r w:rsidRPr="00435C7C">
        <w:rPr>
          <w:rFonts w:cs="Arial"/>
        </w:rPr>
        <w:t xml:space="preserve"> </w:t>
      </w:r>
      <w:r w:rsidR="0001193D">
        <w:rPr>
          <w:rFonts w:cs="Arial"/>
        </w:rPr>
        <w:t>°</w:t>
      </w:r>
    </w:p>
    <w:p w:rsidR="00920F38" w:rsidRPr="00920F38" w:rsidRDefault="00920F38" w:rsidP="00854E9F">
      <w:pPr>
        <w:tabs>
          <w:tab w:val="left" w:pos="5400"/>
        </w:tabs>
        <w:spacing w:before="120" w:after="120" w:line="240" w:lineRule="auto"/>
        <w:jc w:val="both"/>
        <w:rPr>
          <w:rFonts w:ascii="Arial Narrow" w:hAnsi="Arial Narrow"/>
          <w:b/>
          <w:sz w:val="2"/>
          <w:szCs w:val="2"/>
          <w:u w:val="single"/>
        </w:rPr>
      </w:pPr>
    </w:p>
    <w:p w:rsidR="005B4FFF" w:rsidRDefault="005B4FFF" w:rsidP="00854E9F">
      <w:pPr>
        <w:spacing w:before="120" w:after="120" w:line="240" w:lineRule="auto"/>
        <w:rPr>
          <w:rFonts w:cs="Arial"/>
        </w:rPr>
      </w:pPr>
    </w:p>
    <w:p w:rsidR="005B4FFF" w:rsidRDefault="005B4FFF" w:rsidP="009616C9">
      <w:pPr>
        <w:sectPr w:rsidR="005B4FFF" w:rsidSect="00920F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14" w:right="1440" w:bottom="360" w:left="1440" w:header="446" w:footer="281" w:gutter="0"/>
          <w:cols w:space="720"/>
          <w:docGrid w:linePitch="360"/>
        </w:sectPr>
      </w:pPr>
    </w:p>
    <w:p w:rsidR="005B4FFF" w:rsidRPr="00D96F1B" w:rsidRDefault="005B4FFF" w:rsidP="00D96F1B">
      <w:pPr>
        <w:pStyle w:val="Heading2"/>
      </w:pPr>
      <w:r w:rsidRPr="00D96F1B">
        <w:lastRenderedPageBreak/>
        <w:t>General Instructions</w:t>
      </w:r>
    </w:p>
    <w:p w:rsidR="005B4FFF" w:rsidRDefault="005B4FFF" w:rsidP="005B4FFF">
      <w:pPr>
        <w:tabs>
          <w:tab w:val="left" w:pos="900"/>
          <w:tab w:val="left" w:pos="1260"/>
        </w:tabs>
        <w:spacing w:after="120"/>
        <w:rPr>
          <w:rFonts w:cs="Arial"/>
          <w:color w:val="000000"/>
        </w:rPr>
      </w:pPr>
      <w:r w:rsidRPr="00E13F6C">
        <w:rPr>
          <w:rFonts w:cs="Arial"/>
          <w:color w:val="000000"/>
        </w:rPr>
        <w:t xml:space="preserve">This form contains data elements that are collected to </w:t>
      </w:r>
      <w:r w:rsidR="00E916A5">
        <w:rPr>
          <w:rFonts w:cs="Arial"/>
          <w:color w:val="000000"/>
        </w:rPr>
        <w:t xml:space="preserve">measure the range of motion </w:t>
      </w:r>
      <w:r w:rsidR="00A04A32">
        <w:rPr>
          <w:rFonts w:cs="Arial"/>
          <w:color w:val="000000"/>
        </w:rPr>
        <w:t>of the shoulder</w:t>
      </w:r>
      <w:r w:rsidR="00E916A5">
        <w:rPr>
          <w:rFonts w:cs="Arial"/>
          <w:color w:val="000000"/>
        </w:rPr>
        <w:t xml:space="preserve"> join</w:t>
      </w:r>
      <w:r w:rsidR="00E4452F">
        <w:rPr>
          <w:rFonts w:cs="Arial"/>
          <w:color w:val="000000"/>
        </w:rPr>
        <w:t>t</w:t>
      </w:r>
      <w:r w:rsidR="00E916A5">
        <w:rPr>
          <w:rFonts w:cs="Arial"/>
          <w:color w:val="000000"/>
        </w:rPr>
        <w:t>.</w:t>
      </w:r>
    </w:p>
    <w:p w:rsidR="005B4FFF" w:rsidRPr="001D2A4C" w:rsidRDefault="005B4FFF" w:rsidP="00D96F1B">
      <w:pPr>
        <w:pStyle w:val="Heading2"/>
      </w:pPr>
      <w:r w:rsidRPr="001D2A4C">
        <w:t>Specific Instructions</w:t>
      </w:r>
    </w:p>
    <w:p w:rsidR="005B4FFF" w:rsidRPr="00D96F1B" w:rsidRDefault="005B4FFF" w:rsidP="00C82458">
      <w:r w:rsidRPr="00D96F1B">
        <w:t>Please see the Data Dictionary for definitions for each of the data elements included in this CRF Module.</w:t>
      </w:r>
    </w:p>
    <w:p w:rsidR="00984ABF" w:rsidRPr="00984ABF" w:rsidRDefault="00E4452F" w:rsidP="00477C50">
      <w:p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 xml:space="preserve">Assess passive range of motion (ROM) for </w:t>
      </w:r>
      <w:r>
        <w:rPr>
          <w:rFonts w:cs="Arial"/>
          <w:color w:val="000000"/>
        </w:rPr>
        <w:t>shoulder abduction and flexion,</w:t>
      </w:r>
      <w:r w:rsidRPr="00984ABF">
        <w:rPr>
          <w:rFonts w:cs="Arial"/>
          <w:color w:val="000000"/>
        </w:rPr>
        <w:t xml:space="preserve"> measured to nearest 5 degrees using standard goniometry techniques</w:t>
      </w:r>
      <w:r w:rsidR="00984ABF" w:rsidRPr="00984ABF">
        <w:rPr>
          <w:rFonts w:cs="Arial"/>
          <w:color w:val="000000"/>
        </w:rPr>
        <w:t>.</w:t>
      </w:r>
    </w:p>
    <w:p w:rsidR="00984ABF" w:rsidRPr="00984ABF" w:rsidRDefault="00984ABF" w:rsidP="00984ABF">
      <w:pPr>
        <w:pStyle w:val="ListParagraph"/>
        <w:numPr>
          <w:ilvl w:val="0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Requires assessment by a trained person (such as a physical therapist</w:t>
      </w:r>
      <w:r>
        <w:rPr>
          <w:rFonts w:cs="Arial"/>
          <w:color w:val="000000"/>
        </w:rPr>
        <w:t>)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Estimated time per person is 5 min</w:t>
      </w:r>
      <w:r>
        <w:rPr>
          <w:rFonts w:cs="Arial"/>
          <w:color w:val="000000"/>
        </w:rPr>
        <w:t>utes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 xml:space="preserve">Need a goniometer 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Limitations—requires a trained specialist</w:t>
      </w:r>
    </w:p>
    <w:p w:rsidR="00984ABF" w:rsidRDefault="00984ABF" w:rsidP="00D96F1B">
      <w:pPr>
        <w:pStyle w:val="Heading2"/>
      </w:pPr>
      <w:r>
        <w:t>References</w:t>
      </w:r>
    </w:p>
    <w:p w:rsidR="00984ABF" w:rsidRPr="00984ABF" w:rsidRDefault="00984ABF" w:rsidP="00984ABF">
      <w:pPr>
        <w:tabs>
          <w:tab w:val="left" w:pos="720"/>
        </w:tabs>
        <w:spacing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McDonald CM1, Henricson EK, Abresch RT, Han JJ, Escolar DM, Florence JM, Duong T, Arrieta A, Clemens PR, Hoffman EP, Cnaan A; Cinrg Investigators.</w:t>
      </w:r>
      <w:r w:rsidR="009B3B8F" w:rsidRPr="009B3B8F">
        <w:rPr>
          <w:rFonts w:cs="Arial"/>
          <w:color w:val="000000"/>
        </w:rPr>
        <w:t xml:space="preserve"> The cooperative international neuromuscular research group Duchenne natural history study--a longitudinal investigation in the era of glucocorticoid therapy: design of protocol and the methods used.</w:t>
      </w:r>
      <w:r w:rsidR="009B3B8F">
        <w:rPr>
          <w:rFonts w:cs="Arial"/>
          <w:color w:val="000000"/>
        </w:rPr>
        <w:t xml:space="preserve"> </w:t>
      </w:r>
      <w:r w:rsidR="009B3B8F" w:rsidRPr="009B3B8F">
        <w:rPr>
          <w:rFonts w:cs="Arial"/>
          <w:color w:val="000000"/>
        </w:rPr>
        <w:t>Muscle Nerve. 2013 Jul;48(1):32-54. doi: 10.1002/mus.23807. Epub 2013 May 16.</w:t>
      </w:r>
    </w:p>
    <w:sectPr w:rsidR="00984ABF" w:rsidRPr="00984ABF" w:rsidSect="005B4FFF">
      <w:headerReference w:type="even" r:id="rId14"/>
      <w:headerReference w:type="default" r:id="rId15"/>
      <w:headerReference w:type="first" r:id="rId16"/>
      <w:pgSz w:w="12240" w:h="15840"/>
      <w:pgMar w:top="1354" w:right="1440" w:bottom="360" w:left="1440" w:header="630" w:footer="2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8F" w:rsidRDefault="009B3B8F" w:rsidP="0073582A">
      <w:pPr>
        <w:spacing w:after="0" w:line="240" w:lineRule="auto"/>
      </w:pPr>
      <w:r>
        <w:separator/>
      </w:r>
    </w:p>
  </w:endnote>
  <w:endnote w:type="continuationSeparator" w:id="0">
    <w:p w:rsidR="009B3B8F" w:rsidRDefault="009B3B8F" w:rsidP="007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E5" w:rsidRDefault="00B554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53455537"/>
      <w:docPartObj>
        <w:docPartGallery w:val="Page Numbers (Bottom of Page)"/>
        <w:docPartUnique/>
      </w:docPartObj>
    </w:sdtPr>
    <w:sdtContent>
      <w:p w:rsidR="009B3B8F" w:rsidRPr="00692EF5" w:rsidRDefault="00B554E5" w:rsidP="00692EF5">
        <w:pPr>
          <w:pStyle w:val="Footer"/>
          <w:tabs>
            <w:tab w:val="clear" w:pos="4680"/>
          </w:tabs>
          <w:rPr>
            <w:rFonts w:ascii="Arial Narrow" w:hAnsi="Arial Narrow"/>
          </w:rPr>
        </w:pPr>
        <w:r>
          <w:t>FSHD Version 1</w:t>
        </w:r>
        <w:r w:rsidR="009B3B8F" w:rsidRPr="00D96F1B">
          <w:t>.0</w:t>
        </w:r>
        <w:r w:rsidR="009B3B8F">
          <w:rPr>
            <w:rFonts w:ascii="Arial Narrow" w:hAnsi="Arial Narrow"/>
          </w:rPr>
          <w:tab/>
        </w:r>
        <w:r w:rsidR="009B3B8F" w:rsidRPr="00D96F1B">
          <w:t xml:space="preserve">Page </w:t>
        </w:r>
        <w:fldSimple w:instr=" PAGE  \* Arabic  \* MERGEFORMAT ">
          <w:r w:rsidR="00A04A32">
            <w:rPr>
              <w:noProof/>
            </w:rPr>
            <w:t>1</w:t>
          </w:r>
        </w:fldSimple>
        <w:r w:rsidR="009B3B8F" w:rsidRPr="00D96F1B">
          <w:t xml:space="preserve"> of </w:t>
        </w:r>
        <w:fldSimple w:instr=" NUMPAGES  \* Arabic  \* MERGEFORMAT ">
          <w:r w:rsidR="00A04A32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E5" w:rsidRDefault="00B55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8F" w:rsidRDefault="009B3B8F" w:rsidP="0073582A">
      <w:pPr>
        <w:spacing w:after="0" w:line="240" w:lineRule="auto"/>
      </w:pPr>
      <w:r>
        <w:separator/>
      </w:r>
    </w:p>
  </w:footnote>
  <w:footnote w:type="continuationSeparator" w:id="0">
    <w:p w:rsidR="009B3B8F" w:rsidRDefault="009B3B8F" w:rsidP="007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F" w:rsidRDefault="007754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38" o:spid="_x0000_s3074" type="#_x0000_t136" style="position:absolute;margin-left:0;margin-top:0;width:439.9pt;height:2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F" w:rsidRPr="00D45316" w:rsidRDefault="009B3B8F" w:rsidP="00D45316">
    <w:pPr>
      <w:pStyle w:val="Heading1"/>
    </w:pPr>
    <w:r w:rsidRPr="00D45316">
      <w:t>Goniometry</w:t>
    </w:r>
  </w:p>
  <w:p w:rsidR="009B3B8F" w:rsidRPr="00013F2B" w:rsidRDefault="009B3B8F" w:rsidP="00D96F1B">
    <w:pPr>
      <w:pStyle w:val="Header"/>
      <w:tabs>
        <w:tab w:val="clear" w:pos="4680"/>
        <w:tab w:val="clear" w:pos="9360"/>
        <w:tab w:val="left" w:pos="5940"/>
      </w:tabs>
      <w:spacing w:before="120" w:after="120"/>
      <w:ind w:right="-907"/>
      <w:rPr>
        <w:rFonts w:ascii="Arial Narrow" w:hAnsi="Arial Narrow"/>
        <w:b/>
      </w:rPr>
    </w:pPr>
    <w:bookmarkStart w:id="1" w:name="OLE_LINK2"/>
    <w:r w:rsidRPr="00D96F1B">
      <w:t>[Study Name/ID pre-filled]</w:t>
    </w:r>
    <w:r>
      <w:rPr>
        <w:rFonts w:ascii="Arial Narrow" w:hAnsi="Arial Narrow"/>
      </w:rPr>
      <w:tab/>
    </w:r>
    <w:r w:rsidRPr="00D96F1B">
      <w:t>Site Name:</w:t>
    </w:r>
  </w:p>
  <w:bookmarkEnd w:id="1"/>
  <w:p w:rsidR="009B3B8F" w:rsidRPr="00013F2B" w:rsidRDefault="009B3B8F" w:rsidP="00D96F1B">
    <w:pPr>
      <w:pStyle w:val="Header"/>
      <w:tabs>
        <w:tab w:val="clear" w:pos="4680"/>
        <w:tab w:val="clear" w:pos="9360"/>
        <w:tab w:val="left" w:pos="5940"/>
      </w:tabs>
      <w:spacing w:before="120" w:after="120"/>
      <w:ind w:right="-907"/>
      <w:rPr>
        <w:rFonts w:ascii="Arial Narrow" w:hAnsi="Arial Narrow"/>
      </w:rPr>
    </w:pPr>
    <w:r w:rsidRPr="00D96F1B">
      <w:t xml:space="preserve">Date Form </w:t>
    </w:r>
    <w:r>
      <w:t>Completed:(yyyy-mm-dd</w:t>
    </w:r>
    <w:r w:rsidRPr="00D96F1B">
      <w:t>)</w:t>
    </w:r>
    <w:r>
      <w:rPr>
        <w:rFonts w:ascii="Arial Narrow" w:hAnsi="Arial Narrow"/>
        <w:sz w:val="18"/>
        <w:szCs w:val="18"/>
      </w:rPr>
      <w:tab/>
    </w:r>
    <w:r w:rsidRPr="00D96F1B">
      <w:t>Subject ID:</w:t>
    </w:r>
  </w:p>
  <w:p w:rsidR="009B3B8F" w:rsidRPr="00013F2B" w:rsidRDefault="009B3B8F" w:rsidP="00D96F1B">
    <w:pPr>
      <w:tabs>
        <w:tab w:val="left" w:pos="5940"/>
      </w:tabs>
    </w:pPr>
    <w:r>
      <w:tab/>
    </w:r>
    <w:r w:rsidRPr="00013F2B">
      <w:t>Visit: [pre-populated by database]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F" w:rsidRDefault="007754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37" o:spid="_x0000_s3073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F" w:rsidRDefault="007754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41" o:spid="_x0000_s3077" type="#_x0000_t136" style="position:absolute;margin-left:0;margin-top:0;width:439.9pt;height:219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F" w:rsidRPr="00D96F1B" w:rsidRDefault="009B3B8F" w:rsidP="00D96F1B">
    <w:pPr>
      <w:pStyle w:val="Heading1"/>
    </w:pPr>
    <w:r w:rsidRPr="00D96F1B">
      <w:t>Goniometry - CRF 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F" w:rsidRDefault="007754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40" o:spid="_x0000_s3076" type="#_x0000_t136" style="position:absolute;margin-left:0;margin-top:0;width:439.9pt;height:21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7FD"/>
    <w:multiLevelType w:val="hybridMultilevel"/>
    <w:tmpl w:val="D54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4ED3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E6158CC"/>
    <w:multiLevelType w:val="hybridMultilevel"/>
    <w:tmpl w:val="CBDE7722"/>
    <w:lvl w:ilvl="0" w:tplc="E2881F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AD4"/>
    <w:multiLevelType w:val="hybridMultilevel"/>
    <w:tmpl w:val="DD521EF8"/>
    <w:lvl w:ilvl="0" w:tplc="0E949FD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3834D4B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5A334E5"/>
    <w:multiLevelType w:val="hybridMultilevel"/>
    <w:tmpl w:val="00AC2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13A78"/>
    <w:multiLevelType w:val="multilevel"/>
    <w:tmpl w:val="EFC26BEC"/>
    <w:lvl w:ilvl="0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8975470"/>
    <w:multiLevelType w:val="hybridMultilevel"/>
    <w:tmpl w:val="B47EE346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912514B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2C852F27"/>
    <w:multiLevelType w:val="hybridMultilevel"/>
    <w:tmpl w:val="618A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2F3A75F8"/>
    <w:multiLevelType w:val="hybridMultilevel"/>
    <w:tmpl w:val="12F2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C3CD6"/>
    <w:multiLevelType w:val="multilevel"/>
    <w:tmpl w:val="9850A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F164E38"/>
    <w:multiLevelType w:val="hybridMultilevel"/>
    <w:tmpl w:val="ED72F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95A56"/>
    <w:multiLevelType w:val="hybridMultilevel"/>
    <w:tmpl w:val="6CAEDCDA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311497F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65401E51"/>
    <w:multiLevelType w:val="hybridMultilevel"/>
    <w:tmpl w:val="FE442412"/>
    <w:lvl w:ilvl="0" w:tplc="4A3E8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B503C4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8418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F65C8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23"/>
  </w:num>
  <w:num w:numId="4">
    <w:abstractNumId w:val="18"/>
  </w:num>
  <w:num w:numId="5">
    <w:abstractNumId w:val="17"/>
  </w:num>
  <w:num w:numId="6">
    <w:abstractNumId w:val="32"/>
  </w:num>
  <w:num w:numId="7">
    <w:abstractNumId w:val="9"/>
  </w:num>
  <w:num w:numId="8">
    <w:abstractNumId w:val="22"/>
  </w:num>
  <w:num w:numId="9">
    <w:abstractNumId w:val="16"/>
  </w:num>
  <w:num w:numId="10">
    <w:abstractNumId w:val="21"/>
  </w:num>
  <w:num w:numId="11">
    <w:abstractNumId w:val="25"/>
  </w:num>
  <w:num w:numId="12">
    <w:abstractNumId w:val="19"/>
  </w:num>
  <w:num w:numId="13">
    <w:abstractNumId w:val="26"/>
  </w:num>
  <w:num w:numId="14">
    <w:abstractNumId w:val="1"/>
  </w:num>
  <w:num w:numId="15">
    <w:abstractNumId w:val="35"/>
  </w:num>
  <w:num w:numId="16">
    <w:abstractNumId w:val="11"/>
  </w:num>
  <w:num w:numId="17">
    <w:abstractNumId w:val="13"/>
  </w:num>
  <w:num w:numId="18">
    <w:abstractNumId w:val="31"/>
  </w:num>
  <w:num w:numId="19">
    <w:abstractNumId w:val="5"/>
  </w:num>
  <w:num w:numId="20">
    <w:abstractNumId w:val="15"/>
  </w:num>
  <w:num w:numId="21">
    <w:abstractNumId w:val="27"/>
  </w:num>
  <w:num w:numId="22">
    <w:abstractNumId w:val="4"/>
  </w:num>
  <w:num w:numId="23">
    <w:abstractNumId w:val="10"/>
  </w:num>
  <w:num w:numId="24">
    <w:abstractNumId w:val="2"/>
  </w:num>
  <w:num w:numId="25">
    <w:abstractNumId w:val="8"/>
  </w:num>
  <w:num w:numId="26">
    <w:abstractNumId w:val="28"/>
  </w:num>
  <w:num w:numId="27">
    <w:abstractNumId w:val="3"/>
  </w:num>
  <w:num w:numId="28">
    <w:abstractNumId w:val="24"/>
  </w:num>
  <w:num w:numId="29">
    <w:abstractNumId w:val="14"/>
  </w:num>
  <w:num w:numId="30">
    <w:abstractNumId w:val="33"/>
  </w:num>
  <w:num w:numId="31">
    <w:abstractNumId w:val="7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2"/>
  </w:num>
  <w:num w:numId="35">
    <w:abstractNumId w:val="20"/>
  </w:num>
  <w:num w:numId="36">
    <w:abstractNumId w:val="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1"/>
  <w:defaultTabStop w:val="720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3582A"/>
    <w:rsid w:val="00003F45"/>
    <w:rsid w:val="0001103A"/>
    <w:rsid w:val="0001193D"/>
    <w:rsid w:val="00013F2B"/>
    <w:rsid w:val="00013FF9"/>
    <w:rsid w:val="00021FAC"/>
    <w:rsid w:val="00022081"/>
    <w:rsid w:val="00031D68"/>
    <w:rsid w:val="000344CD"/>
    <w:rsid w:val="00046296"/>
    <w:rsid w:val="000540BC"/>
    <w:rsid w:val="00060B43"/>
    <w:rsid w:val="00063BCD"/>
    <w:rsid w:val="000678CE"/>
    <w:rsid w:val="00081CE0"/>
    <w:rsid w:val="0008443A"/>
    <w:rsid w:val="00086423"/>
    <w:rsid w:val="0008704C"/>
    <w:rsid w:val="00090B2F"/>
    <w:rsid w:val="000C167E"/>
    <w:rsid w:val="000D397E"/>
    <w:rsid w:val="000E5DAA"/>
    <w:rsid w:val="000F4C1C"/>
    <w:rsid w:val="001169F4"/>
    <w:rsid w:val="001208A3"/>
    <w:rsid w:val="00122721"/>
    <w:rsid w:val="00126A1D"/>
    <w:rsid w:val="00141AD9"/>
    <w:rsid w:val="00141ADE"/>
    <w:rsid w:val="00141DB9"/>
    <w:rsid w:val="001421D2"/>
    <w:rsid w:val="0015006E"/>
    <w:rsid w:val="0016147A"/>
    <w:rsid w:val="00165315"/>
    <w:rsid w:val="00172C14"/>
    <w:rsid w:val="0017517D"/>
    <w:rsid w:val="00175E84"/>
    <w:rsid w:val="00181DFA"/>
    <w:rsid w:val="0019415B"/>
    <w:rsid w:val="001A00A7"/>
    <w:rsid w:val="001B4AA9"/>
    <w:rsid w:val="001D404C"/>
    <w:rsid w:val="001F0D29"/>
    <w:rsid w:val="001F13AE"/>
    <w:rsid w:val="001F1C58"/>
    <w:rsid w:val="0021313E"/>
    <w:rsid w:val="00230D85"/>
    <w:rsid w:val="00260EE0"/>
    <w:rsid w:val="00272DC5"/>
    <w:rsid w:val="00291DB5"/>
    <w:rsid w:val="00293E8A"/>
    <w:rsid w:val="002A160C"/>
    <w:rsid w:val="002A23AF"/>
    <w:rsid w:val="002B2161"/>
    <w:rsid w:val="002B2FF5"/>
    <w:rsid w:val="002B7073"/>
    <w:rsid w:val="002C0203"/>
    <w:rsid w:val="002C225E"/>
    <w:rsid w:val="003028EA"/>
    <w:rsid w:val="00317416"/>
    <w:rsid w:val="00334833"/>
    <w:rsid w:val="00337D21"/>
    <w:rsid w:val="003400E9"/>
    <w:rsid w:val="003413C2"/>
    <w:rsid w:val="00366380"/>
    <w:rsid w:val="003673E6"/>
    <w:rsid w:val="00372297"/>
    <w:rsid w:val="003877C1"/>
    <w:rsid w:val="00396F4F"/>
    <w:rsid w:val="003A02C7"/>
    <w:rsid w:val="003A1036"/>
    <w:rsid w:val="003A2ACF"/>
    <w:rsid w:val="003B58E5"/>
    <w:rsid w:val="003C78D1"/>
    <w:rsid w:val="003D6311"/>
    <w:rsid w:val="003F0BD4"/>
    <w:rsid w:val="00402E8B"/>
    <w:rsid w:val="00403CB3"/>
    <w:rsid w:val="00411545"/>
    <w:rsid w:val="00417D61"/>
    <w:rsid w:val="00435C7C"/>
    <w:rsid w:val="00445D5A"/>
    <w:rsid w:val="00477C50"/>
    <w:rsid w:val="00486A06"/>
    <w:rsid w:val="00486E96"/>
    <w:rsid w:val="004929FE"/>
    <w:rsid w:val="004A40D3"/>
    <w:rsid w:val="004A44B3"/>
    <w:rsid w:val="004B0E07"/>
    <w:rsid w:val="004D06AC"/>
    <w:rsid w:val="004D18A5"/>
    <w:rsid w:val="004E654B"/>
    <w:rsid w:val="004F34D0"/>
    <w:rsid w:val="00504908"/>
    <w:rsid w:val="00515E76"/>
    <w:rsid w:val="0051745C"/>
    <w:rsid w:val="005214AF"/>
    <w:rsid w:val="00521A58"/>
    <w:rsid w:val="00531767"/>
    <w:rsid w:val="00541023"/>
    <w:rsid w:val="00550DD3"/>
    <w:rsid w:val="005558ED"/>
    <w:rsid w:val="00587E1F"/>
    <w:rsid w:val="005978B2"/>
    <w:rsid w:val="005B33E0"/>
    <w:rsid w:val="005B4FFF"/>
    <w:rsid w:val="005C2D5A"/>
    <w:rsid w:val="005C7B14"/>
    <w:rsid w:val="005D15A0"/>
    <w:rsid w:val="005F6BE3"/>
    <w:rsid w:val="00626269"/>
    <w:rsid w:val="00626D4C"/>
    <w:rsid w:val="00656E61"/>
    <w:rsid w:val="00675042"/>
    <w:rsid w:val="00676738"/>
    <w:rsid w:val="006838E2"/>
    <w:rsid w:val="006847AA"/>
    <w:rsid w:val="006851D6"/>
    <w:rsid w:val="00692EF5"/>
    <w:rsid w:val="006955BC"/>
    <w:rsid w:val="00696155"/>
    <w:rsid w:val="006A0B14"/>
    <w:rsid w:val="006A53C9"/>
    <w:rsid w:val="006B4172"/>
    <w:rsid w:val="006C758A"/>
    <w:rsid w:val="00706C2F"/>
    <w:rsid w:val="0071261D"/>
    <w:rsid w:val="0071481A"/>
    <w:rsid w:val="0073582A"/>
    <w:rsid w:val="00736510"/>
    <w:rsid w:val="00764AAE"/>
    <w:rsid w:val="00773E8F"/>
    <w:rsid w:val="0077548F"/>
    <w:rsid w:val="00785BF1"/>
    <w:rsid w:val="007907B1"/>
    <w:rsid w:val="0079612C"/>
    <w:rsid w:val="007A6C2F"/>
    <w:rsid w:val="007B4C49"/>
    <w:rsid w:val="007C152B"/>
    <w:rsid w:val="007C519D"/>
    <w:rsid w:val="007E1639"/>
    <w:rsid w:val="007E3F98"/>
    <w:rsid w:val="007E550E"/>
    <w:rsid w:val="00800F1B"/>
    <w:rsid w:val="00806E1F"/>
    <w:rsid w:val="0083217F"/>
    <w:rsid w:val="008351A6"/>
    <w:rsid w:val="00836ACB"/>
    <w:rsid w:val="008403AD"/>
    <w:rsid w:val="00844321"/>
    <w:rsid w:val="00846449"/>
    <w:rsid w:val="00854E9F"/>
    <w:rsid w:val="0086192F"/>
    <w:rsid w:val="00865F4C"/>
    <w:rsid w:val="0086741B"/>
    <w:rsid w:val="008775CA"/>
    <w:rsid w:val="008824C1"/>
    <w:rsid w:val="008A7405"/>
    <w:rsid w:val="008D3D43"/>
    <w:rsid w:val="008E2A39"/>
    <w:rsid w:val="009145D0"/>
    <w:rsid w:val="009175CA"/>
    <w:rsid w:val="00920F38"/>
    <w:rsid w:val="00924930"/>
    <w:rsid w:val="00942192"/>
    <w:rsid w:val="00945D66"/>
    <w:rsid w:val="009616C9"/>
    <w:rsid w:val="00962D38"/>
    <w:rsid w:val="009678EE"/>
    <w:rsid w:val="009738EA"/>
    <w:rsid w:val="00973E7B"/>
    <w:rsid w:val="009768A1"/>
    <w:rsid w:val="00984ABF"/>
    <w:rsid w:val="00991375"/>
    <w:rsid w:val="009A23BD"/>
    <w:rsid w:val="009A38F3"/>
    <w:rsid w:val="009B3B8F"/>
    <w:rsid w:val="009B49A9"/>
    <w:rsid w:val="009C40E6"/>
    <w:rsid w:val="009C5E05"/>
    <w:rsid w:val="009C76B7"/>
    <w:rsid w:val="009D5E1B"/>
    <w:rsid w:val="009E0FB4"/>
    <w:rsid w:val="009F044A"/>
    <w:rsid w:val="009F4EA4"/>
    <w:rsid w:val="00A02F0F"/>
    <w:rsid w:val="00A04A32"/>
    <w:rsid w:val="00A15825"/>
    <w:rsid w:val="00A170BE"/>
    <w:rsid w:val="00A26B5F"/>
    <w:rsid w:val="00A508E3"/>
    <w:rsid w:val="00A55497"/>
    <w:rsid w:val="00A6068D"/>
    <w:rsid w:val="00A73295"/>
    <w:rsid w:val="00A80738"/>
    <w:rsid w:val="00A84199"/>
    <w:rsid w:val="00A850CB"/>
    <w:rsid w:val="00A872FB"/>
    <w:rsid w:val="00A92273"/>
    <w:rsid w:val="00A9519C"/>
    <w:rsid w:val="00A95FEA"/>
    <w:rsid w:val="00AB046C"/>
    <w:rsid w:val="00AB60D1"/>
    <w:rsid w:val="00AB75EB"/>
    <w:rsid w:val="00AB77AA"/>
    <w:rsid w:val="00AD2D2B"/>
    <w:rsid w:val="00AD32E3"/>
    <w:rsid w:val="00AD78E9"/>
    <w:rsid w:val="00AE1E31"/>
    <w:rsid w:val="00AE60AF"/>
    <w:rsid w:val="00AE6AF0"/>
    <w:rsid w:val="00B15046"/>
    <w:rsid w:val="00B214FD"/>
    <w:rsid w:val="00B23A9F"/>
    <w:rsid w:val="00B40107"/>
    <w:rsid w:val="00B536BA"/>
    <w:rsid w:val="00B53EF6"/>
    <w:rsid w:val="00B554E5"/>
    <w:rsid w:val="00B705AC"/>
    <w:rsid w:val="00B7465A"/>
    <w:rsid w:val="00B84404"/>
    <w:rsid w:val="00B92E19"/>
    <w:rsid w:val="00BA4340"/>
    <w:rsid w:val="00BA649D"/>
    <w:rsid w:val="00BC2E59"/>
    <w:rsid w:val="00BC4281"/>
    <w:rsid w:val="00BE134C"/>
    <w:rsid w:val="00BE62AA"/>
    <w:rsid w:val="00BF5B87"/>
    <w:rsid w:val="00C0168E"/>
    <w:rsid w:val="00C16A12"/>
    <w:rsid w:val="00C258BA"/>
    <w:rsid w:val="00C276C5"/>
    <w:rsid w:val="00C3354D"/>
    <w:rsid w:val="00C740BF"/>
    <w:rsid w:val="00C76543"/>
    <w:rsid w:val="00C8087B"/>
    <w:rsid w:val="00C82458"/>
    <w:rsid w:val="00C87072"/>
    <w:rsid w:val="00CB1244"/>
    <w:rsid w:val="00CB7A8F"/>
    <w:rsid w:val="00CC26C5"/>
    <w:rsid w:val="00CC30E2"/>
    <w:rsid w:val="00CD318D"/>
    <w:rsid w:val="00CE5308"/>
    <w:rsid w:val="00CF47CE"/>
    <w:rsid w:val="00D256EE"/>
    <w:rsid w:val="00D4218B"/>
    <w:rsid w:val="00D44D3F"/>
    <w:rsid w:val="00D45316"/>
    <w:rsid w:val="00D76FD9"/>
    <w:rsid w:val="00D959F5"/>
    <w:rsid w:val="00D96F1B"/>
    <w:rsid w:val="00D97321"/>
    <w:rsid w:val="00DA2797"/>
    <w:rsid w:val="00DA3ADB"/>
    <w:rsid w:val="00DA544B"/>
    <w:rsid w:val="00DA7C60"/>
    <w:rsid w:val="00DB7476"/>
    <w:rsid w:val="00DB7FC2"/>
    <w:rsid w:val="00DC4A6B"/>
    <w:rsid w:val="00DC70CB"/>
    <w:rsid w:val="00DE1C74"/>
    <w:rsid w:val="00DE6880"/>
    <w:rsid w:val="00DF14AD"/>
    <w:rsid w:val="00DF454B"/>
    <w:rsid w:val="00E17D41"/>
    <w:rsid w:val="00E232C8"/>
    <w:rsid w:val="00E41693"/>
    <w:rsid w:val="00E4452F"/>
    <w:rsid w:val="00E66511"/>
    <w:rsid w:val="00E66AF0"/>
    <w:rsid w:val="00E67099"/>
    <w:rsid w:val="00E876F3"/>
    <w:rsid w:val="00E916A5"/>
    <w:rsid w:val="00E916ED"/>
    <w:rsid w:val="00EA257F"/>
    <w:rsid w:val="00EB0192"/>
    <w:rsid w:val="00EB4B21"/>
    <w:rsid w:val="00EC688E"/>
    <w:rsid w:val="00EE7C6D"/>
    <w:rsid w:val="00F01034"/>
    <w:rsid w:val="00F022D0"/>
    <w:rsid w:val="00F33146"/>
    <w:rsid w:val="00F4329A"/>
    <w:rsid w:val="00F47088"/>
    <w:rsid w:val="00F6367D"/>
    <w:rsid w:val="00F66B47"/>
    <w:rsid w:val="00F705F5"/>
    <w:rsid w:val="00F81977"/>
    <w:rsid w:val="00F9162F"/>
    <w:rsid w:val="00F9269E"/>
    <w:rsid w:val="00F943EC"/>
    <w:rsid w:val="00FA7A9E"/>
    <w:rsid w:val="00FB4D0E"/>
    <w:rsid w:val="00FB4D26"/>
    <w:rsid w:val="00FC63B3"/>
    <w:rsid w:val="00FD4DFF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5A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F1B"/>
    <w:pPr>
      <w:jc w:val="center"/>
      <w:outlineLvl w:val="0"/>
    </w:pPr>
    <w:rPr>
      <w:b/>
      <w:noProof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96F1B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316"/>
    <w:pPr>
      <w:tabs>
        <w:tab w:val="left" w:pos="900"/>
        <w:tab w:val="left" w:pos="1260"/>
      </w:tabs>
      <w:spacing w:after="120"/>
      <w:outlineLvl w:val="2"/>
    </w:pPr>
    <w:rPr>
      <w:rFonts w:cs="Arial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4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4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2A"/>
  </w:style>
  <w:style w:type="paragraph" w:styleId="Footer">
    <w:name w:val="footer"/>
    <w:basedOn w:val="Normal"/>
    <w:link w:val="Foot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2A"/>
  </w:style>
  <w:style w:type="table" w:styleId="TableGrid">
    <w:name w:val="Table Grid"/>
    <w:basedOn w:val="TableNormal"/>
    <w:uiPriority w:val="5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10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A73295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4FFF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6F1B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6F1B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5316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824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245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3A46B-8A03-4854-B9EF-F30892E5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Goniometry</vt:lpstr>
    </vt:vector>
  </TitlesOfParts>
  <Company>KAI Research, Inc.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Goniometry</dc:title>
  <dc:subject>CRF</dc:subject>
  <dc:creator>NINDS</dc:creator>
  <cp:keywords>NINDS, CRF, Goniometry</cp:keywords>
  <cp:lastModifiedBy>Rebecca Johnson</cp:lastModifiedBy>
  <cp:revision>6</cp:revision>
  <cp:lastPrinted>2010-12-20T13:43:00Z</cp:lastPrinted>
  <dcterms:created xsi:type="dcterms:W3CDTF">2015-01-20T16:02:00Z</dcterms:created>
  <dcterms:modified xsi:type="dcterms:W3CDTF">2015-02-07T14:44:00Z</dcterms:modified>
  <cp:category>CRF</cp:category>
  <cp:contentStatus>508 Compliant</cp:contentStatus>
</cp:coreProperties>
</file>