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07" w:rsidRPr="001010B3" w:rsidRDefault="002B77B5" w:rsidP="002D7307">
      <w:pPr>
        <w:pStyle w:val="Heading1"/>
        <w:rPr>
          <w:rFonts w:ascii="Calibri" w:hAnsi="Calibri"/>
          <w:color w:val="auto"/>
          <w:sz w:val="24"/>
          <w:szCs w:val="24"/>
        </w:rPr>
      </w:pPr>
      <w:bookmarkStart w:id="4" w:name="_Toc458589288"/>
      <w:r>
        <w:rPr>
          <w:rFonts w:ascii="Calibri" w:hAnsi="Calibri"/>
          <w:color w:val="auto"/>
          <w:sz w:val="24"/>
          <w:szCs w:val="24"/>
        </w:rPr>
        <w:t xml:space="preserve">Neuroimaging Diagnostics </w:t>
      </w:r>
      <w:r w:rsidR="002D7307" w:rsidRPr="001010B3">
        <w:rPr>
          <w:rFonts w:ascii="Calibri" w:hAnsi="Calibri"/>
          <w:color w:val="auto"/>
          <w:sz w:val="24"/>
          <w:szCs w:val="24"/>
        </w:rPr>
        <w:t>Working Group</w:t>
      </w:r>
      <w:bookmarkEnd w:id="4"/>
    </w:p>
    <w:p w:rsidR="002D7307" w:rsidRPr="00B85DD8" w:rsidRDefault="002D7307" w:rsidP="00090C31">
      <w:pPr>
        <w:pStyle w:val="NoSpacing"/>
        <w:rPr>
          <w:b/>
          <w:sz w:val="24"/>
          <w:szCs w:val="24"/>
        </w:rPr>
      </w:pPr>
      <w:r w:rsidRPr="00B85DD8">
        <w:rPr>
          <w:b/>
          <w:sz w:val="24"/>
          <w:szCs w:val="24"/>
        </w:rPr>
        <w:t>NINDS CDE Project</w:t>
      </w:r>
    </w:p>
    <w:p w:rsidR="002D7307" w:rsidRDefault="002D7307" w:rsidP="002D7307">
      <w:pPr>
        <w:pStyle w:val="NoSpacing"/>
      </w:pPr>
    </w:p>
    <w:p w:rsidR="002D7307" w:rsidRPr="00E12777" w:rsidRDefault="002D7307" w:rsidP="002D7307">
      <w:pPr>
        <w:pStyle w:val="NoSpacing"/>
      </w:pPr>
      <w:r w:rsidRPr="00D51CBF">
        <w:rPr>
          <w:b/>
        </w:rPr>
        <w:t>Working group:</w:t>
      </w:r>
      <w:r>
        <w:rPr>
          <w:b/>
        </w:rPr>
        <w:t xml:space="preserve"> </w:t>
      </w:r>
      <w:r w:rsidR="002B77B5">
        <w:rPr>
          <w:b/>
        </w:rPr>
        <w:t>Neuroimaging Diagnostics</w:t>
      </w:r>
    </w:p>
    <w:p w:rsidR="002D7307" w:rsidRDefault="002D7307" w:rsidP="002D7307">
      <w:pPr>
        <w:pStyle w:val="NoSpacing"/>
        <w:rPr>
          <w:b/>
        </w:rPr>
      </w:pPr>
      <w:r w:rsidRPr="00D51CBF">
        <w:rPr>
          <w:b/>
        </w:rPr>
        <w:t>Completed by:</w:t>
      </w:r>
      <w:r>
        <w:rPr>
          <w:b/>
        </w:rPr>
        <w:t xml:space="preserve"> </w:t>
      </w:r>
      <w:r w:rsidR="006C3E52">
        <w:rPr>
          <w:b/>
        </w:rPr>
        <w:t>Eric Levey, Jessica Rose</w:t>
      </w:r>
    </w:p>
    <w:p w:rsidR="002D7307" w:rsidRDefault="002D7307" w:rsidP="002D7307">
      <w:pPr>
        <w:pStyle w:val="NoSpacing"/>
        <w:rPr>
          <w:b/>
        </w:rPr>
      </w:pPr>
      <w:r w:rsidRPr="00D51CBF">
        <w:rPr>
          <w:b/>
        </w:rPr>
        <w:t>Date:</w:t>
      </w:r>
      <w:r>
        <w:rPr>
          <w:b/>
        </w:rPr>
        <w:t xml:space="preserve"> </w:t>
      </w:r>
      <w:r w:rsidR="006C3E52">
        <w:rPr>
          <w:b/>
        </w:rPr>
        <w:t>11/30/2016</w:t>
      </w:r>
    </w:p>
    <w:p w:rsidR="002D7307" w:rsidRDefault="002D7307" w:rsidP="002D7307">
      <w:pPr>
        <w:pStyle w:val="NoSpacing"/>
      </w:pPr>
    </w:p>
    <w:p w:rsidR="002D7307" w:rsidRDefault="002D7307" w:rsidP="002D7307">
      <w:pPr>
        <w:pStyle w:val="NoSpacing"/>
      </w:pPr>
      <w:r>
        <w:t>Please answer the following questions below.</w:t>
      </w:r>
    </w:p>
    <w:p w:rsidR="002D7307" w:rsidRDefault="002D7307" w:rsidP="002D7307">
      <w:pPr>
        <w:pStyle w:val="NoSpacing"/>
      </w:pPr>
    </w:p>
    <w:p w:rsidR="002D7307" w:rsidRPr="006C3E52" w:rsidRDefault="002D7307" w:rsidP="00712939">
      <w:pPr>
        <w:pStyle w:val="NoSpacing"/>
        <w:numPr>
          <w:ilvl w:val="0"/>
          <w:numId w:val="4"/>
        </w:numPr>
        <w:ind w:left="360"/>
        <w:rPr>
          <w:b/>
        </w:rPr>
      </w:pPr>
      <w:r w:rsidRPr="00AC4440">
        <w:rPr>
          <w:b/>
        </w:rPr>
        <w:t>Approach for selection of elements</w:t>
      </w:r>
      <w:r>
        <w:rPr>
          <w:b/>
        </w:rPr>
        <w:t xml:space="preserve"> </w:t>
      </w:r>
      <w:r w:rsidRPr="00853D0D">
        <w:t xml:space="preserve">(How did you go about </w:t>
      </w:r>
      <w:r>
        <w:t xml:space="preserve">drafting the recommendations and/or </w:t>
      </w:r>
      <w:r w:rsidRPr="00853D0D">
        <w:t>reviewing the current tools/instruments, and did you have any criteria for selection and classification?)</w:t>
      </w:r>
      <w:r w:rsidR="006C3E52">
        <w:t>:</w:t>
      </w:r>
    </w:p>
    <w:p w:rsidR="006C3E52" w:rsidRDefault="006C3E52" w:rsidP="00712939">
      <w:pPr>
        <w:pStyle w:val="NoSpacing"/>
        <w:ind w:left="360"/>
      </w:pPr>
    </w:p>
    <w:p w:rsidR="001F2C14" w:rsidRDefault="00F02D66" w:rsidP="00712939">
      <w:pPr>
        <w:pStyle w:val="NoSpacing"/>
        <w:ind w:left="360"/>
      </w:pPr>
      <w:r>
        <w:t>The workgroup is made up of clinicians and researchers that are familiar with the use of neuroimaging in evaluation of</w:t>
      </w:r>
      <w:r w:rsidR="0022633D">
        <w:t xml:space="preserve"> high-risk infants and</w:t>
      </w:r>
      <w:r>
        <w:t xml:space="preserve"> children with cerebral palsy (CP). </w:t>
      </w:r>
      <w:r w:rsidR="006C3E52">
        <w:t xml:space="preserve">We reviewed common data elements (CDE) and case report forms (CRF) related to neuroimaging that were developed for other neurological diseases as part of NINDS CDE project. We also </w:t>
      </w:r>
      <w:r>
        <w:t xml:space="preserve">searched for </w:t>
      </w:r>
      <w:r w:rsidR="006C3E52">
        <w:t xml:space="preserve">existing instruments that have been developed for documenting </w:t>
      </w:r>
      <w:r w:rsidR="00554731">
        <w:t xml:space="preserve">or interpreting </w:t>
      </w:r>
      <w:r w:rsidR="006C3E52">
        <w:t xml:space="preserve">neuroimaging </w:t>
      </w:r>
      <w:r>
        <w:t>findings in children with</w:t>
      </w:r>
      <w:r w:rsidR="006C3E52">
        <w:t xml:space="preserve"> cerebral palsy</w:t>
      </w:r>
      <w:r>
        <w:t xml:space="preserve"> </w:t>
      </w:r>
      <w:r w:rsidR="00B21A82">
        <w:t>and infants and children</w:t>
      </w:r>
      <w:r>
        <w:t xml:space="preserve"> at risk for</w:t>
      </w:r>
      <w:r w:rsidR="00B21A82">
        <w:t xml:space="preserve"> developing</w:t>
      </w:r>
      <w:r>
        <w:t xml:space="preserve"> CP</w:t>
      </w:r>
      <w:r w:rsidR="006C3E52">
        <w:t xml:space="preserve">. </w:t>
      </w:r>
      <w:r w:rsidR="0057060E">
        <w:t xml:space="preserve">There are no </w:t>
      </w:r>
      <w:r w:rsidR="001F2C14">
        <w:t>commonly accepted tools/instruments for neuroimaging in CP</w:t>
      </w:r>
      <w:r w:rsidR="0059795C">
        <w:t>, however several recent</w:t>
      </w:r>
      <w:r w:rsidR="00A875F3">
        <w:t xml:space="preserve"> neuroimaging</w:t>
      </w:r>
      <w:r w:rsidR="0059795C">
        <w:t xml:space="preserve"> instruments are highlighted and included in </w:t>
      </w:r>
      <w:r w:rsidR="00712939">
        <w:t xml:space="preserve">our </w:t>
      </w:r>
      <w:r w:rsidR="00317974">
        <w:t>Neuroimaging References list</w:t>
      </w:r>
      <w:bookmarkStart w:id="5" w:name="_GoBack"/>
      <w:bookmarkEnd w:id="5"/>
      <w:r w:rsidR="001F2C14">
        <w:t>.</w:t>
      </w:r>
      <w:r w:rsidR="00153204">
        <w:t xml:space="preserve"> We also reviewed published reports of abnormal brain MRI findings in children with CP.</w:t>
      </w:r>
    </w:p>
    <w:p w:rsidR="001F2C14" w:rsidRDefault="001F2C14" w:rsidP="00712939">
      <w:pPr>
        <w:pStyle w:val="NoSpacing"/>
        <w:ind w:left="360"/>
      </w:pPr>
    </w:p>
    <w:p w:rsidR="006C3E52" w:rsidRPr="004115C4" w:rsidRDefault="001F2C14" w:rsidP="00712939">
      <w:pPr>
        <w:pStyle w:val="NoSpacing"/>
        <w:ind w:left="360"/>
      </w:pPr>
      <w:r>
        <w:t>Magnetic resonance imaging (MRI) of the brain has been shown to be useful in the diagnostic evaluation of children with CP and other neuroimaging modalities have been used to demonstrate lesions which are risk factors for CP or predictive of CP. As did most of the groups who worked on neuroimaging CDEs for other neurological diseases, o</w:t>
      </w:r>
      <w:r w:rsidR="00554731">
        <w:t xml:space="preserve">ur workgroup decided to focus on </w:t>
      </w:r>
      <w:r>
        <w:t xml:space="preserve">developing CDEs and a CRF for documenting the characteristics and findings that would be obtained using </w:t>
      </w:r>
      <w:r w:rsidR="00A521A3">
        <w:t>conventional</w:t>
      </w:r>
      <w:r w:rsidR="00F02D66">
        <w:t xml:space="preserve"> </w:t>
      </w:r>
      <w:r>
        <w:t>clinical</w:t>
      </w:r>
      <w:r w:rsidR="00E0542A">
        <w:t xml:space="preserve"> </w:t>
      </w:r>
      <w:r w:rsidR="00F02D66">
        <w:t>MRI of the brain</w:t>
      </w:r>
      <w:r>
        <w:t>. At this time, w</w:t>
      </w:r>
      <w:r w:rsidR="00F02D66">
        <w:t xml:space="preserve">e decided not to develop CDEs or CRFs for diffusion tensor imaging (DTI) although this is a promising neuroimaging tool </w:t>
      </w:r>
      <w:r w:rsidR="0090506D">
        <w:t xml:space="preserve">for studying children with CP. </w:t>
      </w:r>
      <w:r w:rsidR="00F02D66">
        <w:t>We also did not specifically address use of ultrasound, computed tomography, or functional MRI.</w:t>
      </w:r>
      <w:r w:rsidR="00554731">
        <w:t xml:space="preserve"> From our review of existing neuroimaging tools related to CP, w</w:t>
      </w:r>
      <w:r w:rsidR="006C3E52">
        <w:t xml:space="preserve">e decided to start with the neuroimaging report form being used by the </w:t>
      </w:r>
      <w:r w:rsidR="00153204">
        <w:t xml:space="preserve">NICHD </w:t>
      </w:r>
      <w:r w:rsidR="006C3E52">
        <w:t xml:space="preserve">Neonatal Research Network </w:t>
      </w:r>
      <w:r w:rsidR="00F02D66">
        <w:t xml:space="preserve">(NRN) </w:t>
      </w:r>
      <w:r w:rsidR="006C3E52">
        <w:t>as the basis for a case report form</w:t>
      </w:r>
      <w:r w:rsidR="00153204">
        <w:t xml:space="preserve"> (used in Hintz et al</w:t>
      </w:r>
      <w:r w:rsidR="00724F9C">
        <w:t>.</w:t>
      </w:r>
      <w:r w:rsidR="00153204">
        <w:t xml:space="preserve"> 2015)</w:t>
      </w:r>
      <w:r w:rsidR="006C3E52">
        <w:t>. Through discussion and consensus-building</w:t>
      </w:r>
      <w:r w:rsidR="00554731">
        <w:t xml:space="preserve"> phone calls,</w:t>
      </w:r>
      <w:r w:rsidR="006C3E52">
        <w:t xml:space="preserve"> the workgroup members modified the NRN form to </w:t>
      </w:r>
      <w:r w:rsidR="00724F9C">
        <w:t>en</w:t>
      </w:r>
      <w:r w:rsidR="006C3E52">
        <w:t xml:space="preserve">sure that </w:t>
      </w:r>
      <w:r w:rsidR="00712939">
        <w:t>our CRF</w:t>
      </w:r>
      <w:r w:rsidR="00F02D66">
        <w:t xml:space="preserve"> </w:t>
      </w:r>
      <w:r w:rsidR="006C3E52">
        <w:t xml:space="preserve">includes all the aspects of </w:t>
      </w:r>
      <w:r>
        <w:t xml:space="preserve">standard MR </w:t>
      </w:r>
      <w:proofErr w:type="gramStart"/>
      <w:r w:rsidR="006C3E52">
        <w:t>neuroimaging</w:t>
      </w:r>
      <w:proofErr w:type="gramEnd"/>
      <w:r w:rsidR="006C3E52">
        <w:t xml:space="preserve"> that are relevant to diagnostic e</w:t>
      </w:r>
      <w:r w:rsidR="00F02D66">
        <w:t>valuation and research for CP.</w:t>
      </w:r>
    </w:p>
    <w:p w:rsidR="002D7307" w:rsidRDefault="002D7307" w:rsidP="00712939">
      <w:pPr>
        <w:pStyle w:val="NoSpacing"/>
        <w:rPr>
          <w:b/>
        </w:rPr>
      </w:pPr>
    </w:p>
    <w:p w:rsidR="002D7307" w:rsidRPr="001F2C14" w:rsidRDefault="002D7307" w:rsidP="00712939">
      <w:pPr>
        <w:pStyle w:val="NoSpacing"/>
        <w:numPr>
          <w:ilvl w:val="0"/>
          <w:numId w:val="4"/>
        </w:numPr>
        <w:ind w:left="360"/>
        <w:rPr>
          <w:b/>
        </w:rPr>
      </w:pPr>
      <w:r w:rsidRPr="004C4B23">
        <w:rPr>
          <w:b/>
        </w:rPr>
        <w:t>Differ</w:t>
      </w:r>
      <w:r>
        <w:rPr>
          <w:b/>
        </w:rPr>
        <w:t>ential application to types of cerebral palsy</w:t>
      </w:r>
      <w:r w:rsidRPr="004C4B23">
        <w:rPr>
          <w:b/>
        </w:rPr>
        <w:t xml:space="preserve"> </w:t>
      </w:r>
      <w:r w:rsidRPr="004C4B23">
        <w:rPr>
          <w:i/>
        </w:rPr>
        <w:t>(Do the instruments/elements you recommended differ between the types</w:t>
      </w:r>
      <w:r>
        <w:rPr>
          <w:i/>
        </w:rPr>
        <w:t xml:space="preserve"> of cerebral palsy</w:t>
      </w:r>
      <w:r w:rsidRPr="004C4B23">
        <w:rPr>
          <w:i/>
        </w:rPr>
        <w:t>?)</w:t>
      </w:r>
      <w:r w:rsidR="001F2C14">
        <w:rPr>
          <w:i/>
        </w:rPr>
        <w:t>:</w:t>
      </w:r>
    </w:p>
    <w:p w:rsidR="001F2C14" w:rsidRDefault="001F2C14" w:rsidP="00712939">
      <w:pPr>
        <w:pStyle w:val="NoSpacing"/>
        <w:ind w:left="360"/>
        <w:rPr>
          <w:b/>
        </w:rPr>
      </w:pPr>
    </w:p>
    <w:p w:rsidR="001F2C14" w:rsidRPr="001F2C14" w:rsidRDefault="001F2C14" w:rsidP="00712939">
      <w:pPr>
        <w:pStyle w:val="NoSpacing"/>
        <w:ind w:left="360"/>
      </w:pPr>
      <w:r>
        <w:t>It was ou</w:t>
      </w:r>
      <w:r w:rsidR="00352240">
        <w:t>r intent to develop a CRF that would be useful</w:t>
      </w:r>
      <w:r>
        <w:t xml:space="preserve"> for documenting neuroimaging findings for any type of CP. We included </w:t>
      </w:r>
      <w:r w:rsidR="00352240">
        <w:t xml:space="preserve">a comprehensive list of </w:t>
      </w:r>
      <w:r>
        <w:t xml:space="preserve">CDEs that </w:t>
      </w:r>
      <w:r w:rsidR="00352240">
        <w:t>would allow for coding and documentation of lesions that would be found in any of the types of CP, i.e.</w:t>
      </w:r>
      <w:r w:rsidR="00724F9C">
        <w:t>,</w:t>
      </w:r>
      <w:r w:rsidR="00352240">
        <w:t xml:space="preserve"> dyskinetic CP (basal ganglia lesions), spastic CP (cortical lesions, </w:t>
      </w:r>
      <w:r w:rsidR="004D6606">
        <w:t xml:space="preserve">periventricular white matter injury, and </w:t>
      </w:r>
      <w:r w:rsidR="00352240">
        <w:t>diffuse white matter injury), ataxic CP (cerebellar lesions), or mixed types.</w:t>
      </w:r>
    </w:p>
    <w:p w:rsidR="002D7307" w:rsidRDefault="002D7307" w:rsidP="00712939">
      <w:pPr>
        <w:pStyle w:val="NoSpacing"/>
        <w:rPr>
          <w:b/>
        </w:rPr>
      </w:pPr>
    </w:p>
    <w:p w:rsidR="002D7307" w:rsidRPr="00352240" w:rsidRDefault="002D7307" w:rsidP="00712939">
      <w:pPr>
        <w:pStyle w:val="NoSpacing"/>
        <w:numPr>
          <w:ilvl w:val="0"/>
          <w:numId w:val="4"/>
        </w:numPr>
        <w:ind w:left="360"/>
        <w:rPr>
          <w:b/>
        </w:rPr>
      </w:pPr>
      <w:r w:rsidRPr="004C4B23">
        <w:rPr>
          <w:b/>
        </w:rPr>
        <w:lastRenderedPageBreak/>
        <w:t xml:space="preserve">Summary recommendations </w:t>
      </w:r>
      <w:r w:rsidRPr="004C4B23">
        <w:rPr>
          <w:i/>
        </w:rPr>
        <w:t>(We could consider a summary table OR each group could summarize their recommendations).</w:t>
      </w:r>
    </w:p>
    <w:p w:rsidR="00352240" w:rsidRDefault="00352240" w:rsidP="00712939">
      <w:pPr>
        <w:pStyle w:val="NoSpacing"/>
        <w:ind w:left="360"/>
        <w:rPr>
          <w:b/>
        </w:rPr>
      </w:pPr>
    </w:p>
    <w:p w:rsidR="00153204" w:rsidRPr="00153204" w:rsidRDefault="00153204" w:rsidP="00712939">
      <w:pPr>
        <w:pStyle w:val="NoSpacing"/>
        <w:ind w:left="360"/>
      </w:pPr>
      <w:r w:rsidRPr="00153204">
        <w:t>Our goal for this project was to develop a case report form and list of common data elements that provide a comprehensive means for evaluating and documenting brain MRI findings in children with cerebral palsy. Brain MRI is being used to evaluate children in the neonatal period before CP is diagnosed and has been found to have some predictive utility. It is also now considered a standard modality in the diagnostic evaluation of children with CP. The CRF developed allows for documentation of both acute and chronic changes on a single form. Future efforts should focus on classification of MRI findings, interpretation, and prognostication based on those findings. Additionally, tools such as DTI and functional MRI are being used to evaluate changes in structure and functional connectivity of the brain pre and post intervention, and CDEs and CRFs for these tools should be developed.</w:t>
      </w:r>
    </w:p>
    <w:p w:rsidR="002D7307" w:rsidRDefault="002D7307" w:rsidP="00712939">
      <w:pPr>
        <w:pStyle w:val="NoSpacing"/>
        <w:rPr>
          <w:b/>
        </w:rPr>
      </w:pPr>
    </w:p>
    <w:p w:rsidR="002D7307" w:rsidRPr="00352240" w:rsidRDefault="002D7307" w:rsidP="00712939">
      <w:pPr>
        <w:pStyle w:val="NoSpacing"/>
        <w:numPr>
          <w:ilvl w:val="0"/>
          <w:numId w:val="4"/>
        </w:numPr>
        <w:ind w:left="360"/>
        <w:rPr>
          <w:b/>
        </w:rPr>
      </w:pPr>
      <w:r w:rsidRPr="004C4B23">
        <w:rPr>
          <w:b/>
        </w:rPr>
        <w:t xml:space="preserve">Comparison to other </w:t>
      </w:r>
      <w:r>
        <w:rPr>
          <w:b/>
        </w:rPr>
        <w:t>cerebral palsy</w:t>
      </w:r>
      <w:r w:rsidRPr="004C4B23">
        <w:rPr>
          <w:b/>
        </w:rPr>
        <w:t xml:space="preserve"> standards </w:t>
      </w:r>
      <w:r w:rsidRPr="00AC4440">
        <w:t>(Are there any notable similarities/differences in the CDE recommendations as compared with other standards?)</w:t>
      </w:r>
    </w:p>
    <w:p w:rsidR="00352240" w:rsidRDefault="00352240" w:rsidP="00712939">
      <w:pPr>
        <w:pStyle w:val="NoSpacing"/>
        <w:ind w:left="360"/>
        <w:rPr>
          <w:b/>
        </w:rPr>
      </w:pPr>
    </w:p>
    <w:p w:rsidR="00352240" w:rsidRPr="00A521A3" w:rsidRDefault="00557A5F" w:rsidP="00712939">
      <w:pPr>
        <w:pStyle w:val="NoSpacing"/>
        <w:ind w:left="360"/>
      </w:pPr>
      <w:r>
        <w:t>C</w:t>
      </w:r>
      <w:r w:rsidR="00795499">
        <w:t xml:space="preserve">onventional </w:t>
      </w:r>
      <w:r w:rsidR="00352240" w:rsidRPr="00A521A3">
        <w:t>MRI of th</w:t>
      </w:r>
      <w:r>
        <w:t xml:space="preserve">e brain is the imaging modality of choice for clinical diagnostic evaluation of children with CP and is </w:t>
      </w:r>
      <w:r w:rsidR="00795499">
        <w:t>consistent with the practice p</w:t>
      </w:r>
      <w:r w:rsidR="00352240" w:rsidRPr="00A521A3">
        <w:t xml:space="preserve">arameter </w:t>
      </w:r>
      <w:r w:rsidR="00795499">
        <w:t>“Diagnostic Assessment of the Child with Cerebral Palsy”</w:t>
      </w:r>
      <w:r w:rsidR="00795499" w:rsidRPr="00A521A3">
        <w:t xml:space="preserve"> </w:t>
      </w:r>
      <w:r w:rsidR="00795499">
        <w:t>of the American Academy of Neurology (</w:t>
      </w:r>
      <w:proofErr w:type="spellStart"/>
      <w:r w:rsidR="00795499">
        <w:t>Ashwal</w:t>
      </w:r>
      <w:proofErr w:type="spellEnd"/>
      <w:r w:rsidR="00795499">
        <w:t xml:space="preserve"> et al</w:t>
      </w:r>
      <w:r w:rsidR="00724F9C">
        <w:t>.</w:t>
      </w:r>
      <w:r w:rsidR="00795499">
        <w:t>, 2004) as well as the practice parameters of other international groups.</w:t>
      </w:r>
      <w:r w:rsidR="009709DD">
        <w:t xml:space="preserve"> T</w:t>
      </w:r>
      <w:r>
        <w:t xml:space="preserve">he Surveillance of Cerebral Palsy in Europe (SCPE) group </w:t>
      </w:r>
      <w:r w:rsidR="009709DD">
        <w:t>published a classification system for standardizing the abnormal findings of brain MRI in children with CP (</w:t>
      </w:r>
      <w:proofErr w:type="spellStart"/>
      <w:r w:rsidR="009709DD">
        <w:t>Himmelmann</w:t>
      </w:r>
      <w:proofErr w:type="spellEnd"/>
      <w:r w:rsidR="009709DD">
        <w:t xml:space="preserve"> et al</w:t>
      </w:r>
      <w:r w:rsidR="00724F9C">
        <w:t>.</w:t>
      </w:r>
      <w:r w:rsidR="009709DD">
        <w:t>, 2016). Their approach was different from ours in that it tried to define categories of patterns of involvement for research studies. Our approach was to promote coding and documentation of all abnormal findings in a consistent manner but with much less focus on interpretation and categorizing patterns of involvement. This tool developed by SCPE would be useful for research and complementary to the CRF that we developed. They could be used together.</w:t>
      </w:r>
    </w:p>
    <w:p w:rsidR="002D7307" w:rsidRDefault="002D7307" w:rsidP="00712939">
      <w:pPr>
        <w:pStyle w:val="NoSpacing"/>
        <w:rPr>
          <w:b/>
        </w:rPr>
      </w:pPr>
    </w:p>
    <w:p w:rsidR="002D7307" w:rsidRPr="00352240" w:rsidRDefault="002D7307" w:rsidP="00712939">
      <w:pPr>
        <w:pStyle w:val="NoSpacing"/>
        <w:numPr>
          <w:ilvl w:val="0"/>
          <w:numId w:val="4"/>
        </w:numPr>
        <w:ind w:left="360"/>
        <w:rPr>
          <w:b/>
        </w:rPr>
      </w:pPr>
      <w:r w:rsidRPr="002D7307">
        <w:rPr>
          <w:b/>
        </w:rPr>
        <w:t xml:space="preserve">Issues unique to cerebral palsy </w:t>
      </w:r>
      <w:r w:rsidRPr="002D7307">
        <w:rPr>
          <w:i/>
        </w:rPr>
        <w:t xml:space="preserve">(Were there any issues encountered when developing the CDE standards which are unique to cerebral palsy or which highlight a unique concern about </w:t>
      </w:r>
      <w:r w:rsidR="002B77B5">
        <w:rPr>
          <w:i/>
        </w:rPr>
        <w:t>cerebral palsy</w:t>
      </w:r>
      <w:r w:rsidRPr="002D7307">
        <w:rPr>
          <w:i/>
        </w:rPr>
        <w:t xml:space="preserve"> data collection?</w:t>
      </w:r>
    </w:p>
    <w:p w:rsidR="00352240" w:rsidRDefault="00352240" w:rsidP="00712939">
      <w:pPr>
        <w:pStyle w:val="NoSpacing"/>
        <w:ind w:left="360"/>
        <w:rPr>
          <w:b/>
        </w:rPr>
      </w:pPr>
    </w:p>
    <w:p w:rsidR="00352240" w:rsidRPr="00352240" w:rsidRDefault="00352240" w:rsidP="00712939">
      <w:pPr>
        <w:pStyle w:val="NoSpacing"/>
        <w:ind w:left="360"/>
      </w:pPr>
      <w:r>
        <w:t xml:space="preserve">For the other neurological disorders for which a CRF has been developed, the types of findings are more narrow and the populations more homogeneous. Because CP has many etiologies and there can be </w:t>
      </w:r>
      <w:r w:rsidR="00712939">
        <w:t xml:space="preserve">a </w:t>
      </w:r>
      <w:r>
        <w:t>wide range of findings, it is important that a CRF for neuro</w:t>
      </w:r>
      <w:r w:rsidR="00C772EA">
        <w:t>imaging allow for data collection of any relevant findings. We also found it challenging to allow for documentation of acute findings (recent injury) and chronic findings that would</w:t>
      </w:r>
      <w:r w:rsidR="0057060E">
        <w:t xml:space="preserve"> be relevant to development of </w:t>
      </w:r>
      <w:r w:rsidR="00C772EA">
        <w:t>CP.</w:t>
      </w:r>
      <w:r w:rsidR="0057060E">
        <w:t xml:space="preserve"> We feel that we were able to develop a reasonable report form that can be used for documenting both acute and chronic findings.</w:t>
      </w:r>
    </w:p>
    <w:p w:rsidR="002D7307" w:rsidRDefault="002D7307" w:rsidP="00712939">
      <w:pPr>
        <w:pStyle w:val="NoSpacing"/>
        <w:ind w:left="360"/>
        <w:rPr>
          <w:b/>
        </w:rPr>
      </w:pPr>
    </w:p>
    <w:p w:rsidR="002D7307" w:rsidRPr="00C772EA" w:rsidRDefault="002D7307" w:rsidP="00712939">
      <w:pPr>
        <w:pStyle w:val="NoSpacing"/>
        <w:numPr>
          <w:ilvl w:val="0"/>
          <w:numId w:val="4"/>
        </w:numPr>
        <w:ind w:left="360"/>
        <w:rPr>
          <w:b/>
        </w:rPr>
      </w:pPr>
      <w:r w:rsidRPr="002D7307">
        <w:rPr>
          <w:b/>
        </w:rPr>
        <w:t xml:space="preserve">Unmet needs; unanswered questions </w:t>
      </w:r>
      <w:r w:rsidRPr="002D7307">
        <w:rPr>
          <w:i/>
        </w:rPr>
        <w:t>(What unmet need / unanswered questions were identified via the CDE process in cerebral palsy? What areas are in need of further research and development?)</w:t>
      </w:r>
    </w:p>
    <w:p w:rsidR="00C772EA" w:rsidRDefault="00C772EA" w:rsidP="00712939">
      <w:pPr>
        <w:pStyle w:val="NoSpacing"/>
        <w:rPr>
          <w:b/>
        </w:rPr>
      </w:pPr>
    </w:p>
    <w:p w:rsidR="00C772EA" w:rsidRDefault="00C772EA" w:rsidP="00712939">
      <w:pPr>
        <w:pStyle w:val="NoSpacing"/>
        <w:ind w:left="360"/>
      </w:pPr>
      <w:r w:rsidRPr="00C772EA">
        <w:t>Coding systems for evaluating different structures in the brain by neuroimaging will gradually become more refined.</w:t>
      </w:r>
      <w:r>
        <w:t xml:space="preserve"> The various etiologies of CP will be increasing</w:t>
      </w:r>
      <w:r w:rsidR="0057060E">
        <w:t>ly</w:t>
      </w:r>
      <w:r>
        <w:t xml:space="preserve"> correlated with specific findings on neuroimaging. This research </w:t>
      </w:r>
      <w:r w:rsidR="0057060E">
        <w:t xml:space="preserve">will need to </w:t>
      </w:r>
      <w:r w:rsidR="009709DD">
        <w:t>be</w:t>
      </w:r>
      <w:r>
        <w:t xml:space="preserve"> incorporated into the </w:t>
      </w:r>
      <w:r w:rsidR="0057060E">
        <w:t xml:space="preserve">CDE </w:t>
      </w:r>
      <w:r>
        <w:t xml:space="preserve">framework for </w:t>
      </w:r>
      <w:proofErr w:type="spellStart"/>
      <w:r>
        <w:t>neuroimaging</w:t>
      </w:r>
      <w:proofErr w:type="spellEnd"/>
      <w:r w:rsidR="0057060E">
        <w:t xml:space="preserve"> in CP</w:t>
      </w:r>
      <w:r>
        <w:t xml:space="preserve">. CDEs for newer </w:t>
      </w:r>
      <w:proofErr w:type="spellStart"/>
      <w:r>
        <w:t>neuroimaging</w:t>
      </w:r>
      <w:proofErr w:type="spellEnd"/>
      <w:r>
        <w:t xml:space="preserve"> modalities (e.g.</w:t>
      </w:r>
      <w:r w:rsidR="00724F9C">
        <w:t>,</w:t>
      </w:r>
      <w:r>
        <w:t xml:space="preserve"> DTI</w:t>
      </w:r>
      <w:r w:rsidR="009709DD">
        <w:t xml:space="preserve"> and fMRI</w:t>
      </w:r>
      <w:r>
        <w:t xml:space="preserve">) relevant to CP will </w:t>
      </w:r>
      <w:r>
        <w:lastRenderedPageBreak/>
        <w:t xml:space="preserve">need to be developed. </w:t>
      </w:r>
      <w:r w:rsidR="005B2A02">
        <w:t>We also recognize a need for a comprehensive automated analysis of brain MR</w:t>
      </w:r>
      <w:r w:rsidR="00163A1F">
        <w:t>I that can address current limitations such as those related to identification of abnormal signal intensity, relatively large slice thickness, and can expand on axial, coronal, and sagittal plane views to</w:t>
      </w:r>
      <w:r w:rsidR="005B2A02">
        <w:t xml:space="preserve"> provide more precise identification of relevant injury and offer improved predictive value for</w:t>
      </w:r>
      <w:r w:rsidR="0090506D">
        <w:t xml:space="preserve"> high-risk infants and children</w:t>
      </w:r>
      <w:r w:rsidR="00724F9C">
        <w:t>.</w:t>
      </w:r>
    </w:p>
    <w:p w:rsidR="009466AA" w:rsidRDefault="009466AA" w:rsidP="00712939">
      <w:pPr>
        <w:pStyle w:val="NoSpacing"/>
        <w:ind w:left="360"/>
      </w:pPr>
    </w:p>
    <w:p w:rsidR="009466AA" w:rsidRPr="009466AA" w:rsidRDefault="009466AA" w:rsidP="00712939">
      <w:pPr>
        <w:pStyle w:val="NoSpacing"/>
        <w:ind w:left="360"/>
        <w:rPr>
          <w:b/>
        </w:rPr>
      </w:pPr>
      <w:r w:rsidRPr="009466AA">
        <w:rPr>
          <w:b/>
        </w:rPr>
        <w:t>References</w:t>
      </w:r>
    </w:p>
    <w:p w:rsidR="009466AA" w:rsidRDefault="009466AA" w:rsidP="00724F9C"/>
    <w:p w:rsidR="00724F9C" w:rsidRDefault="00724F9C" w:rsidP="00724F9C">
      <w:proofErr w:type="spellStart"/>
      <w:proofErr w:type="gramStart"/>
      <w:r>
        <w:t>Accardo</w:t>
      </w:r>
      <w:proofErr w:type="spellEnd"/>
      <w:r>
        <w:t xml:space="preserve"> J, </w:t>
      </w:r>
      <w:proofErr w:type="spellStart"/>
      <w:r>
        <w:t>Kammann</w:t>
      </w:r>
      <w:proofErr w:type="spellEnd"/>
      <w:r>
        <w:t xml:space="preserve"> H, </w:t>
      </w:r>
      <w:proofErr w:type="spellStart"/>
      <w:r>
        <w:t>Hoon</w:t>
      </w:r>
      <w:proofErr w:type="spellEnd"/>
      <w:r>
        <w:t xml:space="preserve"> AH, Jr. </w:t>
      </w:r>
      <w:proofErr w:type="spellStart"/>
      <w:r>
        <w:t>Neuroimaging</w:t>
      </w:r>
      <w:proofErr w:type="spellEnd"/>
      <w:r>
        <w:t xml:space="preserve"> in cerebral palsy.</w:t>
      </w:r>
      <w:proofErr w:type="gramEnd"/>
      <w:r>
        <w:t xml:space="preserve"> J </w:t>
      </w:r>
      <w:proofErr w:type="spellStart"/>
      <w:r>
        <w:t>Pediatr</w:t>
      </w:r>
      <w:proofErr w:type="spellEnd"/>
      <w:r>
        <w:t xml:space="preserve"> 2004</w:t>
      </w:r>
      <w:proofErr w:type="gramStart"/>
      <w:r>
        <w:t>;145</w:t>
      </w:r>
      <w:proofErr w:type="gramEnd"/>
      <w:r>
        <w:t xml:space="preserve">(2 </w:t>
      </w:r>
      <w:proofErr w:type="spellStart"/>
      <w:r>
        <w:t>Suppl</w:t>
      </w:r>
      <w:proofErr w:type="spellEnd"/>
      <w:r>
        <w:t>):S19–S27.</w:t>
      </w:r>
    </w:p>
    <w:p w:rsidR="00724F9C" w:rsidRDefault="00724F9C" w:rsidP="00724F9C">
      <w:proofErr w:type="spellStart"/>
      <w:r>
        <w:t>Aggarwal</w:t>
      </w:r>
      <w:proofErr w:type="spellEnd"/>
      <w:r>
        <w:t xml:space="preserve"> A, </w:t>
      </w:r>
      <w:proofErr w:type="spellStart"/>
      <w:r>
        <w:t>Mittal</w:t>
      </w:r>
      <w:proofErr w:type="spellEnd"/>
      <w:r>
        <w:t xml:space="preserve"> H, Kr </w:t>
      </w:r>
      <w:proofErr w:type="spellStart"/>
      <w:r>
        <w:t>Debnath</w:t>
      </w:r>
      <w:proofErr w:type="spellEnd"/>
      <w:r>
        <w:t xml:space="preserve"> S, </w:t>
      </w:r>
      <w:proofErr w:type="spellStart"/>
      <w:r>
        <w:t>Rai</w:t>
      </w:r>
      <w:proofErr w:type="spellEnd"/>
      <w:r>
        <w:t xml:space="preserve"> A. </w:t>
      </w:r>
      <w:proofErr w:type="spellStart"/>
      <w:r>
        <w:t>Neuroimaging</w:t>
      </w:r>
      <w:proofErr w:type="spellEnd"/>
      <w:r>
        <w:t xml:space="preserve"> in cerebral palsy - report from north India. Iran J Child </w:t>
      </w:r>
      <w:proofErr w:type="spellStart"/>
      <w:r>
        <w:t>Neurol</w:t>
      </w:r>
      <w:proofErr w:type="spellEnd"/>
      <w:r>
        <w:t xml:space="preserve"> 2013</w:t>
      </w:r>
      <w:proofErr w:type="gramStart"/>
      <w:r>
        <w:t>;7</w:t>
      </w:r>
      <w:proofErr w:type="gramEnd"/>
      <w:r>
        <w:t>(4):41–46.</w:t>
      </w:r>
    </w:p>
    <w:p w:rsidR="00724F9C" w:rsidRDefault="00724F9C" w:rsidP="00724F9C">
      <w:proofErr w:type="spellStart"/>
      <w:r>
        <w:t>Arnfield</w:t>
      </w:r>
      <w:proofErr w:type="spellEnd"/>
      <w:r>
        <w:t xml:space="preserve"> E, </w:t>
      </w:r>
      <w:proofErr w:type="spellStart"/>
      <w:r>
        <w:t>Guzzetta</w:t>
      </w:r>
      <w:proofErr w:type="spellEnd"/>
      <w:r>
        <w:t xml:space="preserve"> A, Boyd R. Relationship between brain structure on magnetic resonance imaging and motor outcomes in children with cerebral palsy: a systematic review. Res Dev </w:t>
      </w:r>
      <w:proofErr w:type="spellStart"/>
      <w:r>
        <w:t>Disabil</w:t>
      </w:r>
      <w:proofErr w:type="spellEnd"/>
      <w:r>
        <w:t xml:space="preserve"> 2013</w:t>
      </w:r>
      <w:proofErr w:type="gramStart"/>
      <w:r>
        <w:t>;34</w:t>
      </w:r>
      <w:proofErr w:type="gramEnd"/>
      <w:r>
        <w:t>(7):2234–2250.</w:t>
      </w:r>
    </w:p>
    <w:p w:rsidR="00724F9C" w:rsidRDefault="00724F9C" w:rsidP="00724F9C">
      <w:proofErr w:type="spellStart"/>
      <w:r>
        <w:t>Arrigoni</w:t>
      </w:r>
      <w:proofErr w:type="spellEnd"/>
      <w:r>
        <w:t xml:space="preserve"> F, </w:t>
      </w:r>
      <w:proofErr w:type="spellStart"/>
      <w:r>
        <w:t>Peruzzo</w:t>
      </w:r>
      <w:proofErr w:type="spellEnd"/>
      <w:r>
        <w:t xml:space="preserve"> D, </w:t>
      </w:r>
      <w:proofErr w:type="spellStart"/>
      <w:r>
        <w:t>Gagliardi</w:t>
      </w:r>
      <w:proofErr w:type="spellEnd"/>
      <w:r>
        <w:t xml:space="preserve"> C, </w:t>
      </w:r>
      <w:proofErr w:type="spellStart"/>
      <w:r>
        <w:t>Maghini</w:t>
      </w:r>
      <w:proofErr w:type="spellEnd"/>
      <w:r>
        <w:t xml:space="preserve"> C, Colombo P, </w:t>
      </w:r>
      <w:proofErr w:type="spellStart"/>
      <w:r>
        <w:t>Iammarrone</w:t>
      </w:r>
      <w:proofErr w:type="spellEnd"/>
      <w:r>
        <w:t xml:space="preserve"> FS, </w:t>
      </w:r>
      <w:proofErr w:type="spellStart"/>
      <w:r w:rsidR="009466AA">
        <w:t>Pierpaoli</w:t>
      </w:r>
      <w:proofErr w:type="spellEnd"/>
      <w:r w:rsidR="009466AA">
        <w:t xml:space="preserve"> C, </w:t>
      </w:r>
      <w:proofErr w:type="spellStart"/>
      <w:r w:rsidR="009466AA">
        <w:t>Triulzi</w:t>
      </w:r>
      <w:proofErr w:type="spellEnd"/>
      <w:r w:rsidR="009466AA">
        <w:t xml:space="preserve"> F, </w:t>
      </w:r>
      <w:proofErr w:type="spellStart"/>
      <w:r w:rsidR="009466AA">
        <w:t>Turconi</w:t>
      </w:r>
      <w:proofErr w:type="spellEnd"/>
      <w:r w:rsidR="009466AA">
        <w:t xml:space="preserve"> AC</w:t>
      </w:r>
      <w:r>
        <w:t xml:space="preserve">. Whole-Brain DTI Assessment of White Matter Damage in Children with Bilateral Cerebral Palsy: Evidence of Involvement beyond the Primary Target of the Anoxic Insult. AJNR Am J </w:t>
      </w:r>
      <w:proofErr w:type="spellStart"/>
      <w:r>
        <w:t>Neuroradiol</w:t>
      </w:r>
      <w:proofErr w:type="spellEnd"/>
      <w:r>
        <w:t xml:space="preserve"> 2016</w:t>
      </w:r>
      <w:proofErr w:type="gramStart"/>
      <w:r>
        <w:t>;37</w:t>
      </w:r>
      <w:proofErr w:type="gramEnd"/>
      <w:r>
        <w:t>(7):1347</w:t>
      </w:r>
      <w:r w:rsidR="009466AA">
        <w:t>–13</w:t>
      </w:r>
      <w:r>
        <w:t>53.</w:t>
      </w:r>
    </w:p>
    <w:p w:rsidR="00724F9C" w:rsidRDefault="00724F9C" w:rsidP="00724F9C">
      <w:proofErr w:type="spellStart"/>
      <w:r>
        <w:t>Ashwal</w:t>
      </w:r>
      <w:proofErr w:type="spellEnd"/>
      <w:r>
        <w:t xml:space="preserve"> S, </w:t>
      </w:r>
      <w:proofErr w:type="spellStart"/>
      <w:r>
        <w:t>Russman</w:t>
      </w:r>
      <w:proofErr w:type="spellEnd"/>
      <w:r>
        <w:t xml:space="preserve"> BS, </w:t>
      </w:r>
      <w:proofErr w:type="spellStart"/>
      <w:r>
        <w:t>Blasco</w:t>
      </w:r>
      <w:proofErr w:type="spellEnd"/>
      <w:r>
        <w:t xml:space="preserve"> PA, Miller G, Sandler A, </w:t>
      </w:r>
      <w:proofErr w:type="spellStart"/>
      <w:r>
        <w:t>Shevell</w:t>
      </w:r>
      <w:proofErr w:type="spellEnd"/>
      <w:r>
        <w:t xml:space="preserve"> M, </w:t>
      </w:r>
      <w:r w:rsidR="009466AA">
        <w:t>Stevenson R, Quality Standards Subcommittee of the American Academy of Neurology, Practice Committee of the Child Neurology Society</w:t>
      </w:r>
      <w:r>
        <w:t>. Practice parameter: diagnostic assessment of the child with cerebral palsy: report of the Quality Standards Subcommittee of the American Academy of Neurology and the Practice Committee of the Child Neurology Society. Neurology 2004</w:t>
      </w:r>
      <w:proofErr w:type="gramStart"/>
      <w:r>
        <w:t>;62</w:t>
      </w:r>
      <w:proofErr w:type="gramEnd"/>
      <w:r>
        <w:t>(6):851</w:t>
      </w:r>
      <w:r w:rsidR="009466AA">
        <w:t>–8</w:t>
      </w:r>
      <w:r>
        <w:t>63.</w:t>
      </w:r>
    </w:p>
    <w:p w:rsidR="00724F9C" w:rsidRDefault="00724F9C" w:rsidP="00724F9C">
      <w:proofErr w:type="spellStart"/>
      <w:r>
        <w:t>Ceschin</w:t>
      </w:r>
      <w:proofErr w:type="spellEnd"/>
      <w:r>
        <w:t xml:space="preserve"> R, Lee VK, </w:t>
      </w:r>
      <w:proofErr w:type="spellStart"/>
      <w:proofErr w:type="gramStart"/>
      <w:r>
        <w:t>Schmithorst</w:t>
      </w:r>
      <w:proofErr w:type="spellEnd"/>
      <w:proofErr w:type="gramEnd"/>
      <w:r>
        <w:t xml:space="preserve"> V, </w:t>
      </w:r>
      <w:proofErr w:type="spellStart"/>
      <w:r>
        <w:t>Panigrahy</w:t>
      </w:r>
      <w:proofErr w:type="spellEnd"/>
      <w:r>
        <w:t xml:space="preserve"> A. Regional vulnerability of longitudinal cortical association connectivity: Associated with structural network topology alterations in preterm children with cerebral palsy. </w:t>
      </w:r>
      <w:proofErr w:type="spellStart"/>
      <w:r>
        <w:t>Neuroimage</w:t>
      </w:r>
      <w:proofErr w:type="spellEnd"/>
      <w:r>
        <w:t xml:space="preserve"> </w:t>
      </w:r>
      <w:proofErr w:type="spellStart"/>
      <w:r>
        <w:t>Clin</w:t>
      </w:r>
      <w:proofErr w:type="spellEnd"/>
      <w:r>
        <w:t xml:space="preserve"> 2015</w:t>
      </w:r>
      <w:proofErr w:type="gramStart"/>
      <w:r>
        <w:t>;9:322</w:t>
      </w:r>
      <w:proofErr w:type="gramEnd"/>
      <w:r w:rsidR="009466AA">
        <w:t>–3</w:t>
      </w:r>
      <w:r>
        <w:t>37.</w:t>
      </w:r>
    </w:p>
    <w:p w:rsidR="00724F9C" w:rsidRDefault="00724F9C" w:rsidP="00724F9C">
      <w:proofErr w:type="gramStart"/>
      <w:r>
        <w:t xml:space="preserve">Englander ZA, Sun J, Laura C, </w:t>
      </w:r>
      <w:proofErr w:type="spellStart"/>
      <w:r>
        <w:t>Mikati</w:t>
      </w:r>
      <w:proofErr w:type="spellEnd"/>
      <w:r>
        <w:t xml:space="preserve"> MA, </w:t>
      </w:r>
      <w:proofErr w:type="spellStart"/>
      <w:r>
        <w:t>Kurtzberg</w:t>
      </w:r>
      <w:proofErr w:type="spellEnd"/>
      <w:r>
        <w:t xml:space="preserve"> J, Song AW.</w:t>
      </w:r>
      <w:proofErr w:type="gramEnd"/>
      <w:r>
        <w:t xml:space="preserve"> Brain structural connectivity increases concurrent with functional improvement: evidence from diffusion tensor MRI in children with cerebral palsy during therapy. </w:t>
      </w:r>
      <w:proofErr w:type="spellStart"/>
      <w:r>
        <w:t>Neuroimage</w:t>
      </w:r>
      <w:proofErr w:type="spellEnd"/>
      <w:r>
        <w:t xml:space="preserve"> </w:t>
      </w:r>
      <w:proofErr w:type="spellStart"/>
      <w:r>
        <w:t>Clin</w:t>
      </w:r>
      <w:proofErr w:type="spellEnd"/>
      <w:r>
        <w:t xml:space="preserve"> 2015</w:t>
      </w:r>
      <w:proofErr w:type="gramStart"/>
      <w:r>
        <w:t>;7:</w:t>
      </w:r>
      <w:r w:rsidR="004B1BB0">
        <w:t>315</w:t>
      </w:r>
      <w:proofErr w:type="gramEnd"/>
      <w:r w:rsidR="004B1BB0">
        <w:t>–324</w:t>
      </w:r>
      <w:r>
        <w:t>.</w:t>
      </w:r>
    </w:p>
    <w:p w:rsidR="00724F9C" w:rsidRDefault="00724F9C" w:rsidP="00724F9C">
      <w:proofErr w:type="spellStart"/>
      <w:r>
        <w:t>Faria</w:t>
      </w:r>
      <w:proofErr w:type="spellEnd"/>
      <w:r>
        <w:t xml:space="preserve"> AV, </w:t>
      </w:r>
      <w:proofErr w:type="spellStart"/>
      <w:r>
        <w:t>Hoon</w:t>
      </w:r>
      <w:proofErr w:type="spellEnd"/>
      <w:r>
        <w:t xml:space="preserve"> A, Stashinko E, Li X, Jiang H, </w:t>
      </w:r>
      <w:proofErr w:type="spellStart"/>
      <w:r>
        <w:t>Mashayekh</w:t>
      </w:r>
      <w:proofErr w:type="spellEnd"/>
      <w:r>
        <w:t xml:space="preserve"> A, </w:t>
      </w:r>
      <w:proofErr w:type="spellStart"/>
      <w:r w:rsidR="009466AA">
        <w:t>Akhter</w:t>
      </w:r>
      <w:proofErr w:type="spellEnd"/>
      <w:r w:rsidR="009466AA">
        <w:t xml:space="preserve"> K, Hsu J, </w:t>
      </w:r>
      <w:proofErr w:type="spellStart"/>
      <w:r w:rsidR="009466AA">
        <w:t>Oishi</w:t>
      </w:r>
      <w:proofErr w:type="spellEnd"/>
      <w:r w:rsidR="009466AA">
        <w:t xml:space="preserve"> K, Zhang J, Miller MI, van </w:t>
      </w:r>
      <w:proofErr w:type="spellStart"/>
      <w:r w:rsidR="009466AA">
        <w:t>Zijl</w:t>
      </w:r>
      <w:proofErr w:type="spellEnd"/>
      <w:r w:rsidR="009466AA">
        <w:t xml:space="preserve"> PC, Mori S</w:t>
      </w:r>
      <w:r>
        <w:t xml:space="preserve">. Quantitative analysis of brain pathology based on MRI and brain atlases--applications for cerebral palsy. </w:t>
      </w:r>
      <w:proofErr w:type="spellStart"/>
      <w:r>
        <w:t>Neuroimage</w:t>
      </w:r>
      <w:proofErr w:type="spellEnd"/>
      <w:r>
        <w:t xml:space="preserve"> 2011</w:t>
      </w:r>
      <w:proofErr w:type="gramStart"/>
      <w:r>
        <w:t>;54</w:t>
      </w:r>
      <w:proofErr w:type="gramEnd"/>
      <w:r>
        <w:t>(3):1854</w:t>
      </w:r>
      <w:r w:rsidR="009466AA">
        <w:t>–18</w:t>
      </w:r>
      <w:r>
        <w:t>61.</w:t>
      </w:r>
    </w:p>
    <w:p w:rsidR="00724F9C" w:rsidRDefault="00724F9C" w:rsidP="00724F9C">
      <w:proofErr w:type="spellStart"/>
      <w:r>
        <w:t>Fiori</w:t>
      </w:r>
      <w:proofErr w:type="spellEnd"/>
      <w:r>
        <w:t xml:space="preserve"> S, </w:t>
      </w:r>
      <w:proofErr w:type="spellStart"/>
      <w:r>
        <w:t>Guzzetta</w:t>
      </w:r>
      <w:proofErr w:type="spellEnd"/>
      <w:r>
        <w:t xml:space="preserve"> A, </w:t>
      </w:r>
      <w:proofErr w:type="spellStart"/>
      <w:r>
        <w:t>Pannek</w:t>
      </w:r>
      <w:proofErr w:type="spellEnd"/>
      <w:r>
        <w:t xml:space="preserve"> K, Ware RS, Rossi G, </w:t>
      </w:r>
      <w:proofErr w:type="spellStart"/>
      <w:r>
        <w:t>Klingels</w:t>
      </w:r>
      <w:proofErr w:type="spellEnd"/>
      <w:r>
        <w:t xml:space="preserve"> K, </w:t>
      </w:r>
      <w:proofErr w:type="spellStart"/>
      <w:r w:rsidR="004B1BB0">
        <w:t>Feys</w:t>
      </w:r>
      <w:proofErr w:type="spellEnd"/>
      <w:r w:rsidR="004B1BB0">
        <w:t xml:space="preserve"> H, </w:t>
      </w:r>
      <w:proofErr w:type="spellStart"/>
      <w:r w:rsidR="004B1BB0">
        <w:t>Coulthard</w:t>
      </w:r>
      <w:proofErr w:type="spellEnd"/>
      <w:r w:rsidR="004B1BB0">
        <w:t xml:space="preserve"> A, </w:t>
      </w:r>
      <w:proofErr w:type="spellStart"/>
      <w:r w:rsidR="004B1BB0">
        <w:t>Cioni</w:t>
      </w:r>
      <w:proofErr w:type="spellEnd"/>
      <w:r w:rsidR="004B1BB0">
        <w:t xml:space="preserve"> G, Rose S, Boyd RN</w:t>
      </w:r>
      <w:r>
        <w:t xml:space="preserve">. Validity of semi-quantitative scale for brain MRI in unilateral cerebral palsy due to </w:t>
      </w:r>
      <w:proofErr w:type="spellStart"/>
      <w:r>
        <w:t>periventricular</w:t>
      </w:r>
      <w:proofErr w:type="spellEnd"/>
      <w:r>
        <w:t xml:space="preserve"> white matter lesions: Relationship with hand </w:t>
      </w:r>
      <w:proofErr w:type="spellStart"/>
      <w:r>
        <w:t>sensorimotor</w:t>
      </w:r>
      <w:proofErr w:type="spellEnd"/>
      <w:r>
        <w:t xml:space="preserve"> function and structural connectivity. </w:t>
      </w:r>
      <w:proofErr w:type="spellStart"/>
      <w:r>
        <w:t>Neuroimage</w:t>
      </w:r>
      <w:proofErr w:type="spellEnd"/>
      <w:r>
        <w:t xml:space="preserve"> </w:t>
      </w:r>
      <w:proofErr w:type="spellStart"/>
      <w:r>
        <w:t>Clin</w:t>
      </w:r>
      <w:proofErr w:type="spellEnd"/>
      <w:r>
        <w:t xml:space="preserve"> 2015</w:t>
      </w:r>
      <w:proofErr w:type="gramStart"/>
      <w:r>
        <w:t>;8:104</w:t>
      </w:r>
      <w:proofErr w:type="gramEnd"/>
      <w:r w:rsidR="009466AA">
        <w:t>–10</w:t>
      </w:r>
      <w:r>
        <w:t>9.</w:t>
      </w:r>
    </w:p>
    <w:p w:rsidR="00724F9C" w:rsidRDefault="00724F9C" w:rsidP="00724F9C">
      <w:proofErr w:type="spellStart"/>
      <w:r>
        <w:lastRenderedPageBreak/>
        <w:t>Fiori</w:t>
      </w:r>
      <w:proofErr w:type="spellEnd"/>
      <w:r>
        <w:t xml:space="preserve"> S, </w:t>
      </w:r>
      <w:proofErr w:type="spellStart"/>
      <w:r>
        <w:t>Cioni</w:t>
      </w:r>
      <w:proofErr w:type="spellEnd"/>
      <w:r>
        <w:t xml:space="preserve"> G, </w:t>
      </w:r>
      <w:proofErr w:type="spellStart"/>
      <w:r>
        <w:t>Klingels</w:t>
      </w:r>
      <w:proofErr w:type="spellEnd"/>
      <w:r>
        <w:t xml:space="preserve"> K, </w:t>
      </w:r>
      <w:proofErr w:type="spellStart"/>
      <w:r>
        <w:t>Ortibus</w:t>
      </w:r>
      <w:proofErr w:type="spellEnd"/>
      <w:r>
        <w:t xml:space="preserve"> E, Van </w:t>
      </w:r>
      <w:proofErr w:type="spellStart"/>
      <w:r>
        <w:t>Gestel</w:t>
      </w:r>
      <w:proofErr w:type="spellEnd"/>
      <w:r>
        <w:t xml:space="preserve"> L, Rose S, </w:t>
      </w:r>
      <w:r w:rsidR="00EE4557">
        <w:t xml:space="preserve">Boyd RN, </w:t>
      </w:r>
      <w:proofErr w:type="spellStart"/>
      <w:r w:rsidR="00EE4557">
        <w:t>Feys</w:t>
      </w:r>
      <w:proofErr w:type="spellEnd"/>
      <w:r w:rsidR="00EE4557">
        <w:t xml:space="preserve"> H, </w:t>
      </w:r>
      <w:proofErr w:type="spellStart"/>
      <w:r w:rsidR="00EE4557">
        <w:t>Guzzetta</w:t>
      </w:r>
      <w:proofErr w:type="spellEnd"/>
      <w:r w:rsidR="00EE4557">
        <w:t xml:space="preserve"> A</w:t>
      </w:r>
      <w:r>
        <w:t xml:space="preserve">. Reliability of a novel, semi-quantitative scale for classification of structural brain magnetic resonance imaging in children with cerebral palsy. Dev Med Child </w:t>
      </w:r>
      <w:proofErr w:type="spellStart"/>
      <w:r>
        <w:t>Neurol</w:t>
      </w:r>
      <w:proofErr w:type="spellEnd"/>
      <w:r>
        <w:t xml:space="preserve"> 2014</w:t>
      </w:r>
      <w:proofErr w:type="gramStart"/>
      <w:r>
        <w:t>;56</w:t>
      </w:r>
      <w:proofErr w:type="gramEnd"/>
      <w:r>
        <w:t>(9):839</w:t>
      </w:r>
      <w:r w:rsidR="009466AA">
        <w:t>–8</w:t>
      </w:r>
      <w:r>
        <w:t>45.</w:t>
      </w:r>
    </w:p>
    <w:p w:rsidR="00724F9C" w:rsidRDefault="00724F9C" w:rsidP="00724F9C">
      <w:r>
        <w:t xml:space="preserve">Gosling AS. </w:t>
      </w:r>
      <w:proofErr w:type="gramStart"/>
      <w:r>
        <w:t xml:space="preserve">Recent Advances in the </w:t>
      </w:r>
      <w:proofErr w:type="spellStart"/>
      <w:r>
        <w:t>Neuroimaging</w:t>
      </w:r>
      <w:proofErr w:type="spellEnd"/>
      <w:r>
        <w:t xml:space="preserve"> and Neuropsychology of Cerebral Palsy.</w:t>
      </w:r>
      <w:proofErr w:type="gramEnd"/>
      <w:r>
        <w:t xml:space="preserve"> </w:t>
      </w:r>
      <w:proofErr w:type="spellStart"/>
      <w:r>
        <w:t>Appl</w:t>
      </w:r>
      <w:proofErr w:type="spellEnd"/>
      <w:r>
        <w:t xml:space="preserve"> </w:t>
      </w:r>
      <w:proofErr w:type="spellStart"/>
      <w:r>
        <w:t>Neuropsychol</w:t>
      </w:r>
      <w:proofErr w:type="spellEnd"/>
      <w:r>
        <w:t xml:space="preserve"> Child 2016:1</w:t>
      </w:r>
      <w:r w:rsidR="009466AA">
        <w:t>–</w:t>
      </w:r>
      <w:r>
        <w:t>9.</w:t>
      </w:r>
    </w:p>
    <w:p w:rsidR="00724F9C" w:rsidRDefault="00724F9C" w:rsidP="00724F9C">
      <w:r>
        <w:t xml:space="preserve">Hayes BC, Ryan S, </w:t>
      </w:r>
      <w:proofErr w:type="spellStart"/>
      <w:r>
        <w:t>McGarvey</w:t>
      </w:r>
      <w:proofErr w:type="spellEnd"/>
      <w:r>
        <w:t xml:space="preserve"> C, </w:t>
      </w:r>
      <w:proofErr w:type="spellStart"/>
      <w:r>
        <w:t>Mulvany</w:t>
      </w:r>
      <w:proofErr w:type="spellEnd"/>
      <w:r>
        <w:t xml:space="preserve"> S, Doherty E, </w:t>
      </w:r>
      <w:proofErr w:type="spellStart"/>
      <w:r>
        <w:t>Grehan</w:t>
      </w:r>
      <w:proofErr w:type="spellEnd"/>
      <w:r>
        <w:t xml:space="preserve"> A, </w:t>
      </w:r>
      <w:r w:rsidR="00BA7889">
        <w:t>Madigan C, Matthews T, King MD</w:t>
      </w:r>
      <w:r>
        <w:t xml:space="preserve">. Brain magnetic resonance imaging and outcome after hypoxic </w:t>
      </w:r>
      <w:proofErr w:type="spellStart"/>
      <w:r>
        <w:t>ischaemic</w:t>
      </w:r>
      <w:proofErr w:type="spellEnd"/>
      <w:r>
        <w:t xml:space="preserve"> encephalopathy. J </w:t>
      </w:r>
      <w:proofErr w:type="spellStart"/>
      <w:r>
        <w:t>Matern</w:t>
      </w:r>
      <w:proofErr w:type="spellEnd"/>
      <w:r>
        <w:t xml:space="preserve"> Fetal Neonatal Med 2016</w:t>
      </w:r>
      <w:proofErr w:type="gramStart"/>
      <w:r>
        <w:t>;29</w:t>
      </w:r>
      <w:proofErr w:type="gramEnd"/>
      <w:r>
        <w:t>(5):777</w:t>
      </w:r>
      <w:r w:rsidR="009466AA">
        <w:t>–7</w:t>
      </w:r>
      <w:r>
        <w:t>82.</w:t>
      </w:r>
    </w:p>
    <w:p w:rsidR="00724F9C" w:rsidRDefault="00724F9C" w:rsidP="00724F9C">
      <w:proofErr w:type="spellStart"/>
      <w:r>
        <w:t>Himmelmann</w:t>
      </w:r>
      <w:proofErr w:type="spellEnd"/>
      <w:r>
        <w:t xml:space="preserve"> K, </w:t>
      </w:r>
      <w:proofErr w:type="spellStart"/>
      <w:r>
        <w:t>Horber</w:t>
      </w:r>
      <w:proofErr w:type="spellEnd"/>
      <w:r>
        <w:t xml:space="preserve"> V, De La Cruz J, </w:t>
      </w:r>
      <w:proofErr w:type="spellStart"/>
      <w:r>
        <w:t>Horridge</w:t>
      </w:r>
      <w:proofErr w:type="spellEnd"/>
      <w:r>
        <w:t xml:space="preserve"> K, </w:t>
      </w:r>
      <w:proofErr w:type="spellStart"/>
      <w:r>
        <w:t>Mejaski-Bosnjak</w:t>
      </w:r>
      <w:proofErr w:type="spellEnd"/>
      <w:r>
        <w:t xml:space="preserve"> V, </w:t>
      </w:r>
      <w:proofErr w:type="spellStart"/>
      <w:r>
        <w:t>Hollody</w:t>
      </w:r>
      <w:proofErr w:type="spellEnd"/>
      <w:r>
        <w:t xml:space="preserve"> K, </w:t>
      </w:r>
      <w:proofErr w:type="spellStart"/>
      <w:r w:rsidR="00BA7889">
        <w:t>Krägeloh</w:t>
      </w:r>
      <w:proofErr w:type="spellEnd"/>
      <w:r w:rsidR="00BA7889">
        <w:t>-Mann I; SCPE Working Group</w:t>
      </w:r>
      <w:r>
        <w:t xml:space="preserve">. MRI classification system (MRICS) for children with cerebral palsy: development, reliability, and recommendations. </w:t>
      </w:r>
      <w:proofErr w:type="gramStart"/>
      <w:r>
        <w:t>Dev Med Child Neurol</w:t>
      </w:r>
      <w:r w:rsidR="009466AA">
        <w:t>.</w:t>
      </w:r>
      <w:proofErr w:type="gramEnd"/>
      <w:r>
        <w:t xml:space="preserve"> </w:t>
      </w:r>
      <w:proofErr w:type="gramStart"/>
      <w:r w:rsidR="009466AA">
        <w:t xml:space="preserve">In Press </w:t>
      </w:r>
      <w:r>
        <w:t>2016.</w:t>
      </w:r>
      <w:proofErr w:type="gramEnd"/>
    </w:p>
    <w:p w:rsidR="00724F9C" w:rsidRDefault="00BA7889" w:rsidP="00BA7889">
      <w:r w:rsidRPr="00BA7889">
        <w:t xml:space="preserve">Hintz SR, Barnes PD, </w:t>
      </w:r>
      <w:proofErr w:type="spellStart"/>
      <w:r w:rsidRPr="00BA7889">
        <w:t>Bulas</w:t>
      </w:r>
      <w:proofErr w:type="spellEnd"/>
      <w:r w:rsidRPr="00BA7889">
        <w:t xml:space="preserve"> D, </w:t>
      </w:r>
      <w:proofErr w:type="spellStart"/>
      <w:r w:rsidRPr="00BA7889">
        <w:t>Slovis</w:t>
      </w:r>
      <w:proofErr w:type="spellEnd"/>
      <w:r w:rsidRPr="00BA7889">
        <w:t xml:space="preserve"> TL, Finer NN, </w:t>
      </w:r>
      <w:proofErr w:type="spellStart"/>
      <w:r w:rsidRPr="00BA7889">
        <w:t>Wrage</w:t>
      </w:r>
      <w:proofErr w:type="spellEnd"/>
      <w:r w:rsidRPr="00BA7889">
        <w:t xml:space="preserve"> LA, Das A, Tyson JE, Stevenson DK, Carlo WA, Walsh MC, </w:t>
      </w:r>
      <w:proofErr w:type="spellStart"/>
      <w:r w:rsidRPr="00BA7889">
        <w:t>Laptook</w:t>
      </w:r>
      <w:proofErr w:type="spellEnd"/>
      <w:r w:rsidRPr="00BA7889">
        <w:t xml:space="preserve"> AR, Yoder BA, Van </w:t>
      </w:r>
      <w:proofErr w:type="spellStart"/>
      <w:r w:rsidRPr="00BA7889">
        <w:t>Meurs</w:t>
      </w:r>
      <w:proofErr w:type="spellEnd"/>
      <w:r w:rsidRPr="00BA7889">
        <w:t xml:space="preserve"> KP, </w:t>
      </w:r>
      <w:proofErr w:type="spellStart"/>
      <w:r w:rsidRPr="00BA7889">
        <w:t>Faix</w:t>
      </w:r>
      <w:proofErr w:type="spellEnd"/>
      <w:r w:rsidRPr="00BA7889">
        <w:t xml:space="preserve"> RG,</w:t>
      </w:r>
      <w:r>
        <w:t xml:space="preserve"> </w:t>
      </w:r>
      <w:r w:rsidRPr="00BA7889">
        <w:t xml:space="preserve">Rich W, Newman NS, Cheng H, </w:t>
      </w:r>
      <w:proofErr w:type="spellStart"/>
      <w:r w:rsidRPr="00BA7889">
        <w:t>Heyne</w:t>
      </w:r>
      <w:proofErr w:type="spellEnd"/>
      <w:r w:rsidRPr="00BA7889">
        <w:t xml:space="preserve"> RJ, </w:t>
      </w:r>
      <w:proofErr w:type="spellStart"/>
      <w:r w:rsidRPr="00BA7889">
        <w:t>Vohr</w:t>
      </w:r>
      <w:proofErr w:type="spellEnd"/>
      <w:r w:rsidRPr="00BA7889">
        <w:t xml:space="preserve"> BR, </w:t>
      </w:r>
      <w:proofErr w:type="spellStart"/>
      <w:r w:rsidRPr="00BA7889">
        <w:t>Acarregui</w:t>
      </w:r>
      <w:proofErr w:type="spellEnd"/>
      <w:r w:rsidRPr="00BA7889">
        <w:t xml:space="preserve"> MJ, </w:t>
      </w:r>
      <w:proofErr w:type="spellStart"/>
      <w:r w:rsidRPr="00BA7889">
        <w:t>Vaucher</w:t>
      </w:r>
      <w:proofErr w:type="spellEnd"/>
      <w:r w:rsidRPr="00BA7889">
        <w:t xml:space="preserve"> YE, Pappas</w:t>
      </w:r>
      <w:r>
        <w:t xml:space="preserve"> </w:t>
      </w:r>
      <w:r w:rsidRPr="00BA7889">
        <w:t>A, Peralta-</w:t>
      </w:r>
      <w:proofErr w:type="spellStart"/>
      <w:r w:rsidRPr="00BA7889">
        <w:t>Carcelen</w:t>
      </w:r>
      <w:proofErr w:type="spellEnd"/>
      <w:r w:rsidRPr="00BA7889">
        <w:t xml:space="preserve"> M, Wilson-Costello DE, Evans PW, Goldstein RF, Myers GJ,</w:t>
      </w:r>
      <w:r>
        <w:t xml:space="preserve"> </w:t>
      </w:r>
      <w:r w:rsidRPr="00BA7889">
        <w:t>Poindexter BB, McGowan EC, Adams-Chapman I, Fuller J, Higgins RD; SUPPORT Study</w:t>
      </w:r>
      <w:r>
        <w:t xml:space="preserve"> </w:t>
      </w:r>
      <w:r w:rsidRPr="00BA7889">
        <w:t>Group of the Eunice Kennedy Shriver National Institute of Child Health and Human Development Neonatal Research Network</w:t>
      </w:r>
      <w:r w:rsidR="00724F9C">
        <w:t xml:space="preserve">. </w:t>
      </w:r>
      <w:proofErr w:type="spellStart"/>
      <w:r w:rsidR="00724F9C">
        <w:t>Neuroimaging</w:t>
      </w:r>
      <w:proofErr w:type="spellEnd"/>
      <w:r w:rsidR="00724F9C">
        <w:t xml:space="preserve"> and </w:t>
      </w:r>
      <w:proofErr w:type="spellStart"/>
      <w:r w:rsidR="00724F9C">
        <w:t>neurodevelopmental</w:t>
      </w:r>
      <w:proofErr w:type="spellEnd"/>
      <w:r w:rsidR="00724F9C">
        <w:t xml:space="preserve"> outcome in extremely preterm infants. </w:t>
      </w:r>
      <w:proofErr w:type="gramStart"/>
      <w:r w:rsidR="00724F9C">
        <w:t>Pediatrics</w:t>
      </w:r>
      <w:r w:rsidR="009466AA">
        <w:t>.</w:t>
      </w:r>
      <w:proofErr w:type="gramEnd"/>
      <w:r w:rsidR="00724F9C">
        <w:t xml:space="preserve"> 2015</w:t>
      </w:r>
      <w:proofErr w:type="gramStart"/>
      <w:r w:rsidR="00724F9C">
        <w:t>;135</w:t>
      </w:r>
      <w:proofErr w:type="gramEnd"/>
      <w:r w:rsidR="00724F9C">
        <w:t>(1):e32</w:t>
      </w:r>
      <w:r w:rsidR="009466AA">
        <w:t>–e</w:t>
      </w:r>
      <w:r w:rsidR="00724F9C">
        <w:t>42.</w:t>
      </w:r>
    </w:p>
    <w:p w:rsidR="00724F9C" w:rsidRDefault="00724F9C" w:rsidP="00724F9C">
      <w:proofErr w:type="spellStart"/>
      <w:proofErr w:type="gramStart"/>
      <w:r>
        <w:t>Hoon</w:t>
      </w:r>
      <w:proofErr w:type="spellEnd"/>
      <w:r>
        <w:t xml:space="preserve"> AH, Jr., Stashinko EE, </w:t>
      </w:r>
      <w:proofErr w:type="spellStart"/>
      <w:r>
        <w:t>Nagae</w:t>
      </w:r>
      <w:proofErr w:type="spellEnd"/>
      <w:r>
        <w:t xml:space="preserve"> LM, Lin DD, Keller J, Bastian A, </w:t>
      </w:r>
      <w:r w:rsidR="00F83436">
        <w:t>Campbell ML, Levey E, Mori S, Johnston MV</w:t>
      </w:r>
      <w:r>
        <w:t>.</w:t>
      </w:r>
      <w:proofErr w:type="gramEnd"/>
      <w:r>
        <w:t xml:space="preserve"> Sensory and motor deficits in children with cerebral palsy born preterm correlate with diffusion tensor imaging abnormalities in </w:t>
      </w:r>
      <w:proofErr w:type="spellStart"/>
      <w:r>
        <w:t>thalamocortical</w:t>
      </w:r>
      <w:proofErr w:type="spellEnd"/>
      <w:r>
        <w:t xml:space="preserve"> pathways. Dev Med Child Neurol</w:t>
      </w:r>
      <w:r w:rsidR="009466AA">
        <w:t>.</w:t>
      </w:r>
      <w:r>
        <w:t xml:space="preserve"> 2009</w:t>
      </w:r>
      <w:proofErr w:type="gramStart"/>
      <w:r>
        <w:t>;51</w:t>
      </w:r>
      <w:proofErr w:type="gramEnd"/>
      <w:r>
        <w:t>(9):697</w:t>
      </w:r>
      <w:r w:rsidR="009466AA">
        <w:t>–</w:t>
      </w:r>
      <w:r>
        <w:t>704.</w:t>
      </w:r>
    </w:p>
    <w:p w:rsidR="00724F9C" w:rsidRDefault="00724F9C" w:rsidP="00724F9C">
      <w:proofErr w:type="spellStart"/>
      <w:r>
        <w:t>Hoon</w:t>
      </w:r>
      <w:proofErr w:type="spellEnd"/>
      <w:r>
        <w:t xml:space="preserve"> AH, Jr. </w:t>
      </w:r>
      <w:proofErr w:type="spellStart"/>
      <w:r>
        <w:t>Neuroimaging</w:t>
      </w:r>
      <w:proofErr w:type="spellEnd"/>
      <w:r>
        <w:t xml:space="preserve"> in cerebral palsy: Patterns of brain </w:t>
      </w:r>
      <w:proofErr w:type="spellStart"/>
      <w:r>
        <w:t>dysgenesis</w:t>
      </w:r>
      <w:proofErr w:type="spellEnd"/>
      <w:r>
        <w:t xml:space="preserve"> and injury. J Child Neurol</w:t>
      </w:r>
      <w:r w:rsidR="009466AA">
        <w:t>.</w:t>
      </w:r>
      <w:r>
        <w:t xml:space="preserve"> 2005</w:t>
      </w:r>
      <w:proofErr w:type="gramStart"/>
      <w:r>
        <w:t>;20</w:t>
      </w:r>
      <w:proofErr w:type="gramEnd"/>
      <w:r>
        <w:t>(12):936</w:t>
      </w:r>
      <w:r w:rsidR="009466AA">
        <w:t>–93</w:t>
      </w:r>
      <w:r>
        <w:t>9.</w:t>
      </w:r>
    </w:p>
    <w:p w:rsidR="00724F9C" w:rsidRDefault="00724F9C" w:rsidP="00724F9C">
      <w:proofErr w:type="spellStart"/>
      <w:r>
        <w:t>Juenger</w:t>
      </w:r>
      <w:proofErr w:type="spellEnd"/>
      <w:r>
        <w:t xml:space="preserve"> H, </w:t>
      </w:r>
      <w:proofErr w:type="spellStart"/>
      <w:r>
        <w:t>Grodd</w:t>
      </w:r>
      <w:proofErr w:type="spellEnd"/>
      <w:r>
        <w:t xml:space="preserve"> W, </w:t>
      </w:r>
      <w:proofErr w:type="spellStart"/>
      <w:r>
        <w:t>Krageloh</w:t>
      </w:r>
      <w:proofErr w:type="spellEnd"/>
      <w:r>
        <w:t xml:space="preserve">-Mann I, </w:t>
      </w:r>
      <w:proofErr w:type="spellStart"/>
      <w:r>
        <w:t>Staudt</w:t>
      </w:r>
      <w:proofErr w:type="spellEnd"/>
      <w:r>
        <w:t xml:space="preserve"> M. (Re-)organization of basal ganglia in congenital </w:t>
      </w:r>
      <w:proofErr w:type="spellStart"/>
      <w:r>
        <w:t>hemiparesis</w:t>
      </w:r>
      <w:proofErr w:type="spellEnd"/>
      <w:r>
        <w:t xml:space="preserve"> with </w:t>
      </w:r>
      <w:proofErr w:type="spellStart"/>
      <w:r>
        <w:t>ipsilateral</w:t>
      </w:r>
      <w:proofErr w:type="spellEnd"/>
      <w:r>
        <w:t xml:space="preserve"> </w:t>
      </w:r>
      <w:proofErr w:type="spellStart"/>
      <w:r>
        <w:t>cortico</w:t>
      </w:r>
      <w:proofErr w:type="spellEnd"/>
      <w:r>
        <w:t xml:space="preserve">-spinal projections. </w:t>
      </w:r>
      <w:proofErr w:type="spellStart"/>
      <w:proofErr w:type="gramStart"/>
      <w:r>
        <w:t>Neuropediatrics</w:t>
      </w:r>
      <w:proofErr w:type="spellEnd"/>
      <w:r w:rsidR="009466AA">
        <w:t>.</w:t>
      </w:r>
      <w:proofErr w:type="gramEnd"/>
      <w:r>
        <w:t xml:space="preserve"> 2008</w:t>
      </w:r>
      <w:proofErr w:type="gramStart"/>
      <w:r>
        <w:t>;39</w:t>
      </w:r>
      <w:proofErr w:type="gramEnd"/>
      <w:r>
        <w:t>(5):252</w:t>
      </w:r>
      <w:r w:rsidR="009466AA">
        <w:t>–25</w:t>
      </w:r>
      <w:r>
        <w:t>8.</w:t>
      </w:r>
    </w:p>
    <w:p w:rsidR="00724F9C" w:rsidRDefault="00724F9C" w:rsidP="00724F9C">
      <w:proofErr w:type="spellStart"/>
      <w:proofErr w:type="gramStart"/>
      <w:r>
        <w:t>Krageloh</w:t>
      </w:r>
      <w:proofErr w:type="spellEnd"/>
      <w:r>
        <w:t xml:space="preserve">-Mann I, </w:t>
      </w:r>
      <w:proofErr w:type="spellStart"/>
      <w:r>
        <w:t>Horber</w:t>
      </w:r>
      <w:proofErr w:type="spellEnd"/>
      <w:r>
        <w:t xml:space="preserve"> V.</w:t>
      </w:r>
      <w:proofErr w:type="gramEnd"/>
      <w:r>
        <w:t xml:space="preserve"> </w:t>
      </w:r>
      <w:proofErr w:type="gramStart"/>
      <w:r>
        <w:t>The role of magnetic resonance imaging in furthering understanding of the pathogenesis of cerebral palsy.</w:t>
      </w:r>
      <w:proofErr w:type="gramEnd"/>
      <w:r>
        <w:t xml:space="preserve"> Dev Med Child Neurol</w:t>
      </w:r>
      <w:r w:rsidR="009466AA">
        <w:t>.</w:t>
      </w:r>
      <w:r>
        <w:t xml:space="preserve"> 2007</w:t>
      </w:r>
      <w:proofErr w:type="gramStart"/>
      <w:r>
        <w:t>;49</w:t>
      </w:r>
      <w:proofErr w:type="gramEnd"/>
      <w:r>
        <w:t>(12):948.</w:t>
      </w:r>
    </w:p>
    <w:p w:rsidR="00724F9C" w:rsidRDefault="00724F9C" w:rsidP="00724F9C">
      <w:proofErr w:type="gramStart"/>
      <w:r>
        <w:t xml:space="preserve">Kulak W, </w:t>
      </w:r>
      <w:proofErr w:type="spellStart"/>
      <w:r>
        <w:t>Sobaniec</w:t>
      </w:r>
      <w:proofErr w:type="spellEnd"/>
      <w:r>
        <w:t xml:space="preserve"> W, </w:t>
      </w:r>
      <w:proofErr w:type="spellStart"/>
      <w:r>
        <w:t>Goscik</w:t>
      </w:r>
      <w:proofErr w:type="spellEnd"/>
      <w:r>
        <w:t xml:space="preserve"> M, </w:t>
      </w:r>
      <w:proofErr w:type="spellStart"/>
      <w:r>
        <w:t>Olenski</w:t>
      </w:r>
      <w:proofErr w:type="spellEnd"/>
      <w:r>
        <w:t xml:space="preserve"> J, </w:t>
      </w:r>
      <w:proofErr w:type="spellStart"/>
      <w:r>
        <w:t>Okurowska-Zawada</w:t>
      </w:r>
      <w:proofErr w:type="spellEnd"/>
      <w:r>
        <w:t xml:space="preserve"> B. Clinical and </w:t>
      </w:r>
      <w:proofErr w:type="spellStart"/>
      <w:r>
        <w:t>neuroimaging</w:t>
      </w:r>
      <w:proofErr w:type="spellEnd"/>
      <w:r>
        <w:t xml:space="preserve"> profile of congenital brain malformations in children with spastic cerebral palsy.</w:t>
      </w:r>
      <w:proofErr w:type="gramEnd"/>
      <w:r>
        <w:t xml:space="preserve"> Adv Med Sci</w:t>
      </w:r>
      <w:r w:rsidR="009466AA">
        <w:t>.</w:t>
      </w:r>
      <w:r>
        <w:t xml:space="preserve"> 2008</w:t>
      </w:r>
      <w:proofErr w:type="gramStart"/>
      <w:r w:rsidR="009466AA">
        <w:t>;53</w:t>
      </w:r>
      <w:proofErr w:type="gramEnd"/>
      <w:r w:rsidR="009466AA">
        <w:t>(1):42–4</w:t>
      </w:r>
      <w:r>
        <w:t>8.</w:t>
      </w:r>
    </w:p>
    <w:p w:rsidR="00724F9C" w:rsidRDefault="00724F9C" w:rsidP="00724F9C">
      <w:r>
        <w:t xml:space="preserve">Kulak W, </w:t>
      </w:r>
      <w:proofErr w:type="spellStart"/>
      <w:r>
        <w:t>Sobaniec</w:t>
      </w:r>
      <w:proofErr w:type="spellEnd"/>
      <w:r>
        <w:t xml:space="preserve"> W, </w:t>
      </w:r>
      <w:proofErr w:type="spellStart"/>
      <w:r>
        <w:t>Kubas</w:t>
      </w:r>
      <w:proofErr w:type="spellEnd"/>
      <w:r>
        <w:t xml:space="preserve"> B, </w:t>
      </w:r>
      <w:proofErr w:type="spellStart"/>
      <w:r>
        <w:t>Walecki</w:t>
      </w:r>
      <w:proofErr w:type="spellEnd"/>
      <w:r>
        <w:t xml:space="preserve"> J, </w:t>
      </w:r>
      <w:proofErr w:type="spellStart"/>
      <w:r>
        <w:t>Smigielska-Kuzia</w:t>
      </w:r>
      <w:proofErr w:type="spellEnd"/>
      <w:r>
        <w:t xml:space="preserve"> J, </w:t>
      </w:r>
      <w:proofErr w:type="spellStart"/>
      <w:r>
        <w:t>Bockowski</w:t>
      </w:r>
      <w:proofErr w:type="spellEnd"/>
      <w:r>
        <w:t xml:space="preserve"> L, </w:t>
      </w:r>
      <w:proofErr w:type="spellStart"/>
      <w:r w:rsidR="00E45172">
        <w:t>Artemowicz</w:t>
      </w:r>
      <w:proofErr w:type="spellEnd"/>
      <w:r w:rsidR="00E45172">
        <w:t xml:space="preserve"> B, </w:t>
      </w:r>
      <w:proofErr w:type="spellStart"/>
      <w:r w:rsidR="00E45172">
        <w:t>Sendrowski</w:t>
      </w:r>
      <w:proofErr w:type="spellEnd"/>
      <w:r w:rsidR="00E45172">
        <w:t xml:space="preserve"> K</w:t>
      </w:r>
      <w:r>
        <w:t>. Spastic cerebral palsy: clinical magnetic resonance imaging correlation of 129 children. J Child Neurol</w:t>
      </w:r>
      <w:r w:rsidR="009466AA">
        <w:t>.</w:t>
      </w:r>
      <w:r>
        <w:t xml:space="preserve"> 2007</w:t>
      </w:r>
      <w:proofErr w:type="gramStart"/>
      <w:r>
        <w:t>;22</w:t>
      </w:r>
      <w:proofErr w:type="gramEnd"/>
      <w:r>
        <w:t>(1):8</w:t>
      </w:r>
      <w:r w:rsidR="009466AA">
        <w:t>–</w:t>
      </w:r>
      <w:r>
        <w:t>14.</w:t>
      </w:r>
    </w:p>
    <w:p w:rsidR="00724F9C" w:rsidRDefault="00724F9C" w:rsidP="00724F9C">
      <w:proofErr w:type="gramStart"/>
      <w:r>
        <w:t xml:space="preserve">Kulak W, </w:t>
      </w:r>
      <w:proofErr w:type="spellStart"/>
      <w:r>
        <w:t>Sobaniec</w:t>
      </w:r>
      <w:proofErr w:type="spellEnd"/>
      <w:r>
        <w:t xml:space="preserve"> W. Magnetic resonance imaging of the cerebellum and brain stem in children with cerebral palsy.</w:t>
      </w:r>
      <w:proofErr w:type="gramEnd"/>
      <w:r>
        <w:t xml:space="preserve"> Adv Med Sci</w:t>
      </w:r>
      <w:r w:rsidR="009466AA">
        <w:t>.</w:t>
      </w:r>
      <w:r>
        <w:t xml:space="preserve"> 2007</w:t>
      </w:r>
      <w:proofErr w:type="gramStart"/>
      <w:r>
        <w:t>;52</w:t>
      </w:r>
      <w:proofErr w:type="gramEnd"/>
      <w:r>
        <w:t xml:space="preserve"> </w:t>
      </w:r>
      <w:proofErr w:type="spellStart"/>
      <w:r>
        <w:t>Suppl</w:t>
      </w:r>
      <w:proofErr w:type="spellEnd"/>
      <w:r>
        <w:t xml:space="preserve"> 1:180</w:t>
      </w:r>
      <w:r w:rsidR="009466AA">
        <w:t>–18</w:t>
      </w:r>
      <w:r>
        <w:t>2.</w:t>
      </w:r>
    </w:p>
    <w:p w:rsidR="00724F9C" w:rsidRDefault="00724F9C" w:rsidP="00724F9C">
      <w:proofErr w:type="spellStart"/>
      <w:r>
        <w:lastRenderedPageBreak/>
        <w:t>Kwong</w:t>
      </w:r>
      <w:proofErr w:type="spellEnd"/>
      <w:r>
        <w:t xml:space="preserve"> KL, Wong YC, Fong CM, Wong SN, So KT. Magnetic resonance imaging in 122 children with spastic cerebral palsy. </w:t>
      </w:r>
      <w:proofErr w:type="spellStart"/>
      <w:r>
        <w:t>Pediatr</w:t>
      </w:r>
      <w:proofErr w:type="spellEnd"/>
      <w:r>
        <w:t xml:space="preserve"> Neurol</w:t>
      </w:r>
      <w:r w:rsidR="009466AA">
        <w:t>.</w:t>
      </w:r>
      <w:r>
        <w:t xml:space="preserve"> 2004</w:t>
      </w:r>
      <w:proofErr w:type="gramStart"/>
      <w:r>
        <w:t>;31</w:t>
      </w:r>
      <w:proofErr w:type="gramEnd"/>
      <w:r>
        <w:t>(3):172</w:t>
      </w:r>
      <w:r w:rsidR="009466AA">
        <w:t>–17</w:t>
      </w:r>
      <w:r>
        <w:t>6.</w:t>
      </w:r>
    </w:p>
    <w:p w:rsidR="00724F9C" w:rsidRDefault="00724F9C" w:rsidP="00724F9C">
      <w:proofErr w:type="spellStart"/>
      <w:proofErr w:type="gramStart"/>
      <w:r>
        <w:t>Legault</w:t>
      </w:r>
      <w:proofErr w:type="spellEnd"/>
      <w:r>
        <w:t xml:space="preserve"> G, </w:t>
      </w:r>
      <w:proofErr w:type="spellStart"/>
      <w:r>
        <w:t>Shevell</w:t>
      </w:r>
      <w:proofErr w:type="spellEnd"/>
      <w:r>
        <w:t xml:space="preserve"> MI, </w:t>
      </w:r>
      <w:proofErr w:type="spellStart"/>
      <w:r>
        <w:t>Dagenais</w:t>
      </w:r>
      <w:proofErr w:type="spellEnd"/>
      <w:r>
        <w:t xml:space="preserve"> L. Predicting </w:t>
      </w:r>
      <w:proofErr w:type="spellStart"/>
      <w:r>
        <w:t>comorbidities</w:t>
      </w:r>
      <w:proofErr w:type="spellEnd"/>
      <w:r>
        <w:t xml:space="preserve"> with </w:t>
      </w:r>
      <w:proofErr w:type="spellStart"/>
      <w:r>
        <w:t>neuroimaging</w:t>
      </w:r>
      <w:proofErr w:type="spellEnd"/>
      <w:r>
        <w:t xml:space="preserve"> in children with cerebral palsy.</w:t>
      </w:r>
      <w:proofErr w:type="gramEnd"/>
      <w:r>
        <w:t xml:space="preserve"> </w:t>
      </w:r>
      <w:proofErr w:type="spellStart"/>
      <w:r>
        <w:t>Pediatr</w:t>
      </w:r>
      <w:proofErr w:type="spellEnd"/>
      <w:r>
        <w:t xml:space="preserve"> Neurol</w:t>
      </w:r>
      <w:r w:rsidR="009466AA">
        <w:t>.</w:t>
      </w:r>
      <w:r>
        <w:t xml:space="preserve"> 2011</w:t>
      </w:r>
      <w:proofErr w:type="gramStart"/>
      <w:r>
        <w:t>;45</w:t>
      </w:r>
      <w:proofErr w:type="gramEnd"/>
      <w:r>
        <w:t>(4):229</w:t>
      </w:r>
      <w:r w:rsidR="009466AA">
        <w:t>–3</w:t>
      </w:r>
      <w:r>
        <w:t>32.</w:t>
      </w:r>
    </w:p>
    <w:p w:rsidR="00724F9C" w:rsidRDefault="00724F9C" w:rsidP="00724F9C">
      <w:proofErr w:type="spellStart"/>
      <w:r>
        <w:t>Numata</w:t>
      </w:r>
      <w:proofErr w:type="spellEnd"/>
      <w:r>
        <w:t xml:space="preserve"> Y, </w:t>
      </w:r>
      <w:proofErr w:type="spellStart"/>
      <w:r>
        <w:t>Onuma</w:t>
      </w:r>
      <w:proofErr w:type="spellEnd"/>
      <w:r>
        <w:t xml:space="preserve"> A, Kobayashi Y, Sato-</w:t>
      </w:r>
      <w:proofErr w:type="spellStart"/>
      <w:r>
        <w:t>Shirai</w:t>
      </w:r>
      <w:proofErr w:type="spellEnd"/>
      <w:r>
        <w:t xml:space="preserve"> I, Tanaka S, Kobayashi S, </w:t>
      </w:r>
      <w:proofErr w:type="spellStart"/>
      <w:r w:rsidR="00E45172">
        <w:t>Wakusawa</w:t>
      </w:r>
      <w:proofErr w:type="spellEnd"/>
      <w:r w:rsidR="00E45172">
        <w:t xml:space="preserve"> K, Inui T, Kure S, </w:t>
      </w:r>
      <w:proofErr w:type="spellStart"/>
      <w:r w:rsidR="00E45172">
        <w:t>Haginoya</w:t>
      </w:r>
      <w:proofErr w:type="spellEnd"/>
      <w:r w:rsidR="00E45172">
        <w:t xml:space="preserve"> K</w:t>
      </w:r>
      <w:r>
        <w:t xml:space="preserve">. Brain magnetic resonance imaging and motor and intellectual functioning in 86 patients born at term with spastic </w:t>
      </w:r>
      <w:proofErr w:type="spellStart"/>
      <w:r>
        <w:t>diplegia</w:t>
      </w:r>
      <w:proofErr w:type="spellEnd"/>
      <w:r>
        <w:t>. Dev Med Child Neurol</w:t>
      </w:r>
      <w:r w:rsidR="009466AA">
        <w:t>.</w:t>
      </w:r>
      <w:r>
        <w:t xml:space="preserve"> 2013</w:t>
      </w:r>
      <w:proofErr w:type="gramStart"/>
      <w:r>
        <w:t>;55</w:t>
      </w:r>
      <w:proofErr w:type="gramEnd"/>
      <w:r>
        <w:t>(2):167</w:t>
      </w:r>
      <w:r w:rsidR="009466AA">
        <w:t>–1</w:t>
      </w:r>
      <w:r>
        <w:t>72.</w:t>
      </w:r>
    </w:p>
    <w:p w:rsidR="00724F9C" w:rsidRDefault="00724F9C" w:rsidP="00724F9C">
      <w:r>
        <w:t xml:space="preserve">Okumura A, Kato T, </w:t>
      </w:r>
      <w:proofErr w:type="spellStart"/>
      <w:r>
        <w:t>Kuno</w:t>
      </w:r>
      <w:proofErr w:type="spellEnd"/>
      <w:r>
        <w:t xml:space="preserve"> K, Hayakawa F, Watanabe K. MRI findings in patients with spastic cerebral palsy. II: Correlation with type of cerebral palsy. Dev Med Child Neurol</w:t>
      </w:r>
      <w:r w:rsidR="009466AA">
        <w:t>.</w:t>
      </w:r>
      <w:r>
        <w:t xml:space="preserve"> 1997</w:t>
      </w:r>
      <w:proofErr w:type="gramStart"/>
      <w:r>
        <w:t>;39</w:t>
      </w:r>
      <w:proofErr w:type="gramEnd"/>
      <w:r>
        <w:t>(6):369</w:t>
      </w:r>
      <w:r w:rsidR="009466AA">
        <w:t>–3</w:t>
      </w:r>
      <w:r>
        <w:t>72.</w:t>
      </w:r>
    </w:p>
    <w:p w:rsidR="00724F9C" w:rsidRDefault="00724F9C" w:rsidP="00724F9C">
      <w:proofErr w:type="spellStart"/>
      <w:r>
        <w:t>Pannek</w:t>
      </w:r>
      <w:proofErr w:type="spellEnd"/>
      <w:r>
        <w:t xml:space="preserve"> K, Boyd RN, </w:t>
      </w:r>
      <w:proofErr w:type="spellStart"/>
      <w:r>
        <w:t>Fiori</w:t>
      </w:r>
      <w:proofErr w:type="spellEnd"/>
      <w:r>
        <w:t xml:space="preserve"> S, </w:t>
      </w:r>
      <w:proofErr w:type="spellStart"/>
      <w:r>
        <w:t>Guzzetta</w:t>
      </w:r>
      <w:proofErr w:type="spellEnd"/>
      <w:r>
        <w:t xml:space="preserve"> A, Rose SE. Assessment of the structural brain network reveals altered connectivity in children with unilateral cerebral palsy due to </w:t>
      </w:r>
      <w:proofErr w:type="spellStart"/>
      <w:r>
        <w:t>periventricular</w:t>
      </w:r>
      <w:proofErr w:type="spellEnd"/>
      <w:r>
        <w:t xml:space="preserve"> white matter lesions. </w:t>
      </w:r>
      <w:proofErr w:type="spellStart"/>
      <w:r>
        <w:t>Neuroimage</w:t>
      </w:r>
      <w:proofErr w:type="spellEnd"/>
      <w:r>
        <w:t xml:space="preserve"> </w:t>
      </w:r>
      <w:proofErr w:type="spellStart"/>
      <w:r>
        <w:t>Clin</w:t>
      </w:r>
      <w:proofErr w:type="spellEnd"/>
      <w:r w:rsidR="009466AA">
        <w:t>.</w:t>
      </w:r>
      <w:r>
        <w:t xml:space="preserve"> 2014</w:t>
      </w:r>
      <w:proofErr w:type="gramStart"/>
      <w:r>
        <w:t>;5:84</w:t>
      </w:r>
      <w:proofErr w:type="gramEnd"/>
      <w:r w:rsidR="009466AA">
        <w:t>–</w:t>
      </w:r>
      <w:r>
        <w:t>92.</w:t>
      </w:r>
    </w:p>
    <w:p w:rsidR="00724F9C" w:rsidRDefault="00724F9C" w:rsidP="00724F9C">
      <w:r>
        <w:t xml:space="preserve">Parikh NA. </w:t>
      </w:r>
      <w:proofErr w:type="gramStart"/>
      <w:r>
        <w:t xml:space="preserve">Advanced </w:t>
      </w:r>
      <w:proofErr w:type="spellStart"/>
      <w:r>
        <w:t>neuroimaging</w:t>
      </w:r>
      <w:proofErr w:type="spellEnd"/>
      <w:r>
        <w:t xml:space="preserve"> and its role in predicting </w:t>
      </w:r>
      <w:proofErr w:type="spellStart"/>
      <w:r>
        <w:t>neurodevelopmental</w:t>
      </w:r>
      <w:proofErr w:type="spellEnd"/>
      <w:r>
        <w:t xml:space="preserve"> outcomes in very preterm infants.</w:t>
      </w:r>
      <w:proofErr w:type="gramEnd"/>
      <w:r>
        <w:t xml:space="preserve"> </w:t>
      </w:r>
      <w:proofErr w:type="spellStart"/>
      <w:r>
        <w:t>Semin</w:t>
      </w:r>
      <w:proofErr w:type="spellEnd"/>
      <w:r>
        <w:t xml:space="preserve"> </w:t>
      </w:r>
      <w:proofErr w:type="spellStart"/>
      <w:r>
        <w:t>Perinatol</w:t>
      </w:r>
      <w:proofErr w:type="spellEnd"/>
      <w:r w:rsidR="009466AA">
        <w:t>.</w:t>
      </w:r>
      <w:r>
        <w:t xml:space="preserve"> </w:t>
      </w:r>
      <w:proofErr w:type="gramStart"/>
      <w:r w:rsidR="009466AA">
        <w:t xml:space="preserve">In Press </w:t>
      </w:r>
      <w:r>
        <w:t>2016.</w:t>
      </w:r>
      <w:proofErr w:type="gramEnd"/>
    </w:p>
    <w:p w:rsidR="00724F9C" w:rsidRDefault="00724F9C" w:rsidP="00724F9C">
      <w:proofErr w:type="gramStart"/>
      <w:r>
        <w:t xml:space="preserve">Reid SM, </w:t>
      </w:r>
      <w:proofErr w:type="spellStart"/>
      <w:r>
        <w:t>Ditchfield</w:t>
      </w:r>
      <w:proofErr w:type="spellEnd"/>
      <w:r>
        <w:t xml:space="preserve"> MR, Bracken J, </w:t>
      </w:r>
      <w:proofErr w:type="spellStart"/>
      <w:r>
        <w:t>Reddihough</w:t>
      </w:r>
      <w:proofErr w:type="spellEnd"/>
      <w:r>
        <w:t xml:space="preserve"> DS.</w:t>
      </w:r>
      <w:proofErr w:type="gramEnd"/>
      <w:r>
        <w:t xml:space="preserve"> </w:t>
      </w:r>
      <w:proofErr w:type="gramStart"/>
      <w:r>
        <w:t>Relationship between characteristics on magnetic resonance imaging and motor outcomes in children with cerebral palsy and white matter injury.</w:t>
      </w:r>
      <w:proofErr w:type="gramEnd"/>
      <w:r>
        <w:t xml:space="preserve"> </w:t>
      </w:r>
      <w:proofErr w:type="gramStart"/>
      <w:r>
        <w:t xml:space="preserve">Res Dev </w:t>
      </w:r>
      <w:proofErr w:type="spellStart"/>
      <w:r>
        <w:t>Disabil</w:t>
      </w:r>
      <w:proofErr w:type="spellEnd"/>
      <w:r w:rsidR="009466AA">
        <w:t>.</w:t>
      </w:r>
      <w:proofErr w:type="gramEnd"/>
      <w:r>
        <w:t xml:space="preserve"> 2015</w:t>
      </w:r>
      <w:proofErr w:type="gramStart"/>
      <w:r>
        <w:t>;45</w:t>
      </w:r>
      <w:proofErr w:type="gramEnd"/>
      <w:r>
        <w:t>-46:178</w:t>
      </w:r>
      <w:r w:rsidR="009466AA">
        <w:t>–</w:t>
      </w:r>
      <w:r>
        <w:t>87.</w:t>
      </w:r>
    </w:p>
    <w:p w:rsidR="00724F9C" w:rsidRDefault="00724F9C" w:rsidP="00724F9C">
      <w:proofErr w:type="gramStart"/>
      <w:r>
        <w:t xml:space="preserve">Robinson MN, </w:t>
      </w:r>
      <w:proofErr w:type="spellStart"/>
      <w:r>
        <w:t>Peake</w:t>
      </w:r>
      <w:proofErr w:type="spellEnd"/>
      <w:r>
        <w:t xml:space="preserve"> LJ, </w:t>
      </w:r>
      <w:proofErr w:type="spellStart"/>
      <w:r>
        <w:t>Ditchfield</w:t>
      </w:r>
      <w:proofErr w:type="spellEnd"/>
      <w:r>
        <w:t xml:space="preserve"> MR, Reid SM, </w:t>
      </w:r>
      <w:proofErr w:type="spellStart"/>
      <w:r>
        <w:t>Lanigan</w:t>
      </w:r>
      <w:proofErr w:type="spellEnd"/>
      <w:r>
        <w:t xml:space="preserve"> A, </w:t>
      </w:r>
      <w:proofErr w:type="spellStart"/>
      <w:r>
        <w:t>Reddihough</w:t>
      </w:r>
      <w:proofErr w:type="spellEnd"/>
      <w:r>
        <w:t xml:space="preserve"> DS.</w:t>
      </w:r>
      <w:proofErr w:type="gramEnd"/>
      <w:r>
        <w:t xml:space="preserve"> </w:t>
      </w:r>
      <w:proofErr w:type="gramStart"/>
      <w:r>
        <w:t>Magnetic resonance imaging findings in a population-based cohort of children with cerebral palsy.</w:t>
      </w:r>
      <w:proofErr w:type="gramEnd"/>
      <w:r>
        <w:t xml:space="preserve"> Dev Med Child Neurol</w:t>
      </w:r>
      <w:r w:rsidR="009466AA">
        <w:t>.</w:t>
      </w:r>
      <w:r>
        <w:t xml:space="preserve"> 2009</w:t>
      </w:r>
      <w:proofErr w:type="gramStart"/>
      <w:r>
        <w:t>;51</w:t>
      </w:r>
      <w:proofErr w:type="gramEnd"/>
      <w:r>
        <w:t>(1):39</w:t>
      </w:r>
      <w:r w:rsidR="009466AA">
        <w:t>–</w:t>
      </w:r>
      <w:r>
        <w:t>45.</w:t>
      </w:r>
    </w:p>
    <w:p w:rsidR="00724F9C" w:rsidRDefault="00724F9C" w:rsidP="00724F9C">
      <w:r>
        <w:t xml:space="preserve">Scheck SM, </w:t>
      </w:r>
      <w:proofErr w:type="spellStart"/>
      <w:r>
        <w:t>Pannek</w:t>
      </w:r>
      <w:proofErr w:type="spellEnd"/>
      <w:r>
        <w:t xml:space="preserve"> K, </w:t>
      </w:r>
      <w:proofErr w:type="spellStart"/>
      <w:r>
        <w:t>Fiori</w:t>
      </w:r>
      <w:proofErr w:type="spellEnd"/>
      <w:r>
        <w:t xml:space="preserve"> S, Boyd RN, Rose SE. Quantitative comparison of cortical and deep grey matter in pathological subtypes of unilateral cerebral palsy. Dev Med Child Neurol</w:t>
      </w:r>
      <w:r w:rsidR="009466AA">
        <w:t>.</w:t>
      </w:r>
      <w:r>
        <w:t xml:space="preserve"> 2014</w:t>
      </w:r>
      <w:proofErr w:type="gramStart"/>
      <w:r>
        <w:t>;56</w:t>
      </w:r>
      <w:proofErr w:type="gramEnd"/>
      <w:r>
        <w:t>(10):968</w:t>
      </w:r>
      <w:r w:rsidR="009466AA">
        <w:t>–9</w:t>
      </w:r>
      <w:r>
        <w:t>75.</w:t>
      </w:r>
    </w:p>
    <w:p w:rsidR="00724F9C" w:rsidRDefault="00724F9C" w:rsidP="00724F9C">
      <w:proofErr w:type="spellStart"/>
      <w:r>
        <w:t>Shiran</w:t>
      </w:r>
      <w:proofErr w:type="spellEnd"/>
      <w:r>
        <w:t xml:space="preserve"> SI, Weinstein M, </w:t>
      </w:r>
      <w:proofErr w:type="spellStart"/>
      <w:r>
        <w:t>Sirota</w:t>
      </w:r>
      <w:proofErr w:type="spellEnd"/>
      <w:r>
        <w:t xml:space="preserve">-Cohen C, Myers V, Ben </w:t>
      </w:r>
      <w:proofErr w:type="spellStart"/>
      <w:r>
        <w:t>Bashat</w:t>
      </w:r>
      <w:proofErr w:type="spellEnd"/>
      <w:r>
        <w:t xml:space="preserve"> D, </w:t>
      </w:r>
      <w:proofErr w:type="spellStart"/>
      <w:r>
        <w:t>Fattal-Valevski</w:t>
      </w:r>
      <w:proofErr w:type="spellEnd"/>
      <w:r>
        <w:t xml:space="preserve"> A, </w:t>
      </w:r>
      <w:r w:rsidR="00E45172">
        <w:t>Green D, Schertz M</w:t>
      </w:r>
      <w:r>
        <w:t xml:space="preserve">. MRI-based radiologic scoring system for extent of brain injury in children with </w:t>
      </w:r>
      <w:proofErr w:type="spellStart"/>
      <w:r>
        <w:t>hemiplegia</w:t>
      </w:r>
      <w:proofErr w:type="spellEnd"/>
      <w:r>
        <w:t xml:space="preserve">. AJNR Am J </w:t>
      </w:r>
      <w:proofErr w:type="spellStart"/>
      <w:r>
        <w:t>Neuroradiol</w:t>
      </w:r>
      <w:proofErr w:type="spellEnd"/>
      <w:r w:rsidR="009466AA">
        <w:t>.</w:t>
      </w:r>
      <w:r>
        <w:t xml:space="preserve"> 2014</w:t>
      </w:r>
      <w:proofErr w:type="gramStart"/>
      <w:r>
        <w:t>;35</w:t>
      </w:r>
      <w:proofErr w:type="gramEnd"/>
      <w:r>
        <w:t>(12):2388</w:t>
      </w:r>
      <w:r w:rsidR="009466AA">
        <w:t>–23</w:t>
      </w:r>
      <w:r>
        <w:t>96.</w:t>
      </w:r>
    </w:p>
    <w:p w:rsidR="00724F9C" w:rsidRDefault="00724F9C" w:rsidP="00724F9C">
      <w:proofErr w:type="spellStart"/>
      <w:proofErr w:type="gramStart"/>
      <w:r>
        <w:t>Towsley</w:t>
      </w:r>
      <w:proofErr w:type="spellEnd"/>
      <w:r>
        <w:t xml:space="preserve"> K, </w:t>
      </w:r>
      <w:proofErr w:type="spellStart"/>
      <w:r>
        <w:t>Shevell</w:t>
      </w:r>
      <w:proofErr w:type="spellEnd"/>
      <w:r>
        <w:t xml:space="preserve"> MI, </w:t>
      </w:r>
      <w:proofErr w:type="spellStart"/>
      <w:r>
        <w:t>Dagenais</w:t>
      </w:r>
      <w:proofErr w:type="spellEnd"/>
      <w:r>
        <w:t xml:space="preserve"> L. Population-based study of </w:t>
      </w:r>
      <w:proofErr w:type="spellStart"/>
      <w:r>
        <w:t>neuroimaging</w:t>
      </w:r>
      <w:proofErr w:type="spellEnd"/>
      <w:r>
        <w:t xml:space="preserve"> findings in children with cerebral palsy.</w:t>
      </w:r>
      <w:proofErr w:type="gramEnd"/>
      <w:r>
        <w:t xml:space="preserve"> </w:t>
      </w:r>
      <w:proofErr w:type="spellStart"/>
      <w:r>
        <w:t>Eur</w:t>
      </w:r>
      <w:proofErr w:type="spellEnd"/>
      <w:r>
        <w:t xml:space="preserve"> J </w:t>
      </w:r>
      <w:proofErr w:type="spellStart"/>
      <w:r>
        <w:t>Paediatr</w:t>
      </w:r>
      <w:proofErr w:type="spellEnd"/>
      <w:r>
        <w:t xml:space="preserve"> Neurol</w:t>
      </w:r>
      <w:r w:rsidR="009466AA">
        <w:t>.</w:t>
      </w:r>
      <w:r>
        <w:t xml:space="preserve"> 2011</w:t>
      </w:r>
      <w:proofErr w:type="gramStart"/>
      <w:r>
        <w:t>;15</w:t>
      </w:r>
      <w:proofErr w:type="gramEnd"/>
      <w:r>
        <w:t>(1):29</w:t>
      </w:r>
      <w:r w:rsidR="009466AA">
        <w:t>–</w:t>
      </w:r>
      <w:r>
        <w:t>35.</w:t>
      </w:r>
    </w:p>
    <w:p w:rsidR="000F0703" w:rsidRDefault="000F0703" w:rsidP="0090506D"/>
    <w:sectPr w:rsidR="000F0703" w:rsidSect="00724F9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34" w:rsidRPr="007D0AFB" w:rsidRDefault="003E1934" w:rsidP="003E1934">
      <w:pPr>
        <w:spacing w:after="0" w:line="240" w:lineRule="auto"/>
        <w:rPr>
          <w:rFonts w:cs="Calibri"/>
        </w:rPr>
        <w:pPrChange w:id="2" w:author="Robin Feldman" w:date="2017-01-16T09:53:00Z">
          <w:pPr/>
        </w:pPrChange>
      </w:pPr>
      <w:r>
        <w:separator/>
      </w:r>
    </w:p>
  </w:endnote>
  <w:endnote w:type="continuationSeparator" w:id="0">
    <w:p w:rsidR="003E1934" w:rsidRPr="007D0AFB" w:rsidRDefault="003E1934" w:rsidP="003E1934">
      <w:pPr>
        <w:spacing w:after="0" w:line="240" w:lineRule="auto"/>
        <w:rPr>
          <w:rFonts w:cs="Calibri"/>
        </w:rPr>
        <w:pPrChange w:id="3" w:author="Robin Feldman" w:date="2017-01-16T09:53:00Z">
          <w:pPr/>
        </w:pPrChang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34" w:rsidRPr="007D0AFB" w:rsidRDefault="003E1934" w:rsidP="003E1934">
      <w:pPr>
        <w:spacing w:after="0" w:line="240" w:lineRule="auto"/>
        <w:rPr>
          <w:rFonts w:cs="Calibri"/>
        </w:rPr>
        <w:pPrChange w:id="0" w:author="Robin Feldman" w:date="2017-01-16T09:53:00Z">
          <w:pPr/>
        </w:pPrChange>
      </w:pPr>
      <w:r>
        <w:separator/>
      </w:r>
    </w:p>
  </w:footnote>
  <w:footnote w:type="continuationSeparator" w:id="0">
    <w:p w:rsidR="003E1934" w:rsidRPr="007D0AFB" w:rsidRDefault="003E1934" w:rsidP="003E1934">
      <w:pPr>
        <w:spacing w:after="0" w:line="240" w:lineRule="auto"/>
        <w:rPr>
          <w:rFonts w:cs="Calibri"/>
        </w:rPr>
        <w:pPrChange w:id="1" w:author="Robin Feldman" w:date="2017-01-16T09:53: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934" w:rsidRDefault="003E1934">
    <w:pPr>
      <w:pStyle w:val="Header"/>
    </w:pPr>
    <w:r>
      <w:rPr>
        <w:noProof/>
      </w:rPr>
      <w:drawing>
        <wp:anchor distT="0" distB="0" distL="114300" distR="114300" simplePos="0" relativeHeight="251658240" behindDoc="1" locked="0" layoutInCell="1" allowOverlap="1">
          <wp:simplePos x="0" y="0"/>
          <wp:positionH relativeFrom="column">
            <wp:posOffset>-141456</wp:posOffset>
          </wp:positionH>
          <wp:positionV relativeFrom="paragraph">
            <wp:posOffset>-189690</wp:posOffset>
          </wp:positionV>
          <wp:extent cx="1323367" cy="510702"/>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323367" cy="51070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33ECA"/>
    <w:multiLevelType w:val="hybridMultilevel"/>
    <w:tmpl w:val="DDC0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237D71"/>
    <w:multiLevelType w:val="hybridMultilevel"/>
    <w:tmpl w:val="15FA8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6D1453"/>
    <w:multiLevelType w:val="hybridMultilevel"/>
    <w:tmpl w:val="C79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47686"/>
    <w:multiLevelType w:val="hybridMultilevel"/>
    <w:tmpl w:val="AE684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1A4B3A"/>
    <w:multiLevelType w:val="hybridMultilevel"/>
    <w:tmpl w:val="C79A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Rose">
    <w15:presenceInfo w15:providerId="None" w15:userId="Jessica Ros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2D7307"/>
    <w:rsid w:val="00090C31"/>
    <w:rsid w:val="000F0703"/>
    <w:rsid w:val="00153204"/>
    <w:rsid w:val="00163A1F"/>
    <w:rsid w:val="001C0D46"/>
    <w:rsid w:val="001F2C14"/>
    <w:rsid w:val="0022633D"/>
    <w:rsid w:val="002B77B5"/>
    <w:rsid w:val="002D7307"/>
    <w:rsid w:val="00317974"/>
    <w:rsid w:val="00352240"/>
    <w:rsid w:val="003E1934"/>
    <w:rsid w:val="003E3B86"/>
    <w:rsid w:val="004115C4"/>
    <w:rsid w:val="004B1BB0"/>
    <w:rsid w:val="004D6606"/>
    <w:rsid w:val="00554731"/>
    <w:rsid w:val="00557A5F"/>
    <w:rsid w:val="0057060E"/>
    <w:rsid w:val="0059795C"/>
    <w:rsid w:val="005B2A02"/>
    <w:rsid w:val="006C3E52"/>
    <w:rsid w:val="00712939"/>
    <w:rsid w:val="00724F9C"/>
    <w:rsid w:val="00795499"/>
    <w:rsid w:val="0090506D"/>
    <w:rsid w:val="009466AA"/>
    <w:rsid w:val="00967DCB"/>
    <w:rsid w:val="009709DD"/>
    <w:rsid w:val="00A521A3"/>
    <w:rsid w:val="00A875F3"/>
    <w:rsid w:val="00AA2D95"/>
    <w:rsid w:val="00B21A82"/>
    <w:rsid w:val="00BA7889"/>
    <w:rsid w:val="00C7080F"/>
    <w:rsid w:val="00C772EA"/>
    <w:rsid w:val="00D154F5"/>
    <w:rsid w:val="00E0542A"/>
    <w:rsid w:val="00E45172"/>
    <w:rsid w:val="00EB7813"/>
    <w:rsid w:val="00EE4557"/>
    <w:rsid w:val="00F02D66"/>
    <w:rsid w:val="00F83436"/>
    <w:rsid w:val="00F91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07"/>
    <w:rPr>
      <w:rFonts w:ascii="Calibri" w:eastAsia="Calibri" w:hAnsi="Calibri" w:cs="Times New Roman"/>
    </w:rPr>
  </w:style>
  <w:style w:type="paragraph" w:styleId="Heading1">
    <w:name w:val="heading 1"/>
    <w:basedOn w:val="Normal"/>
    <w:next w:val="Normal"/>
    <w:link w:val="Heading1Char"/>
    <w:uiPriority w:val="9"/>
    <w:qFormat/>
    <w:rsid w:val="002D730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D730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B21A8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21A82"/>
    <w:rPr>
      <w:rFonts w:ascii="Times New Roman" w:eastAsia="Calibri" w:hAnsi="Times New Roman" w:cs="Times New Roman"/>
      <w:sz w:val="18"/>
      <w:szCs w:val="18"/>
    </w:rPr>
  </w:style>
  <w:style w:type="paragraph" w:styleId="Header">
    <w:name w:val="header"/>
    <w:basedOn w:val="Normal"/>
    <w:link w:val="HeaderChar"/>
    <w:uiPriority w:val="99"/>
    <w:semiHidden/>
    <w:unhideWhenUsed/>
    <w:rsid w:val="003E19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934"/>
    <w:rPr>
      <w:rFonts w:ascii="Calibri" w:eastAsia="Calibri" w:hAnsi="Calibri" w:cs="Times New Roman"/>
    </w:rPr>
  </w:style>
  <w:style w:type="paragraph" w:styleId="Footer">
    <w:name w:val="footer"/>
    <w:basedOn w:val="Normal"/>
    <w:link w:val="FooterChar"/>
    <w:uiPriority w:val="99"/>
    <w:semiHidden/>
    <w:unhideWhenUsed/>
    <w:rsid w:val="003E19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93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07"/>
    <w:rPr>
      <w:rFonts w:ascii="Calibri" w:eastAsia="Calibri" w:hAnsi="Calibri" w:cs="Times New Roman"/>
    </w:rPr>
  </w:style>
  <w:style w:type="paragraph" w:styleId="Heading1">
    <w:name w:val="heading 1"/>
    <w:basedOn w:val="Normal"/>
    <w:next w:val="Normal"/>
    <w:link w:val="Heading1Char"/>
    <w:uiPriority w:val="9"/>
    <w:qFormat/>
    <w:rsid w:val="002D730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3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D730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B21A8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21A82"/>
    <w:rPr>
      <w:rFonts w:ascii="Times New Roman" w:eastAsia="Calibri"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30302573">
      <w:bodyDiv w:val="1"/>
      <w:marLeft w:val="0"/>
      <w:marRight w:val="0"/>
      <w:marTop w:val="0"/>
      <w:marBottom w:val="0"/>
      <w:divBdr>
        <w:top w:val="none" w:sz="0" w:space="0" w:color="auto"/>
        <w:left w:val="none" w:sz="0" w:space="0" w:color="auto"/>
        <w:bottom w:val="none" w:sz="0" w:space="0" w:color="auto"/>
        <w:right w:val="none" w:sz="0" w:space="0" w:color="auto"/>
      </w:divBdr>
    </w:div>
    <w:div w:id="21071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Feldman</dc:creator>
  <cp:lastModifiedBy>Robin Feldman</cp:lastModifiedBy>
  <cp:revision>2</cp:revision>
  <dcterms:created xsi:type="dcterms:W3CDTF">2017-01-19T19:32:00Z</dcterms:created>
  <dcterms:modified xsi:type="dcterms:W3CDTF">2017-01-19T19:32:00Z</dcterms:modified>
</cp:coreProperties>
</file>