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9C" w:rsidRPr="00CC6FA6" w:rsidRDefault="00B56E9C" w:rsidP="00824B0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Type of </w:t>
      </w:r>
      <w:r w:rsidR="00B631A6" w:rsidRPr="00CC6FA6">
        <w:rPr>
          <w:rFonts w:ascii="Arial" w:hAnsi="Arial" w:cs="Arial"/>
        </w:rPr>
        <w:t>occupation prior to</w:t>
      </w:r>
      <w:r w:rsidRPr="00CC6FA6">
        <w:rPr>
          <w:rFonts w:ascii="Arial" w:hAnsi="Arial" w:cs="Arial"/>
        </w:rPr>
        <w:t xml:space="preserve"> </w:t>
      </w:r>
      <w:r w:rsidR="00000FF1">
        <w:rPr>
          <w:rFonts w:ascii="Arial" w:hAnsi="Arial" w:cs="Arial"/>
        </w:rPr>
        <w:t>stroke</w:t>
      </w:r>
      <w:r w:rsidR="00B631A6" w:rsidRPr="00CC6FA6">
        <w:rPr>
          <w:rFonts w:ascii="Arial" w:hAnsi="Arial" w:cs="Arial"/>
        </w:rPr>
        <w:t xml:space="preserve"> (four-digit code as defined by the ILO/ISCO)</w:t>
      </w:r>
      <w:r w:rsidRPr="00CC6FA6">
        <w:rPr>
          <w:rFonts w:ascii="Arial" w:hAnsi="Arial" w:cs="Arial"/>
        </w:rPr>
        <w:t>:</w:t>
      </w:r>
    </w:p>
    <w:p w:rsidR="007F0F7C" w:rsidRPr="00CC6FA6" w:rsidRDefault="001634D0" w:rsidP="007F0F7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Primary occupation </w:t>
      </w:r>
      <w:r w:rsidRPr="00CC6FA6">
        <w:rPr>
          <w:rFonts w:ascii="Arial" w:hAnsi="Arial" w:cs="Arial"/>
          <w:u w:val="single"/>
        </w:rPr>
        <w:t>prior to</w:t>
      </w:r>
      <w:r w:rsidRPr="00CC6FA6">
        <w:rPr>
          <w:rFonts w:ascii="Arial" w:hAnsi="Arial" w:cs="Arial"/>
        </w:rPr>
        <w:t xml:space="preserve"> </w:t>
      </w:r>
      <w:r w:rsidR="00000FF1">
        <w:rPr>
          <w:rFonts w:ascii="Arial" w:hAnsi="Arial" w:cs="Arial"/>
        </w:rPr>
        <w:t>stroke</w:t>
      </w:r>
      <w:r w:rsidRPr="00CC6FA6">
        <w:rPr>
          <w:rFonts w:ascii="Arial" w:hAnsi="Arial" w:cs="Arial"/>
        </w:rPr>
        <w:t xml:space="preserve"> </w:t>
      </w:r>
      <w:r w:rsidRPr="00CC6FA6">
        <w:rPr>
          <w:rFonts w:ascii="Arial" w:hAnsi="Arial" w:cs="Arial"/>
          <w:i/>
        </w:rPr>
        <w:t>(Choose one)</w:t>
      </w:r>
      <w:r w:rsidRPr="00CC6FA6">
        <w:rPr>
          <w:rFonts w:ascii="Arial" w:hAnsi="Arial" w:cs="Arial"/>
        </w:rPr>
        <w:t>: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Paid work (employed/self-employed, including military)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Homemaker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Student (including on the job training)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Retired (disability pension)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Retired (non-disability)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Unpaid work (volunteer)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employed (none of the above)"/>
            <w:statusText w:type="text" w:val="Unemployed (none of the above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Unemployed (none of the above)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Other, Specify</w:t>
      </w:r>
    </w:p>
    <w:p w:rsidR="001F546F" w:rsidRPr="00CC6FA6" w:rsidRDefault="006F3B13" w:rsidP="001F546F">
      <w:pPr>
        <w:pStyle w:val="ListParagraph"/>
        <w:spacing w:after="24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Unknown</w:t>
      </w:r>
    </w:p>
    <w:p w:rsidR="001F546F" w:rsidRPr="00CC6FA6" w:rsidRDefault="001F546F" w:rsidP="001F546F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t>Secondary occupation</w:t>
      </w:r>
      <w:r w:rsidR="00DD1AAC" w:rsidRPr="00CC6FA6">
        <w:rPr>
          <w:rFonts w:ascii="Arial" w:hAnsi="Arial" w:cs="Arial"/>
          <w:szCs w:val="22"/>
        </w:rPr>
        <w:t xml:space="preserve"> </w:t>
      </w:r>
      <w:r w:rsidR="00DD1AAC" w:rsidRPr="00CC6FA6">
        <w:rPr>
          <w:rFonts w:ascii="Arial" w:hAnsi="Arial" w:cs="Arial"/>
          <w:szCs w:val="22"/>
          <w:u w:val="single"/>
        </w:rPr>
        <w:t>prior to</w:t>
      </w:r>
      <w:r w:rsidR="00DD1AAC" w:rsidRPr="00CC6FA6">
        <w:rPr>
          <w:rFonts w:ascii="Arial" w:hAnsi="Arial" w:cs="Arial"/>
          <w:szCs w:val="22"/>
        </w:rPr>
        <w:t xml:space="preserve"> </w:t>
      </w:r>
      <w:r w:rsidR="00000FF1">
        <w:rPr>
          <w:rFonts w:ascii="Arial" w:hAnsi="Arial" w:cs="Arial"/>
          <w:szCs w:val="22"/>
        </w:rPr>
        <w:t>stroke</w:t>
      </w:r>
      <w:r w:rsidRPr="00CC6FA6">
        <w:rPr>
          <w:rFonts w:ascii="Arial" w:hAnsi="Arial" w:cs="Arial"/>
          <w:szCs w:val="22"/>
        </w:rPr>
        <w:t xml:space="preserve"> (Choose all that apply):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N/A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Paid work (employed/self-employed, including military)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Homemaker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Student (including on the job training)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Retired (disability pension)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Retired (non-disability)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Unpaid work (volunteer)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 Unemployed (none of the above)"/>
            <w:statusText w:type="text" w:val=" Unemployed (none of the above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Unemployed (none of the above)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Other, Specify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Unknown</w:t>
      </w:r>
    </w:p>
    <w:p w:rsidR="00824B0F" w:rsidRPr="00CC6FA6" w:rsidRDefault="00824B0F" w:rsidP="00824B0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Workload </w:t>
      </w:r>
      <w:r w:rsidR="00BD215A" w:rsidRPr="00CC6FA6">
        <w:rPr>
          <w:rFonts w:ascii="Arial" w:hAnsi="Arial" w:cs="Arial"/>
        </w:rPr>
        <w:t xml:space="preserve">prior to </w:t>
      </w:r>
      <w:r w:rsidR="00000FF1">
        <w:rPr>
          <w:rFonts w:ascii="Arial" w:hAnsi="Arial" w:cs="Arial"/>
        </w:rPr>
        <w:t>stroke</w:t>
      </w:r>
      <w:r w:rsidRPr="00CC6FA6">
        <w:rPr>
          <w:rFonts w:ascii="Arial" w:hAnsi="Arial" w:cs="Arial"/>
        </w:rPr>
        <w:t xml:space="preserve"> (hours/week):</w:t>
      </w:r>
    </w:p>
    <w:p w:rsidR="00BD215A" w:rsidRPr="00CC6FA6" w:rsidRDefault="00BD215A" w:rsidP="00BD215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Type of paid occupation after </w:t>
      </w:r>
      <w:r w:rsidR="00000FF1">
        <w:rPr>
          <w:rFonts w:ascii="Arial" w:hAnsi="Arial" w:cs="Arial"/>
        </w:rPr>
        <w:t>stroke</w:t>
      </w:r>
      <w:r w:rsidRPr="00CC6FA6">
        <w:rPr>
          <w:rFonts w:ascii="Arial" w:hAnsi="Arial" w:cs="Arial"/>
        </w:rPr>
        <w:t xml:space="preserve"> (four-digit code as defined by the ILO/ISCO):</w:t>
      </w:r>
    </w:p>
    <w:p w:rsidR="004A213D" w:rsidRPr="00CC6FA6" w:rsidRDefault="004A213D" w:rsidP="004A213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Primary occupation </w:t>
      </w:r>
      <w:r w:rsidRPr="00CC6FA6">
        <w:rPr>
          <w:rFonts w:ascii="Arial" w:hAnsi="Arial" w:cs="Arial"/>
          <w:u w:val="single"/>
        </w:rPr>
        <w:t>after</w:t>
      </w:r>
      <w:r w:rsidRPr="00CC6FA6">
        <w:rPr>
          <w:rFonts w:ascii="Arial" w:hAnsi="Arial" w:cs="Arial"/>
        </w:rPr>
        <w:t xml:space="preserve"> </w:t>
      </w:r>
      <w:r w:rsidR="00000FF1">
        <w:rPr>
          <w:rFonts w:ascii="Arial" w:hAnsi="Arial" w:cs="Arial"/>
        </w:rPr>
        <w:t>stroke</w:t>
      </w:r>
      <w:r w:rsidRPr="00CC6FA6">
        <w:rPr>
          <w:rFonts w:ascii="Arial" w:hAnsi="Arial" w:cs="Arial"/>
        </w:rPr>
        <w:t xml:space="preserve"> </w:t>
      </w:r>
      <w:r w:rsidRPr="00CC6FA6">
        <w:rPr>
          <w:rFonts w:ascii="Arial" w:hAnsi="Arial" w:cs="Arial"/>
          <w:i/>
        </w:rPr>
        <w:t>(Choose one)</w:t>
      </w:r>
      <w:r w:rsidRPr="00CC6FA6">
        <w:rPr>
          <w:rFonts w:ascii="Arial" w:hAnsi="Arial" w:cs="Arial"/>
        </w:rPr>
        <w:t>: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Paid work (employed/self-employed, including military)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Homemaker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Student (including on the job training)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Retired (disability pension)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Retired (non-disability)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Unpaid work (volunteer)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employed (none of the above)"/>
            <w:statusText w:type="text" w:val="Unemployed (none of the above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Unemployed (none of the above)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Other, Specify</w:t>
      </w:r>
    </w:p>
    <w:p w:rsidR="004A213D" w:rsidRPr="00CC6FA6" w:rsidRDefault="006F3B13" w:rsidP="004A213D">
      <w:pPr>
        <w:pStyle w:val="ListParagraph"/>
        <w:spacing w:after="24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 w:rsidR="003C6DF0">
        <w:rPr>
          <w:rFonts w:ascii="Arial" w:hAnsi="Arial" w:cs="Arial"/>
          <w:szCs w:val="22"/>
        </w:rPr>
      </w:r>
      <w:r w:rsidR="003C6DF0"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Unknown</w:t>
      </w:r>
    </w:p>
    <w:p w:rsidR="004A213D" w:rsidRPr="00CC6FA6" w:rsidRDefault="004A213D" w:rsidP="004A213D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t xml:space="preserve">Secondary occupation </w:t>
      </w:r>
      <w:r w:rsidRPr="00CC6FA6">
        <w:rPr>
          <w:rFonts w:ascii="Arial" w:hAnsi="Arial" w:cs="Arial"/>
          <w:szCs w:val="22"/>
          <w:u w:val="single"/>
        </w:rPr>
        <w:t>after</w:t>
      </w:r>
      <w:r w:rsidRPr="00CC6FA6">
        <w:rPr>
          <w:rFonts w:ascii="Arial" w:hAnsi="Arial" w:cs="Arial"/>
          <w:szCs w:val="22"/>
        </w:rPr>
        <w:t xml:space="preserve"> </w:t>
      </w:r>
      <w:r w:rsidR="00000FF1">
        <w:rPr>
          <w:rFonts w:ascii="Arial" w:hAnsi="Arial" w:cs="Arial"/>
          <w:szCs w:val="22"/>
        </w:rPr>
        <w:t>stroke</w:t>
      </w:r>
      <w:r w:rsidRPr="00CC6FA6">
        <w:rPr>
          <w:rFonts w:ascii="Arial" w:hAnsi="Arial" w:cs="Arial"/>
          <w:szCs w:val="22"/>
        </w:rPr>
        <w:t xml:space="preserve"> (Choose all that apply):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N/A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Paid work (employed/self-employed, including military)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Homemaker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Student (including on the job training)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Retired (disability pension)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Retired (non-disability)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Unpaid work (volunteer)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 Unemployed (none of the above)"/>
            <w:statusText w:type="text" w:val=" Unemployed (none of the above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Unemployed (none of the above)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Other, Specify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 w:rsidR="003C6DF0">
        <w:rPr>
          <w:szCs w:val="22"/>
        </w:rPr>
      </w:r>
      <w:r w:rsidR="003C6DF0"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Unknown</w:t>
      </w:r>
    </w:p>
    <w:p w:rsidR="001226B6" w:rsidRPr="00CC6FA6" w:rsidRDefault="00E860FE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Returned to prior </w:t>
      </w:r>
      <w:r w:rsidR="00137C21" w:rsidRPr="00CC6FA6">
        <w:rPr>
          <w:rFonts w:ascii="Arial" w:hAnsi="Arial" w:cs="Arial"/>
        </w:rPr>
        <w:t xml:space="preserve">level of </w:t>
      </w:r>
      <w:r w:rsidRPr="00CC6FA6">
        <w:rPr>
          <w:rFonts w:ascii="Arial" w:hAnsi="Arial" w:cs="Arial"/>
        </w:rPr>
        <w:t>responsibilities at work</w:t>
      </w:r>
      <w:r w:rsidR="001226B6" w:rsidRPr="00CC6FA6">
        <w:rPr>
          <w:rFonts w:ascii="Arial" w:hAnsi="Arial" w:cs="Arial"/>
        </w:rPr>
        <w:t>:</w:t>
      </w:r>
    </w:p>
    <w:p w:rsidR="00812107" w:rsidRPr="00CC6FA6" w:rsidRDefault="006F3B13" w:rsidP="00812107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 w:rsidR="003C6DF0">
        <w:rPr>
          <w:rFonts w:ascii="Arial" w:hAnsi="Arial" w:cs="Arial"/>
        </w:rPr>
      </w:r>
      <w:r w:rsidR="003C6DF0"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Yes</w:t>
      </w:r>
    </w:p>
    <w:p w:rsidR="00E860FE" w:rsidRPr="00CC6FA6" w:rsidRDefault="006F3B13" w:rsidP="00812107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 w:rsidR="003C6DF0">
        <w:rPr>
          <w:rFonts w:ascii="Arial" w:hAnsi="Arial" w:cs="Arial"/>
        </w:rPr>
      </w:r>
      <w:r w:rsidR="003C6DF0"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No</w:t>
      </w:r>
    </w:p>
    <w:p w:rsidR="00E62291" w:rsidRPr="00CC6FA6" w:rsidRDefault="006F3B13" w:rsidP="00E62291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2291" w:rsidRPr="00CC6FA6">
        <w:rPr>
          <w:rFonts w:ascii="Arial" w:hAnsi="Arial" w:cs="Arial"/>
        </w:rPr>
        <w:instrText xml:space="preserve"> FORMCHECKBOX </w:instrText>
      </w:r>
      <w:r w:rsidR="003C6DF0">
        <w:rPr>
          <w:rFonts w:ascii="Arial" w:hAnsi="Arial" w:cs="Arial"/>
        </w:rPr>
      </w:r>
      <w:r w:rsidR="003C6DF0"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62291" w:rsidRPr="00CC6FA6">
        <w:rPr>
          <w:rFonts w:ascii="Arial" w:hAnsi="Arial" w:cs="Arial"/>
        </w:rPr>
        <w:t xml:space="preserve"> Unknown</w:t>
      </w:r>
    </w:p>
    <w:p w:rsidR="00E860FE" w:rsidRPr="00CC6FA6" w:rsidRDefault="00E62291" w:rsidP="00E860F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If no, explain </w:t>
      </w:r>
      <w:r w:rsidR="00137C21" w:rsidRPr="00CC6FA6">
        <w:rPr>
          <w:rFonts w:ascii="Arial" w:hAnsi="Arial" w:cs="Arial"/>
        </w:rPr>
        <w:t>why</w:t>
      </w:r>
      <w:r w:rsidR="00E860FE" w:rsidRPr="00CC6FA6">
        <w:rPr>
          <w:rFonts w:ascii="Arial" w:hAnsi="Arial" w:cs="Arial"/>
        </w:rPr>
        <w:t>:</w:t>
      </w:r>
    </w:p>
    <w:p w:rsidR="00E860FE" w:rsidRPr="00CC6FA6" w:rsidRDefault="006F3B13" w:rsidP="00E860FE">
      <w:pPr>
        <w:pStyle w:val="ListParagraph"/>
        <w:rPr>
          <w:rFonts w:ascii="Arial" w:hAnsi="Arial" w:cs="Arial"/>
        </w:rPr>
      </w:pPr>
      <w:r w:rsidRPr="00CC6FA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 w:rsidR="003C6DF0">
        <w:fldChar w:fldCharType="separate"/>
      </w:r>
      <w:r w:rsidRPr="00CC6FA6">
        <w:fldChar w:fldCharType="end"/>
      </w:r>
      <w:r w:rsidR="00E860FE" w:rsidRPr="00CC6FA6">
        <w:rPr>
          <w:rFonts w:ascii="Arial" w:hAnsi="Arial" w:cs="Arial"/>
        </w:rPr>
        <w:t xml:space="preserve"> </w:t>
      </w:r>
      <w:r w:rsidR="00137C21" w:rsidRPr="00CC6FA6">
        <w:rPr>
          <w:rFonts w:ascii="Arial" w:hAnsi="Arial" w:cs="Arial"/>
        </w:rPr>
        <w:t xml:space="preserve">Reduced level of responsibilities </w:t>
      </w: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 w:rsidR="003C6DF0">
        <w:rPr>
          <w:rFonts w:ascii="Arial" w:hAnsi="Arial" w:cs="Arial"/>
        </w:rPr>
      </w:r>
      <w:r w:rsidR="003C6DF0"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</w:t>
      </w:r>
      <w:r w:rsidR="00137C21" w:rsidRPr="00CC6FA6">
        <w:rPr>
          <w:rFonts w:ascii="Arial" w:hAnsi="Arial" w:cs="Arial"/>
        </w:rPr>
        <w:t>Unemployed</w:t>
      </w:r>
    </w:p>
    <w:p w:rsidR="00E860FE" w:rsidRPr="00CC6FA6" w:rsidRDefault="006F3B13" w:rsidP="00E860FE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 w:rsidR="003C6DF0">
        <w:rPr>
          <w:rFonts w:ascii="Arial" w:hAnsi="Arial" w:cs="Arial"/>
        </w:rPr>
      </w:r>
      <w:r w:rsidR="003C6DF0"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Unknown</w:t>
      </w:r>
    </w:p>
    <w:p w:rsidR="00824B0F" w:rsidRPr="00CC6FA6" w:rsidRDefault="00824B0F" w:rsidP="00824B0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Workload after </w:t>
      </w:r>
      <w:r w:rsidR="00000FF1">
        <w:rPr>
          <w:rFonts w:ascii="Arial" w:hAnsi="Arial" w:cs="Arial"/>
        </w:rPr>
        <w:t>stroke</w:t>
      </w:r>
      <w:r w:rsidRPr="00CC6FA6">
        <w:rPr>
          <w:rFonts w:ascii="Arial" w:hAnsi="Arial" w:cs="Arial"/>
        </w:rPr>
        <w:t xml:space="preserve"> (hours/week):</w:t>
      </w:r>
    </w:p>
    <w:p w:rsidR="00D80062" w:rsidRPr="00CC6FA6" w:rsidRDefault="00D80062" w:rsidP="00D80062">
      <w:pPr>
        <w:pStyle w:val="ListParagraph"/>
        <w:rPr>
          <w:rFonts w:ascii="Arial" w:hAnsi="Arial" w:cs="Arial"/>
        </w:rPr>
      </w:pPr>
    </w:p>
    <w:p w:rsidR="00E860FE" w:rsidRPr="00CC6FA6" w:rsidRDefault="00E860FE" w:rsidP="00E40A2E"/>
    <w:p w:rsidR="00E860FE" w:rsidRPr="00CC6FA6" w:rsidRDefault="00E860FE" w:rsidP="00E860FE">
      <w:pPr>
        <w:pStyle w:val="ListParagraph"/>
        <w:rPr>
          <w:rFonts w:ascii="Arial" w:hAnsi="Arial" w:cs="Arial"/>
        </w:rPr>
      </w:pPr>
    </w:p>
    <w:p w:rsidR="00E860FE" w:rsidRPr="00CC6FA6" w:rsidRDefault="00E860FE" w:rsidP="00E860FE">
      <w:pPr>
        <w:pStyle w:val="ListParagraph"/>
        <w:rPr>
          <w:rFonts w:ascii="Arial" w:hAnsi="Arial" w:cs="Arial"/>
        </w:rPr>
      </w:pPr>
    </w:p>
    <w:p w:rsidR="00E860FE" w:rsidRPr="00CC6FA6" w:rsidRDefault="00E860FE" w:rsidP="00E860FE">
      <w:pPr>
        <w:pStyle w:val="ListParagraph"/>
        <w:rPr>
          <w:rFonts w:ascii="Arial" w:hAnsi="Arial" w:cs="Arial"/>
        </w:rPr>
      </w:pPr>
    </w:p>
    <w:p w:rsidR="00E860FE" w:rsidRPr="00CC6FA6" w:rsidRDefault="00E860FE" w:rsidP="009348E1">
      <w:pPr>
        <w:pStyle w:val="ListParagraph"/>
        <w:rPr>
          <w:rFonts w:ascii="Arial" w:hAnsi="Arial" w:cs="Arial"/>
        </w:rPr>
        <w:sectPr w:rsidR="00E860FE" w:rsidRPr="00CC6FA6" w:rsidSect="00A33B8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CC6FA6" w:rsidRDefault="00CC6FA6" w:rsidP="00E860FE">
      <w:pPr>
        <w:pStyle w:val="Heading2"/>
        <w:rPr>
          <w:color w:val="auto"/>
        </w:rPr>
      </w:pPr>
      <w:bookmarkStart w:id="0" w:name="_GoBack"/>
      <w:bookmarkEnd w:id="0"/>
    </w:p>
    <w:p w:rsidR="003F3C27" w:rsidRDefault="003F3C27">
      <w:pPr>
        <w:spacing w:before="0" w:after="0"/>
        <w:rPr>
          <w:rFonts w:eastAsia="Times New Roman"/>
          <w:u w:val="single"/>
        </w:rPr>
      </w:pPr>
      <w:r>
        <w:br w:type="page"/>
      </w:r>
    </w:p>
    <w:p w:rsidR="00E860FE" w:rsidRPr="00CC6FA6" w:rsidRDefault="00E860FE" w:rsidP="00E860FE">
      <w:pPr>
        <w:pStyle w:val="Heading2"/>
        <w:rPr>
          <w:color w:val="auto"/>
        </w:rPr>
      </w:pPr>
      <w:r w:rsidRPr="00CC6FA6">
        <w:rPr>
          <w:color w:val="auto"/>
        </w:rPr>
        <w:lastRenderedPageBreak/>
        <w:t>General Instructions</w:t>
      </w:r>
    </w:p>
    <w:p w:rsidR="00E860FE" w:rsidRPr="00CC6FA6" w:rsidRDefault="00E860FE" w:rsidP="00E860FE">
      <w:r w:rsidRPr="00CC6FA6">
        <w:t xml:space="preserve">This CRF contains data on returning to work that would be collected for a </w:t>
      </w:r>
      <w:r w:rsidR="00000FF1">
        <w:t>stroke</w:t>
      </w:r>
      <w:r w:rsidRPr="00CC6FA6">
        <w:t xml:space="preserve"> study. </w:t>
      </w:r>
    </w:p>
    <w:p w:rsidR="00E860FE" w:rsidRPr="00CC6FA6" w:rsidRDefault="00E860FE" w:rsidP="00E860FE">
      <w:r w:rsidRPr="00CC6FA6">
        <w:t xml:space="preserve">Important note: The data elements included on this CRF Module are considered Exploratory (should only be collected if the research team considers them appropriate for their study). </w:t>
      </w:r>
    </w:p>
    <w:p w:rsidR="00E860FE" w:rsidRPr="00CC6FA6" w:rsidRDefault="00E860FE" w:rsidP="00E860FE">
      <w:pPr>
        <w:pStyle w:val="Heading2"/>
        <w:rPr>
          <w:color w:val="auto"/>
        </w:rPr>
      </w:pPr>
      <w:r w:rsidRPr="00CC6FA6">
        <w:rPr>
          <w:color w:val="auto"/>
        </w:rPr>
        <w:t>Specific Instructions</w:t>
      </w:r>
    </w:p>
    <w:p w:rsidR="00E860FE" w:rsidRPr="00CC6FA6" w:rsidRDefault="00E860FE" w:rsidP="00E860FE">
      <w:r w:rsidRPr="00CC6FA6">
        <w:t xml:space="preserve">Please see the Data Dictionary for definitions for each of the data elements included in this CRF Module. </w:t>
      </w:r>
    </w:p>
    <w:p w:rsidR="00B631A6" w:rsidRPr="00CC6FA6" w:rsidRDefault="00B631A6" w:rsidP="00B56E9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Type of occupation: Enter the four-digit occupation code as defined by the </w:t>
      </w:r>
      <w:hyperlink r:id="rId10" w:history="1">
        <w:r w:rsidRPr="00CB3231">
          <w:rPr>
            <w:rStyle w:val="Hyperlink"/>
            <w:rFonts w:ascii="Arial" w:hAnsi="Arial" w:cs="Arial"/>
          </w:rPr>
          <w:t>International Labor Organization (ILO) and International Standard Classification of Occupations (ISCO)-08</w:t>
        </w:r>
      </w:hyperlink>
      <w:r w:rsidRPr="00CC6FA6">
        <w:rPr>
          <w:rFonts w:ascii="Arial" w:hAnsi="Arial" w:cs="Arial"/>
        </w:rPr>
        <w:t>.</w:t>
      </w:r>
    </w:p>
    <w:p w:rsidR="00B56E9C" w:rsidRPr="00CC6FA6" w:rsidRDefault="00B631A6" w:rsidP="00B56E9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>Primary and secondary o</w:t>
      </w:r>
      <w:r w:rsidR="00393018" w:rsidRPr="00CC6FA6">
        <w:rPr>
          <w:rFonts w:ascii="Arial" w:hAnsi="Arial" w:cs="Arial"/>
        </w:rPr>
        <w:t>ccupation</w:t>
      </w:r>
      <w:r w:rsidR="00B56E9C" w:rsidRPr="00CC6FA6">
        <w:rPr>
          <w:rFonts w:ascii="Arial" w:hAnsi="Arial" w:cs="Arial"/>
        </w:rPr>
        <w:t xml:space="preserve"> before/after </w:t>
      </w:r>
      <w:r w:rsidR="00000FF1">
        <w:rPr>
          <w:rFonts w:ascii="Arial" w:hAnsi="Arial" w:cs="Arial"/>
        </w:rPr>
        <w:t>stroke</w:t>
      </w:r>
      <w:r w:rsidR="00B56E9C" w:rsidRPr="00CC6FA6">
        <w:rPr>
          <w:rFonts w:ascii="Arial" w:hAnsi="Arial" w:cs="Arial"/>
        </w:rPr>
        <w:t xml:space="preserve">: In patients with paid work before </w:t>
      </w:r>
      <w:r w:rsidR="00000FF1">
        <w:rPr>
          <w:rFonts w:ascii="Arial" w:hAnsi="Arial" w:cs="Arial"/>
        </w:rPr>
        <w:t>stroke</w:t>
      </w:r>
      <w:r w:rsidR="00B56E9C" w:rsidRPr="00CC6FA6">
        <w:rPr>
          <w:rFonts w:ascii="Arial" w:hAnsi="Arial" w:cs="Arial"/>
        </w:rPr>
        <w:t xml:space="preserve">, the exact type of occupation is defined using the </w:t>
      </w:r>
      <w:hyperlink r:id="rId11" w:history="1">
        <w:r w:rsidRPr="00CB3231">
          <w:rPr>
            <w:rStyle w:val="Hyperlink"/>
            <w:rFonts w:ascii="Arial" w:hAnsi="Arial" w:cs="Arial"/>
          </w:rPr>
          <w:t>International Standard Classification of Occupations (ISCO)-08</w:t>
        </w:r>
        <w:r w:rsidR="00C56634" w:rsidRPr="00CB3231">
          <w:rPr>
            <w:rStyle w:val="Hyperlink"/>
            <w:rFonts w:ascii="Arial" w:hAnsi="Arial" w:cs="Arial"/>
          </w:rPr>
          <w:t xml:space="preserve"> categories</w:t>
        </w:r>
      </w:hyperlink>
      <w:r w:rsidR="00B56E9C" w:rsidRPr="00CC6FA6">
        <w:rPr>
          <w:rFonts w:ascii="Arial" w:hAnsi="Arial" w:cs="Arial"/>
        </w:rPr>
        <w:t xml:space="preserve">. </w:t>
      </w:r>
    </w:p>
    <w:p w:rsidR="00731157" w:rsidRPr="00CC6FA6" w:rsidRDefault="00B4161B" w:rsidP="00970924">
      <w:pPr>
        <w:pStyle w:val="Heading2"/>
        <w:numPr>
          <w:ilvl w:val="0"/>
          <w:numId w:val="42"/>
        </w:numPr>
        <w:rPr>
          <w:color w:val="auto"/>
          <w:u w:val="none"/>
        </w:rPr>
      </w:pPr>
      <w:r w:rsidRPr="00CC6FA6">
        <w:rPr>
          <w:color w:val="auto"/>
          <w:u w:val="none"/>
        </w:rPr>
        <w:t xml:space="preserve">Prior </w:t>
      </w:r>
      <w:r w:rsidR="008A363F" w:rsidRPr="00CC6FA6">
        <w:rPr>
          <w:color w:val="auto"/>
          <w:u w:val="none"/>
        </w:rPr>
        <w:t xml:space="preserve">level of </w:t>
      </w:r>
      <w:r w:rsidRPr="00CC6FA6">
        <w:rPr>
          <w:color w:val="auto"/>
          <w:u w:val="none"/>
        </w:rPr>
        <w:t xml:space="preserve">responsibilities at work: </w:t>
      </w:r>
      <w:r w:rsidR="00CE6F08" w:rsidRPr="00CC6FA6">
        <w:rPr>
          <w:color w:val="auto"/>
          <w:u w:val="none"/>
        </w:rPr>
        <w:t xml:space="preserve">it is documented </w:t>
      </w:r>
      <w:r w:rsidR="008A363F" w:rsidRPr="00CC6FA6">
        <w:rPr>
          <w:color w:val="auto"/>
          <w:u w:val="none"/>
        </w:rPr>
        <w:t>for</w:t>
      </w:r>
      <w:r w:rsidR="00CE6F08" w:rsidRPr="00CC6FA6">
        <w:rPr>
          <w:color w:val="auto"/>
          <w:u w:val="none"/>
        </w:rPr>
        <w:t xml:space="preserve"> patients that return to their previous occupation after </w:t>
      </w:r>
      <w:r w:rsidR="00000FF1">
        <w:rPr>
          <w:color w:val="auto"/>
          <w:u w:val="none"/>
        </w:rPr>
        <w:t>stroke</w:t>
      </w:r>
      <w:r w:rsidR="00CE6F08" w:rsidRPr="00CC6FA6">
        <w:rPr>
          <w:color w:val="auto"/>
          <w:u w:val="none"/>
        </w:rPr>
        <w:t xml:space="preserve"> have </w:t>
      </w:r>
      <w:r w:rsidR="008A363F" w:rsidRPr="00CC6FA6">
        <w:rPr>
          <w:color w:val="auto"/>
          <w:u w:val="none"/>
        </w:rPr>
        <w:t>fewer</w:t>
      </w:r>
      <w:r w:rsidR="00CE6F08" w:rsidRPr="00CC6FA6">
        <w:rPr>
          <w:color w:val="auto"/>
          <w:u w:val="none"/>
        </w:rPr>
        <w:t xml:space="preserve"> </w:t>
      </w:r>
      <w:r w:rsidR="00BD215A" w:rsidRPr="00CC6FA6">
        <w:rPr>
          <w:color w:val="auto"/>
          <w:u w:val="none"/>
        </w:rPr>
        <w:t>respons</w:t>
      </w:r>
      <w:r w:rsidR="00970924" w:rsidRPr="00CC6FA6">
        <w:rPr>
          <w:color w:val="auto"/>
          <w:u w:val="none"/>
        </w:rPr>
        <w:t>i</w:t>
      </w:r>
      <w:r w:rsidR="00CE6F08" w:rsidRPr="00CC6FA6">
        <w:rPr>
          <w:color w:val="auto"/>
          <w:u w:val="none"/>
        </w:rPr>
        <w:t>bilit</w:t>
      </w:r>
      <w:r w:rsidR="008A363F" w:rsidRPr="00CC6FA6">
        <w:rPr>
          <w:color w:val="auto"/>
          <w:u w:val="none"/>
        </w:rPr>
        <w:t>ies</w:t>
      </w:r>
      <w:r w:rsidR="00CE6F08" w:rsidRPr="00CC6FA6">
        <w:rPr>
          <w:color w:val="auto"/>
          <w:u w:val="none"/>
        </w:rPr>
        <w:t xml:space="preserve"> as compared to the situation before </w:t>
      </w:r>
      <w:r w:rsidR="00000FF1">
        <w:rPr>
          <w:color w:val="auto"/>
          <w:u w:val="none"/>
        </w:rPr>
        <w:t>stroke</w:t>
      </w:r>
      <w:r w:rsidR="00CE6F08" w:rsidRPr="00CC6FA6">
        <w:rPr>
          <w:color w:val="auto"/>
          <w:u w:val="none"/>
        </w:rPr>
        <w:t>.</w:t>
      </w:r>
    </w:p>
    <w:sectPr w:rsidR="00731157" w:rsidRPr="00CC6FA6" w:rsidSect="00A33B89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31" w:rsidRDefault="00B07E31" w:rsidP="008A0783">
      <w:r>
        <w:separator/>
      </w:r>
    </w:p>
  </w:endnote>
  <w:endnote w:type="continuationSeparator" w:id="0">
    <w:p w:rsidR="00B07E31" w:rsidRDefault="00B07E31" w:rsidP="008A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31" w:rsidRPr="008A0783" w:rsidRDefault="008F475A" w:rsidP="008A0783">
    <w:pPr>
      <w:pStyle w:val="CDEFooter"/>
      <w:rPr>
        <w:rFonts w:ascii="Arial" w:hAnsi="Arial"/>
      </w:rPr>
    </w:pPr>
    <w:r>
      <w:rPr>
        <w:rFonts w:ascii="Arial" w:hAnsi="Arial"/>
      </w:rPr>
      <w:t xml:space="preserve">Stroke </w:t>
    </w:r>
    <w:r w:rsidR="005331CC">
      <w:rPr>
        <w:rFonts w:ascii="Arial" w:hAnsi="Arial"/>
      </w:rPr>
      <w:t xml:space="preserve">CDE Version </w:t>
    </w:r>
    <w:r w:rsidR="008A26F0">
      <w:rPr>
        <w:rFonts w:ascii="Arial" w:hAnsi="Arial"/>
      </w:rPr>
      <w:t>1.0</w:t>
    </w:r>
    <w:r w:rsidR="00B07E31" w:rsidRPr="008A0783">
      <w:rPr>
        <w:rFonts w:ascii="Arial" w:hAnsi="Arial"/>
      </w:rPr>
      <w:ptab w:relativeTo="margin" w:alignment="right" w:leader="none"/>
    </w:r>
    <w:r w:rsidR="00B07E31" w:rsidRPr="008A0783">
      <w:rPr>
        <w:rFonts w:ascii="Arial" w:hAnsi="Arial"/>
      </w:rPr>
      <w:t xml:space="preserve">Page </w:t>
    </w:r>
    <w:r w:rsidR="006F3B13" w:rsidRPr="008A0783">
      <w:rPr>
        <w:rFonts w:ascii="Arial" w:hAnsi="Arial"/>
      </w:rPr>
      <w:fldChar w:fldCharType="begin"/>
    </w:r>
    <w:r w:rsidR="00B07E31" w:rsidRPr="008A0783">
      <w:rPr>
        <w:rFonts w:ascii="Arial" w:hAnsi="Arial"/>
      </w:rPr>
      <w:instrText xml:space="preserve"> PAGE </w:instrText>
    </w:r>
    <w:r w:rsidR="006F3B13" w:rsidRPr="008A0783">
      <w:rPr>
        <w:rFonts w:ascii="Arial" w:hAnsi="Arial"/>
      </w:rPr>
      <w:fldChar w:fldCharType="separate"/>
    </w:r>
    <w:r w:rsidR="005331CC">
      <w:rPr>
        <w:rFonts w:ascii="Arial" w:hAnsi="Arial"/>
        <w:noProof/>
      </w:rPr>
      <w:t>3</w:t>
    </w:r>
    <w:r w:rsidR="006F3B13" w:rsidRPr="008A0783">
      <w:rPr>
        <w:rFonts w:ascii="Arial" w:hAnsi="Arial"/>
      </w:rPr>
      <w:fldChar w:fldCharType="end"/>
    </w:r>
    <w:r w:rsidR="00B07E31" w:rsidRPr="008A0783">
      <w:rPr>
        <w:rFonts w:ascii="Arial" w:hAnsi="Arial"/>
      </w:rPr>
      <w:t xml:space="preserve"> of </w:t>
    </w:r>
    <w:r w:rsidR="006F3B13" w:rsidRPr="008A0783">
      <w:rPr>
        <w:rFonts w:ascii="Arial" w:hAnsi="Arial"/>
      </w:rPr>
      <w:fldChar w:fldCharType="begin"/>
    </w:r>
    <w:r w:rsidR="00B07E31" w:rsidRPr="008A0783">
      <w:rPr>
        <w:rFonts w:ascii="Arial" w:hAnsi="Arial"/>
      </w:rPr>
      <w:instrText xml:space="preserve"> NUMPAGES  </w:instrText>
    </w:r>
    <w:r w:rsidR="006F3B13" w:rsidRPr="008A0783">
      <w:rPr>
        <w:rFonts w:ascii="Arial" w:hAnsi="Arial"/>
      </w:rPr>
      <w:fldChar w:fldCharType="separate"/>
    </w:r>
    <w:r w:rsidR="005331CC">
      <w:rPr>
        <w:rFonts w:ascii="Arial" w:hAnsi="Arial"/>
        <w:noProof/>
      </w:rPr>
      <w:t>3</w:t>
    </w:r>
    <w:r w:rsidR="006F3B13" w:rsidRPr="008A0783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31" w:rsidRDefault="00B07E31" w:rsidP="008A0783">
      <w:r>
        <w:separator/>
      </w:r>
    </w:p>
  </w:footnote>
  <w:footnote w:type="continuationSeparator" w:id="0">
    <w:p w:rsidR="00B07E31" w:rsidRDefault="00B07E31" w:rsidP="008A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31" w:rsidRPr="008A0783" w:rsidRDefault="00B07E31" w:rsidP="008A0783">
    <w:pPr>
      <w:pStyle w:val="Heading1"/>
      <w:rPr>
        <w:rStyle w:val="Heading1Char"/>
      </w:rPr>
    </w:pPr>
    <w:r>
      <w:rPr>
        <w:rStyle w:val="Heading1Char"/>
      </w:rPr>
      <w:t>Return to Work</w:t>
    </w:r>
  </w:p>
  <w:p w:rsidR="00B07E31" w:rsidRPr="001226B6" w:rsidRDefault="00B07E31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 w:rsidRPr="001226B6">
      <w:rPr>
        <w:rFonts w:eastAsia="Times New Roman"/>
      </w:rPr>
      <w:t>[Study</w:t>
    </w:r>
    <w:r>
      <w:rPr>
        <w:rFonts w:eastAsia="Times New Roman"/>
      </w:rPr>
      <w:t xml:space="preserve"> Name/ID pre-filled]</w:t>
    </w:r>
    <w:r>
      <w:rPr>
        <w:rFonts w:eastAsia="Times New Roman"/>
      </w:rPr>
      <w:tab/>
      <w:t>Site Name:</w:t>
    </w:r>
  </w:p>
  <w:p w:rsidR="00B07E31" w:rsidRPr="001226B6" w:rsidRDefault="00B07E31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>
      <w:rPr>
        <w:rFonts w:eastAsia="Times New Roman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31" w:rsidRDefault="00B07E31" w:rsidP="008A0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31" w:rsidRPr="008A0783" w:rsidRDefault="00B07E31" w:rsidP="008A0783">
    <w:pPr>
      <w:pStyle w:val="Heading1"/>
    </w:pPr>
    <w:r>
      <w:t>Return to Work</w:t>
    </w:r>
    <w:r w:rsidRPr="008A0783">
      <w:t xml:space="preserve">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31" w:rsidRDefault="00B07E31" w:rsidP="008A0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D71E1"/>
    <w:multiLevelType w:val="hybridMultilevel"/>
    <w:tmpl w:val="70F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E60362"/>
    <w:multiLevelType w:val="hybridMultilevel"/>
    <w:tmpl w:val="E7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29A5"/>
    <w:multiLevelType w:val="hybridMultilevel"/>
    <w:tmpl w:val="ABF42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6"/>
  </w:num>
  <w:num w:numId="7">
    <w:abstractNumId w:val="34"/>
  </w:num>
  <w:num w:numId="8">
    <w:abstractNumId w:val="23"/>
  </w:num>
  <w:num w:numId="9">
    <w:abstractNumId w:val="12"/>
  </w:num>
  <w:num w:numId="10">
    <w:abstractNumId w:val="7"/>
  </w:num>
  <w:num w:numId="11">
    <w:abstractNumId w:val="40"/>
  </w:num>
  <w:num w:numId="12">
    <w:abstractNumId w:val="14"/>
  </w:num>
  <w:num w:numId="13">
    <w:abstractNumId w:val="38"/>
  </w:num>
  <w:num w:numId="14">
    <w:abstractNumId w:val="9"/>
  </w:num>
  <w:num w:numId="15">
    <w:abstractNumId w:val="16"/>
  </w:num>
  <w:num w:numId="16">
    <w:abstractNumId w:val="39"/>
  </w:num>
  <w:num w:numId="17">
    <w:abstractNumId w:val="4"/>
  </w:num>
  <w:num w:numId="18">
    <w:abstractNumId w:val="18"/>
  </w:num>
  <w:num w:numId="19">
    <w:abstractNumId w:val="31"/>
  </w:num>
  <w:num w:numId="20">
    <w:abstractNumId w:val="13"/>
  </w:num>
  <w:num w:numId="21">
    <w:abstractNumId w:val="22"/>
  </w:num>
  <w:num w:numId="22">
    <w:abstractNumId w:val="26"/>
  </w:num>
  <w:num w:numId="23">
    <w:abstractNumId w:val="24"/>
  </w:num>
  <w:num w:numId="24">
    <w:abstractNumId w:val="32"/>
  </w:num>
  <w:num w:numId="25">
    <w:abstractNumId w:val="1"/>
  </w:num>
  <w:num w:numId="26">
    <w:abstractNumId w:val="10"/>
  </w:num>
  <w:num w:numId="27">
    <w:abstractNumId w:val="36"/>
  </w:num>
  <w:num w:numId="28">
    <w:abstractNumId w:val="3"/>
  </w:num>
  <w:num w:numId="29">
    <w:abstractNumId w:val="29"/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5"/>
  </w:num>
  <w:num w:numId="38">
    <w:abstractNumId w:val="25"/>
  </w:num>
  <w:num w:numId="39">
    <w:abstractNumId w:val="2"/>
  </w:num>
  <w:num w:numId="40">
    <w:abstractNumId w:val="37"/>
  </w:num>
  <w:num w:numId="41">
    <w:abstractNumId w:val="33"/>
  </w:num>
  <w:num w:numId="42">
    <w:abstractNumId w:val="2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DC"/>
    <w:rsid w:val="00000FF1"/>
    <w:rsid w:val="00005B63"/>
    <w:rsid w:val="00010595"/>
    <w:rsid w:val="00023039"/>
    <w:rsid w:val="00033E4C"/>
    <w:rsid w:val="0003407E"/>
    <w:rsid w:val="0003604C"/>
    <w:rsid w:val="0003787E"/>
    <w:rsid w:val="000423B3"/>
    <w:rsid w:val="0005077C"/>
    <w:rsid w:val="000543AE"/>
    <w:rsid w:val="00063485"/>
    <w:rsid w:val="00063F0E"/>
    <w:rsid w:val="00081A6C"/>
    <w:rsid w:val="00084790"/>
    <w:rsid w:val="00092F4F"/>
    <w:rsid w:val="0009730E"/>
    <w:rsid w:val="000B4210"/>
    <w:rsid w:val="000B7517"/>
    <w:rsid w:val="000B75C0"/>
    <w:rsid w:val="000B7C86"/>
    <w:rsid w:val="000D54D5"/>
    <w:rsid w:val="000F7011"/>
    <w:rsid w:val="00102057"/>
    <w:rsid w:val="001036D4"/>
    <w:rsid w:val="001203C9"/>
    <w:rsid w:val="001226B6"/>
    <w:rsid w:val="00137C21"/>
    <w:rsid w:val="00144E12"/>
    <w:rsid w:val="001473E7"/>
    <w:rsid w:val="00151416"/>
    <w:rsid w:val="00156365"/>
    <w:rsid w:val="00160819"/>
    <w:rsid w:val="001634D0"/>
    <w:rsid w:val="00183F1A"/>
    <w:rsid w:val="00184EBC"/>
    <w:rsid w:val="001A4C6D"/>
    <w:rsid w:val="001B5F24"/>
    <w:rsid w:val="001C2184"/>
    <w:rsid w:val="001C7B16"/>
    <w:rsid w:val="001D7B0D"/>
    <w:rsid w:val="001E7EA6"/>
    <w:rsid w:val="001F3711"/>
    <w:rsid w:val="001F546F"/>
    <w:rsid w:val="00205433"/>
    <w:rsid w:val="00215A59"/>
    <w:rsid w:val="002178CC"/>
    <w:rsid w:val="00226DF0"/>
    <w:rsid w:val="002460B3"/>
    <w:rsid w:val="00251FD0"/>
    <w:rsid w:val="00260244"/>
    <w:rsid w:val="002623BA"/>
    <w:rsid w:val="00264DDC"/>
    <w:rsid w:val="00277E38"/>
    <w:rsid w:val="00285718"/>
    <w:rsid w:val="0028706F"/>
    <w:rsid w:val="00290E29"/>
    <w:rsid w:val="002938EF"/>
    <w:rsid w:val="00297E4A"/>
    <w:rsid w:val="002A405E"/>
    <w:rsid w:val="002B0B21"/>
    <w:rsid w:val="002C095C"/>
    <w:rsid w:val="002D191A"/>
    <w:rsid w:val="002E49E3"/>
    <w:rsid w:val="002F3A94"/>
    <w:rsid w:val="00301C1F"/>
    <w:rsid w:val="003056E4"/>
    <w:rsid w:val="00305A80"/>
    <w:rsid w:val="00315A4E"/>
    <w:rsid w:val="00320091"/>
    <w:rsid w:val="003522DE"/>
    <w:rsid w:val="00371A29"/>
    <w:rsid w:val="00374D45"/>
    <w:rsid w:val="00375CEA"/>
    <w:rsid w:val="003856AD"/>
    <w:rsid w:val="00385B46"/>
    <w:rsid w:val="00387083"/>
    <w:rsid w:val="00391941"/>
    <w:rsid w:val="00393018"/>
    <w:rsid w:val="00393E66"/>
    <w:rsid w:val="003A32F2"/>
    <w:rsid w:val="003B52DE"/>
    <w:rsid w:val="003B779E"/>
    <w:rsid w:val="003B7858"/>
    <w:rsid w:val="003C6DF0"/>
    <w:rsid w:val="003D181C"/>
    <w:rsid w:val="003D3E1B"/>
    <w:rsid w:val="003D55A1"/>
    <w:rsid w:val="003E3FB0"/>
    <w:rsid w:val="003E796A"/>
    <w:rsid w:val="003F3C27"/>
    <w:rsid w:val="003F51BE"/>
    <w:rsid w:val="003F6427"/>
    <w:rsid w:val="004125AB"/>
    <w:rsid w:val="004133E3"/>
    <w:rsid w:val="00432811"/>
    <w:rsid w:val="004328DF"/>
    <w:rsid w:val="00442008"/>
    <w:rsid w:val="00451007"/>
    <w:rsid w:val="00452219"/>
    <w:rsid w:val="004573FB"/>
    <w:rsid w:val="00471949"/>
    <w:rsid w:val="00477339"/>
    <w:rsid w:val="00483D0F"/>
    <w:rsid w:val="004870A8"/>
    <w:rsid w:val="004944D8"/>
    <w:rsid w:val="004A213D"/>
    <w:rsid w:val="004B491C"/>
    <w:rsid w:val="004B662F"/>
    <w:rsid w:val="004C1599"/>
    <w:rsid w:val="004C1D53"/>
    <w:rsid w:val="004D23FA"/>
    <w:rsid w:val="004D2A7A"/>
    <w:rsid w:val="004D4E44"/>
    <w:rsid w:val="004E2D87"/>
    <w:rsid w:val="005103A0"/>
    <w:rsid w:val="00511D4A"/>
    <w:rsid w:val="00532BB2"/>
    <w:rsid w:val="005331CC"/>
    <w:rsid w:val="00535978"/>
    <w:rsid w:val="00544B6C"/>
    <w:rsid w:val="00551B34"/>
    <w:rsid w:val="00561614"/>
    <w:rsid w:val="00572146"/>
    <w:rsid w:val="00575380"/>
    <w:rsid w:val="00591AE8"/>
    <w:rsid w:val="005A115C"/>
    <w:rsid w:val="005C3649"/>
    <w:rsid w:val="005C50CD"/>
    <w:rsid w:val="005E0C66"/>
    <w:rsid w:val="005F233D"/>
    <w:rsid w:val="005F7155"/>
    <w:rsid w:val="0060330D"/>
    <w:rsid w:val="00603465"/>
    <w:rsid w:val="00603855"/>
    <w:rsid w:val="006079BA"/>
    <w:rsid w:val="006104C4"/>
    <w:rsid w:val="00622557"/>
    <w:rsid w:val="00625F8D"/>
    <w:rsid w:val="00643F04"/>
    <w:rsid w:val="00654F81"/>
    <w:rsid w:val="006639A0"/>
    <w:rsid w:val="00691727"/>
    <w:rsid w:val="006A3291"/>
    <w:rsid w:val="006A4889"/>
    <w:rsid w:val="006B1507"/>
    <w:rsid w:val="006C3A10"/>
    <w:rsid w:val="006C704A"/>
    <w:rsid w:val="006C7753"/>
    <w:rsid w:val="006D421E"/>
    <w:rsid w:val="006D69E5"/>
    <w:rsid w:val="006E358D"/>
    <w:rsid w:val="006E3CDD"/>
    <w:rsid w:val="006E6D6A"/>
    <w:rsid w:val="006F3B13"/>
    <w:rsid w:val="007137D9"/>
    <w:rsid w:val="00727FCC"/>
    <w:rsid w:val="00731157"/>
    <w:rsid w:val="0074142F"/>
    <w:rsid w:val="00743AB8"/>
    <w:rsid w:val="0074654F"/>
    <w:rsid w:val="00746E98"/>
    <w:rsid w:val="007501A5"/>
    <w:rsid w:val="00753E82"/>
    <w:rsid w:val="007555A7"/>
    <w:rsid w:val="00757EFF"/>
    <w:rsid w:val="00762E7F"/>
    <w:rsid w:val="00771577"/>
    <w:rsid w:val="00773FA7"/>
    <w:rsid w:val="00785824"/>
    <w:rsid w:val="007A2147"/>
    <w:rsid w:val="007B11AC"/>
    <w:rsid w:val="007B11B8"/>
    <w:rsid w:val="007C59C1"/>
    <w:rsid w:val="007C5AED"/>
    <w:rsid w:val="007C5EC5"/>
    <w:rsid w:val="007E2DEC"/>
    <w:rsid w:val="007E4BD8"/>
    <w:rsid w:val="007F0F7C"/>
    <w:rsid w:val="007F4AD0"/>
    <w:rsid w:val="007F6DA4"/>
    <w:rsid w:val="007F77DE"/>
    <w:rsid w:val="00802099"/>
    <w:rsid w:val="00802F42"/>
    <w:rsid w:val="00805271"/>
    <w:rsid w:val="00811707"/>
    <w:rsid w:val="00812107"/>
    <w:rsid w:val="00812DDC"/>
    <w:rsid w:val="00817506"/>
    <w:rsid w:val="00824B0F"/>
    <w:rsid w:val="00834EE2"/>
    <w:rsid w:val="008500FA"/>
    <w:rsid w:val="00861F02"/>
    <w:rsid w:val="00875FBF"/>
    <w:rsid w:val="008A0441"/>
    <w:rsid w:val="008A0783"/>
    <w:rsid w:val="008A26F0"/>
    <w:rsid w:val="008A363F"/>
    <w:rsid w:val="008B651F"/>
    <w:rsid w:val="008D0EB0"/>
    <w:rsid w:val="008D3D83"/>
    <w:rsid w:val="008D4078"/>
    <w:rsid w:val="008F475A"/>
    <w:rsid w:val="008F60D4"/>
    <w:rsid w:val="00902F53"/>
    <w:rsid w:val="00904B17"/>
    <w:rsid w:val="00912473"/>
    <w:rsid w:val="009348E1"/>
    <w:rsid w:val="009353D4"/>
    <w:rsid w:val="00937445"/>
    <w:rsid w:val="00944DCC"/>
    <w:rsid w:val="00970924"/>
    <w:rsid w:val="00977EE8"/>
    <w:rsid w:val="00997B1D"/>
    <w:rsid w:val="009A232C"/>
    <w:rsid w:val="009B1FA1"/>
    <w:rsid w:val="009B3C45"/>
    <w:rsid w:val="009B58E6"/>
    <w:rsid w:val="009C2669"/>
    <w:rsid w:val="009C6173"/>
    <w:rsid w:val="009D732D"/>
    <w:rsid w:val="009E0A35"/>
    <w:rsid w:val="009E709B"/>
    <w:rsid w:val="009F5057"/>
    <w:rsid w:val="00A017A8"/>
    <w:rsid w:val="00A048F0"/>
    <w:rsid w:val="00A073E8"/>
    <w:rsid w:val="00A33B89"/>
    <w:rsid w:val="00A40CE5"/>
    <w:rsid w:val="00A46C40"/>
    <w:rsid w:val="00A50748"/>
    <w:rsid w:val="00A63576"/>
    <w:rsid w:val="00A70C53"/>
    <w:rsid w:val="00A76356"/>
    <w:rsid w:val="00A80460"/>
    <w:rsid w:val="00A82ADF"/>
    <w:rsid w:val="00A85682"/>
    <w:rsid w:val="00A90F33"/>
    <w:rsid w:val="00AA0D1B"/>
    <w:rsid w:val="00AA7430"/>
    <w:rsid w:val="00AC505D"/>
    <w:rsid w:val="00AD0849"/>
    <w:rsid w:val="00B07E31"/>
    <w:rsid w:val="00B4161B"/>
    <w:rsid w:val="00B45118"/>
    <w:rsid w:val="00B51DB2"/>
    <w:rsid w:val="00B52401"/>
    <w:rsid w:val="00B56BD9"/>
    <w:rsid w:val="00B56E9C"/>
    <w:rsid w:val="00B60365"/>
    <w:rsid w:val="00B631A6"/>
    <w:rsid w:val="00B7264C"/>
    <w:rsid w:val="00B7358F"/>
    <w:rsid w:val="00B77C65"/>
    <w:rsid w:val="00B82410"/>
    <w:rsid w:val="00B83310"/>
    <w:rsid w:val="00B932C2"/>
    <w:rsid w:val="00B96262"/>
    <w:rsid w:val="00B97D93"/>
    <w:rsid w:val="00BA3F99"/>
    <w:rsid w:val="00BA6A05"/>
    <w:rsid w:val="00BA6ACB"/>
    <w:rsid w:val="00BD215A"/>
    <w:rsid w:val="00BD34D3"/>
    <w:rsid w:val="00BD47F9"/>
    <w:rsid w:val="00BE0862"/>
    <w:rsid w:val="00BE563F"/>
    <w:rsid w:val="00BF648A"/>
    <w:rsid w:val="00BF784C"/>
    <w:rsid w:val="00C01A4B"/>
    <w:rsid w:val="00C02568"/>
    <w:rsid w:val="00C1638F"/>
    <w:rsid w:val="00C25E61"/>
    <w:rsid w:val="00C31257"/>
    <w:rsid w:val="00C37DE6"/>
    <w:rsid w:val="00C4081E"/>
    <w:rsid w:val="00C5268B"/>
    <w:rsid w:val="00C56634"/>
    <w:rsid w:val="00C60FD0"/>
    <w:rsid w:val="00C641C3"/>
    <w:rsid w:val="00CA3BF8"/>
    <w:rsid w:val="00CB3231"/>
    <w:rsid w:val="00CC6FA6"/>
    <w:rsid w:val="00CE6F08"/>
    <w:rsid w:val="00CF01A4"/>
    <w:rsid w:val="00CF24B4"/>
    <w:rsid w:val="00D007B7"/>
    <w:rsid w:val="00D03B72"/>
    <w:rsid w:val="00D40696"/>
    <w:rsid w:val="00D56513"/>
    <w:rsid w:val="00D663D2"/>
    <w:rsid w:val="00D7085C"/>
    <w:rsid w:val="00D72655"/>
    <w:rsid w:val="00D80062"/>
    <w:rsid w:val="00D832C0"/>
    <w:rsid w:val="00D91A7B"/>
    <w:rsid w:val="00DA3DCE"/>
    <w:rsid w:val="00DA75BE"/>
    <w:rsid w:val="00DB45B9"/>
    <w:rsid w:val="00DC4D84"/>
    <w:rsid w:val="00DC798B"/>
    <w:rsid w:val="00DD1AAC"/>
    <w:rsid w:val="00DE65BB"/>
    <w:rsid w:val="00E01316"/>
    <w:rsid w:val="00E01E29"/>
    <w:rsid w:val="00E31B59"/>
    <w:rsid w:val="00E35404"/>
    <w:rsid w:val="00E358D6"/>
    <w:rsid w:val="00E40A2E"/>
    <w:rsid w:val="00E4256B"/>
    <w:rsid w:val="00E44669"/>
    <w:rsid w:val="00E57B69"/>
    <w:rsid w:val="00E62291"/>
    <w:rsid w:val="00E62FE9"/>
    <w:rsid w:val="00E63FAB"/>
    <w:rsid w:val="00E65436"/>
    <w:rsid w:val="00E66041"/>
    <w:rsid w:val="00E7682B"/>
    <w:rsid w:val="00E82B36"/>
    <w:rsid w:val="00E860FE"/>
    <w:rsid w:val="00E97624"/>
    <w:rsid w:val="00EB0B40"/>
    <w:rsid w:val="00EB5A90"/>
    <w:rsid w:val="00EB7090"/>
    <w:rsid w:val="00EC276F"/>
    <w:rsid w:val="00EC3C0B"/>
    <w:rsid w:val="00F30D82"/>
    <w:rsid w:val="00F31B2F"/>
    <w:rsid w:val="00F430E5"/>
    <w:rsid w:val="00F61EC8"/>
    <w:rsid w:val="00F66E06"/>
    <w:rsid w:val="00F7261C"/>
    <w:rsid w:val="00F75658"/>
    <w:rsid w:val="00FB2D8F"/>
    <w:rsid w:val="00FB774F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o.org/public/english/bureau/stat/isco/docs/resol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lo.org/public/english/bureau/stat/isco/isco0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4945-A740-4DC9-B1F7-0774FCA0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Symptoms Frequency and Severity</vt:lpstr>
    </vt:vector>
  </TitlesOfParts>
  <Company>Altarum Institute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Damon Collie</cp:lastModifiedBy>
  <cp:revision>7</cp:revision>
  <cp:lastPrinted>2016-12-19T15:44:00Z</cp:lastPrinted>
  <dcterms:created xsi:type="dcterms:W3CDTF">2019-05-22T16:40:00Z</dcterms:created>
  <dcterms:modified xsi:type="dcterms:W3CDTF">2020-05-21T18:00:00Z</dcterms:modified>
  <cp:category>CRF</cp:category>
  <cp:contentStatus>508 Compliant</cp:contentStatus>
</cp:coreProperties>
</file>