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1D5E" w14:textId="77777777" w:rsidR="009A38D8" w:rsidRPr="00A95DB2" w:rsidRDefault="009A38D8" w:rsidP="001C6DB6">
      <w:pPr>
        <w:ind w:left="360" w:hanging="360"/>
        <w:rPr>
          <w:b/>
          <w:bCs/>
          <w:sz w:val="22"/>
          <w:szCs w:val="22"/>
        </w:rPr>
      </w:pPr>
      <w:r w:rsidRPr="00A95DB2">
        <w:rPr>
          <w:b/>
          <w:bCs/>
          <w:sz w:val="22"/>
          <w:szCs w:val="22"/>
        </w:rPr>
        <w:t>Vision</w:t>
      </w:r>
    </w:p>
    <w:p w14:paraId="7711A2D8" w14:textId="7A1EFA27" w:rsidR="00D12263" w:rsidRPr="00A95DB2" w:rsidRDefault="00F93A39" w:rsidP="001C6DB6">
      <w:pPr>
        <w:ind w:left="360" w:hanging="360"/>
        <w:rPr>
          <w:sz w:val="22"/>
          <w:szCs w:val="22"/>
        </w:rPr>
      </w:pPr>
      <w:r w:rsidRPr="00A95DB2">
        <w:rPr>
          <w:sz w:val="22"/>
          <w:szCs w:val="22"/>
        </w:rPr>
        <w:t xml:space="preserve">Right eye: </w:t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24CC394C" w14:textId="2F0F543A" w:rsidR="00F93A39" w:rsidRPr="00A95DB2" w:rsidRDefault="00F93A39" w:rsidP="001C6DB6">
      <w:pPr>
        <w:ind w:left="360" w:hanging="360"/>
        <w:rPr>
          <w:sz w:val="22"/>
          <w:szCs w:val="22"/>
        </w:rPr>
      </w:pPr>
      <w:r w:rsidRPr="00A95DB2">
        <w:rPr>
          <w:sz w:val="22"/>
          <w:szCs w:val="22"/>
        </w:rPr>
        <w:t>Left eye:</w:t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396C318D" w14:textId="77777777" w:rsidR="00D12263" w:rsidRPr="00A95DB2" w:rsidRDefault="00D12263" w:rsidP="001C6DB6">
      <w:pPr>
        <w:ind w:left="360" w:hanging="360"/>
        <w:rPr>
          <w:b/>
          <w:bCs/>
          <w:sz w:val="22"/>
          <w:szCs w:val="22"/>
        </w:rPr>
      </w:pPr>
    </w:p>
    <w:p w14:paraId="76368CD7" w14:textId="2C4548DA" w:rsidR="00DA40AC" w:rsidRPr="00A95DB2" w:rsidRDefault="00DA40AC" w:rsidP="001C6DB6">
      <w:pPr>
        <w:ind w:left="360" w:hanging="360"/>
        <w:rPr>
          <w:b/>
          <w:bCs/>
          <w:sz w:val="22"/>
          <w:szCs w:val="22"/>
        </w:rPr>
      </w:pPr>
      <w:proofErr w:type="spellStart"/>
      <w:r w:rsidRPr="00A95DB2">
        <w:rPr>
          <w:b/>
          <w:bCs/>
          <w:sz w:val="22"/>
          <w:szCs w:val="22"/>
        </w:rPr>
        <w:t>Videonystagmography</w:t>
      </w:r>
      <w:proofErr w:type="spellEnd"/>
      <w:r w:rsidRPr="00A95DB2">
        <w:rPr>
          <w:b/>
          <w:bCs/>
          <w:sz w:val="22"/>
          <w:szCs w:val="22"/>
        </w:rPr>
        <w:t xml:space="preserve"> (VNG) </w:t>
      </w:r>
      <w:r w:rsidRPr="00A95DB2">
        <w:rPr>
          <w:sz w:val="22"/>
          <w:szCs w:val="22"/>
        </w:rPr>
        <w:t xml:space="preserve">- Requires VNG </w:t>
      </w:r>
      <w:proofErr w:type="gramStart"/>
      <w:r w:rsidRPr="00A95DB2">
        <w:rPr>
          <w:sz w:val="22"/>
          <w:szCs w:val="22"/>
        </w:rPr>
        <w:t>system</w:t>
      </w:r>
      <w:proofErr w:type="gramEnd"/>
    </w:p>
    <w:p w14:paraId="0AA81C5B" w14:textId="7D723EE7" w:rsidR="009A38D8" w:rsidRPr="00A95DB2" w:rsidRDefault="009A38D8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**Ocular Motor Assessment</w:t>
      </w:r>
    </w:p>
    <w:p w14:paraId="56A19854" w14:textId="77777777" w:rsidR="009A38D8" w:rsidRPr="00A95DB2" w:rsidRDefault="009A38D8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Saccades</w:t>
      </w:r>
      <w:bookmarkStart w:id="0" w:name="_Hlk141708070"/>
      <w:r w:rsidRPr="00A95DB2">
        <w:rPr>
          <w:sz w:val="22"/>
          <w:szCs w:val="22"/>
        </w:rPr>
        <w:t xml:space="preserve">: </w:t>
      </w:r>
    </w:p>
    <w:p w14:paraId="105DAEBA" w14:textId="3313D555" w:rsidR="009A38D8" w:rsidRPr="00A95DB2" w:rsidRDefault="009A38D8" w:rsidP="003F5296">
      <w:pPr>
        <w:pStyle w:val="ListParagraph"/>
        <w:numPr>
          <w:ilvl w:val="2"/>
          <w:numId w:val="15"/>
        </w:numPr>
        <w:ind w:left="1814" w:hanging="187"/>
        <w:rPr>
          <w:sz w:val="22"/>
          <w:szCs w:val="22"/>
        </w:rPr>
      </w:pPr>
      <w:r w:rsidRPr="00A95DB2">
        <w:rPr>
          <w:sz w:val="22"/>
          <w:szCs w:val="22"/>
        </w:rPr>
        <w:t>Horizontal: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7504D1BC" w14:textId="693D8301" w:rsidR="009A38D8" w:rsidRPr="00A95DB2" w:rsidRDefault="009A38D8" w:rsidP="003F5296">
      <w:pPr>
        <w:pStyle w:val="ListParagraph"/>
        <w:numPr>
          <w:ilvl w:val="2"/>
          <w:numId w:val="15"/>
        </w:numPr>
        <w:ind w:left="1814" w:hanging="187"/>
        <w:rPr>
          <w:sz w:val="22"/>
          <w:szCs w:val="22"/>
        </w:rPr>
      </w:pPr>
      <w:r w:rsidRPr="00A95DB2">
        <w:rPr>
          <w:sz w:val="22"/>
          <w:szCs w:val="22"/>
        </w:rPr>
        <w:t xml:space="preserve">Vertical: 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bookmarkEnd w:id="0"/>
    <w:p w14:paraId="54EF1407" w14:textId="77777777" w:rsidR="009A38D8" w:rsidRPr="00A95DB2" w:rsidRDefault="009A38D8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Smooth Pursuit: </w:t>
      </w:r>
    </w:p>
    <w:p w14:paraId="72E03EC2" w14:textId="462D0D34" w:rsidR="009A38D8" w:rsidRPr="00A95DB2" w:rsidRDefault="009A38D8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Horizontal: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14A56C45" w14:textId="08053BC0" w:rsidR="00983AB9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Vertical: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04AAD323" w14:textId="4D625AC7" w:rsidR="00DA40AC" w:rsidRPr="00A95DB2" w:rsidRDefault="00420CE3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Optokinetic</w:t>
      </w:r>
      <w:r w:rsidR="009A7680" w:rsidRPr="00A95DB2">
        <w:rPr>
          <w:sz w:val="22"/>
          <w:szCs w:val="22"/>
        </w:rPr>
        <w:t xml:space="preserve">: 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="009A7680"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9A7680"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="009A7680" w:rsidRPr="00A95DB2">
        <w:rPr>
          <w:sz w:val="22"/>
          <w:szCs w:val="22"/>
        </w:rPr>
        <w:fldChar w:fldCharType="end"/>
      </w:r>
      <w:r w:rsidR="009A7680" w:rsidRPr="00A95DB2">
        <w:rPr>
          <w:sz w:val="22"/>
          <w:szCs w:val="22"/>
        </w:rPr>
        <w:t xml:space="preserve"> Normal </w:t>
      </w:r>
      <w:r w:rsidR="009A7680"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9A7680"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="009A7680" w:rsidRPr="00A95DB2">
        <w:rPr>
          <w:sz w:val="22"/>
          <w:szCs w:val="22"/>
        </w:rPr>
        <w:fldChar w:fldCharType="end"/>
      </w:r>
      <w:r w:rsidR="009A7680" w:rsidRPr="00A95DB2">
        <w:rPr>
          <w:sz w:val="22"/>
          <w:szCs w:val="22"/>
        </w:rPr>
        <w:t xml:space="preserve"> Abnormal</w:t>
      </w:r>
      <w:r w:rsidR="00983AB9" w:rsidRPr="00A95DB2">
        <w:rPr>
          <w:sz w:val="22"/>
          <w:szCs w:val="22"/>
        </w:rPr>
        <w:t>, explain:</w:t>
      </w:r>
    </w:p>
    <w:p w14:paraId="1609F16C" w14:textId="77777777" w:rsidR="009A38D8" w:rsidRPr="00A95DB2" w:rsidRDefault="009A38D8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Gaze:</w:t>
      </w:r>
    </w:p>
    <w:p w14:paraId="282BEAAC" w14:textId="5979EA4B" w:rsidR="00DA40AC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Horizontal: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="009A7680"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9A7680"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="009A7680" w:rsidRPr="00A95DB2">
        <w:rPr>
          <w:sz w:val="22"/>
          <w:szCs w:val="22"/>
        </w:rPr>
        <w:fldChar w:fldCharType="end"/>
      </w:r>
      <w:r w:rsidR="009A7680" w:rsidRPr="00A95DB2">
        <w:rPr>
          <w:sz w:val="22"/>
          <w:szCs w:val="22"/>
        </w:rPr>
        <w:t xml:space="preserve"> Normal </w:t>
      </w:r>
      <w:r w:rsidR="009A7680"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9A7680"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="009A7680" w:rsidRPr="00A95DB2">
        <w:rPr>
          <w:sz w:val="22"/>
          <w:szCs w:val="22"/>
        </w:rPr>
        <w:fldChar w:fldCharType="end"/>
      </w:r>
      <w:r w:rsidR="009A7680" w:rsidRPr="00A95DB2">
        <w:rPr>
          <w:sz w:val="22"/>
          <w:szCs w:val="22"/>
        </w:rPr>
        <w:t xml:space="preserve"> Abnormal</w:t>
      </w:r>
      <w:r w:rsidRPr="00A95DB2">
        <w:rPr>
          <w:sz w:val="22"/>
          <w:szCs w:val="22"/>
        </w:rPr>
        <w:t>, explain:</w:t>
      </w:r>
    </w:p>
    <w:p w14:paraId="741F747D" w14:textId="643A5DB2" w:rsidR="00983AB9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Vertical: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6EFF5116" w14:textId="77777777" w:rsidR="009A38D8" w:rsidRPr="00A95DB2" w:rsidRDefault="009A38D8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Spontaneous testing: </w:t>
      </w:r>
    </w:p>
    <w:p w14:paraId="05541EFE" w14:textId="07061E0D" w:rsidR="00420CE3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Eyes open:</w:t>
      </w:r>
      <w:r w:rsidR="001C6DB6" w:rsidRPr="00A95DB2">
        <w:rPr>
          <w:sz w:val="22"/>
          <w:szCs w:val="22"/>
        </w:rPr>
        <w:tab/>
      </w:r>
      <w:r w:rsidR="009A7680"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9A7680"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="009A7680" w:rsidRPr="00A95DB2">
        <w:rPr>
          <w:sz w:val="22"/>
          <w:szCs w:val="22"/>
        </w:rPr>
        <w:fldChar w:fldCharType="end"/>
      </w:r>
      <w:r w:rsidR="009A7680" w:rsidRPr="00A95DB2">
        <w:rPr>
          <w:sz w:val="22"/>
          <w:szCs w:val="22"/>
        </w:rPr>
        <w:t xml:space="preserve"> Normal </w:t>
      </w:r>
      <w:r w:rsidR="009A7680"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="009A7680"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="009A7680" w:rsidRPr="00A95DB2">
        <w:rPr>
          <w:sz w:val="22"/>
          <w:szCs w:val="22"/>
        </w:rPr>
        <w:fldChar w:fldCharType="end"/>
      </w:r>
      <w:r w:rsidR="009A7680" w:rsidRPr="00A95DB2">
        <w:rPr>
          <w:sz w:val="22"/>
          <w:szCs w:val="22"/>
        </w:rPr>
        <w:t xml:space="preserve"> Abnormal</w:t>
      </w:r>
      <w:r w:rsidRPr="00A95DB2">
        <w:rPr>
          <w:sz w:val="22"/>
          <w:szCs w:val="22"/>
        </w:rPr>
        <w:t>, explain:</w:t>
      </w:r>
    </w:p>
    <w:p w14:paraId="6AA15BD4" w14:textId="038BAE65" w:rsidR="00983AB9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Eyes closed:</w:t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0E9974B8" w14:textId="417EF522" w:rsidR="00BC446B" w:rsidRPr="00A95DB2" w:rsidRDefault="00983AB9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***</w:t>
      </w:r>
      <w:r w:rsidR="00BC446B" w:rsidRPr="00A95DB2">
        <w:rPr>
          <w:sz w:val="22"/>
          <w:szCs w:val="22"/>
        </w:rPr>
        <w:t>Positional Testing</w:t>
      </w:r>
    </w:p>
    <w:p w14:paraId="1C1B0A11" w14:textId="33E53AF1" w:rsidR="009A38D8" w:rsidRPr="00A95DB2" w:rsidRDefault="009A38D8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Static</w:t>
      </w:r>
      <w:r w:rsidR="00724B3F" w:rsidRPr="00A95DB2">
        <w:rPr>
          <w:sz w:val="22"/>
          <w:szCs w:val="22"/>
        </w:rPr>
        <w:t xml:space="preserve"> Positions</w:t>
      </w:r>
    </w:p>
    <w:p w14:paraId="6879BF74" w14:textId="01C2E2E6" w:rsidR="009A7680" w:rsidRPr="00A95DB2" w:rsidRDefault="009A7680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S</w:t>
      </w:r>
      <w:r w:rsidR="00BC446B" w:rsidRPr="00A95DB2">
        <w:rPr>
          <w:sz w:val="22"/>
          <w:szCs w:val="22"/>
        </w:rPr>
        <w:t>upine</w:t>
      </w:r>
      <w:r w:rsidRPr="00A95DB2">
        <w:rPr>
          <w:sz w:val="22"/>
          <w:szCs w:val="22"/>
        </w:rPr>
        <w:t>:</w:t>
      </w:r>
      <w:bookmarkStart w:id="1" w:name="_Hlk141708143"/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</w:t>
      </w:r>
      <w:bookmarkEnd w:id="1"/>
      <w:r w:rsidR="00983AB9" w:rsidRPr="00A95DB2">
        <w:rPr>
          <w:sz w:val="22"/>
          <w:szCs w:val="22"/>
        </w:rPr>
        <w:t>, explain:</w:t>
      </w:r>
    </w:p>
    <w:p w14:paraId="0DE33434" w14:textId="7AA1F67C" w:rsidR="009A7680" w:rsidRPr="00A95DB2" w:rsidRDefault="009A7680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H</w:t>
      </w:r>
      <w:r w:rsidR="00BC446B" w:rsidRPr="00A95DB2">
        <w:rPr>
          <w:sz w:val="22"/>
          <w:szCs w:val="22"/>
        </w:rPr>
        <w:t xml:space="preserve">ead </w:t>
      </w:r>
      <w:r w:rsidR="0098219C" w:rsidRPr="00A95DB2">
        <w:rPr>
          <w:sz w:val="22"/>
          <w:szCs w:val="22"/>
        </w:rPr>
        <w:t>r</w:t>
      </w:r>
      <w:r w:rsidR="00BC446B" w:rsidRPr="00A95DB2">
        <w:rPr>
          <w:sz w:val="22"/>
          <w:szCs w:val="22"/>
        </w:rPr>
        <w:t>ight</w:t>
      </w:r>
      <w:r w:rsidRPr="00A95DB2">
        <w:rPr>
          <w:sz w:val="22"/>
          <w:szCs w:val="22"/>
        </w:rPr>
        <w:t>: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</w:t>
      </w:r>
      <w:r w:rsidR="00983AB9" w:rsidRPr="00A95DB2">
        <w:rPr>
          <w:sz w:val="22"/>
          <w:szCs w:val="22"/>
        </w:rPr>
        <w:t>, explain:</w:t>
      </w:r>
    </w:p>
    <w:p w14:paraId="3B42E3C2" w14:textId="0E2D62A2" w:rsidR="00DA40AC" w:rsidRPr="00A95DB2" w:rsidRDefault="009A7680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H</w:t>
      </w:r>
      <w:r w:rsidR="00BC446B" w:rsidRPr="00A95DB2">
        <w:rPr>
          <w:sz w:val="22"/>
          <w:szCs w:val="22"/>
        </w:rPr>
        <w:t xml:space="preserve">ead </w:t>
      </w:r>
      <w:r w:rsidR="0098219C" w:rsidRPr="00A95DB2">
        <w:rPr>
          <w:sz w:val="22"/>
          <w:szCs w:val="22"/>
        </w:rPr>
        <w:t>l</w:t>
      </w:r>
      <w:r w:rsidR="00BC446B" w:rsidRPr="00A95DB2">
        <w:rPr>
          <w:sz w:val="22"/>
          <w:szCs w:val="22"/>
        </w:rPr>
        <w:t>eft</w:t>
      </w:r>
      <w:r w:rsidRPr="00A95DB2">
        <w:rPr>
          <w:sz w:val="22"/>
          <w:szCs w:val="22"/>
        </w:rPr>
        <w:t>:</w:t>
      </w:r>
      <w:r w:rsidR="001C6DB6" w:rsidRPr="00A95DB2">
        <w:rPr>
          <w:sz w:val="22"/>
          <w:szCs w:val="22"/>
        </w:rPr>
        <w:tab/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</w:t>
      </w:r>
      <w:r w:rsidR="00983AB9" w:rsidRPr="00A95DB2">
        <w:rPr>
          <w:sz w:val="22"/>
          <w:szCs w:val="22"/>
        </w:rPr>
        <w:t>, explain:</w:t>
      </w:r>
    </w:p>
    <w:p w14:paraId="060E8DF7" w14:textId="3577EE00" w:rsidR="00983AB9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Lateral </w:t>
      </w:r>
      <w:r w:rsidR="0098219C" w:rsidRPr="00A95DB2">
        <w:rPr>
          <w:sz w:val="22"/>
          <w:szCs w:val="22"/>
        </w:rPr>
        <w:t>r</w:t>
      </w:r>
      <w:r w:rsidRPr="00A95DB2">
        <w:rPr>
          <w:sz w:val="22"/>
          <w:szCs w:val="22"/>
        </w:rPr>
        <w:t>ight:</w:t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5D720766" w14:textId="6C025E66" w:rsidR="00983AB9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Lateral </w:t>
      </w:r>
      <w:r w:rsidR="0098219C" w:rsidRPr="00A95DB2">
        <w:rPr>
          <w:sz w:val="22"/>
          <w:szCs w:val="22"/>
        </w:rPr>
        <w:t>l</w:t>
      </w:r>
      <w:r w:rsidRPr="00A95DB2">
        <w:rPr>
          <w:sz w:val="22"/>
          <w:szCs w:val="22"/>
        </w:rPr>
        <w:t>eft:</w:t>
      </w:r>
      <w:r w:rsidR="001C6DB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Abnormal, explain:</w:t>
      </w:r>
    </w:p>
    <w:p w14:paraId="2AEA3C6C" w14:textId="420AAFCB" w:rsidR="00BC446B" w:rsidRPr="00A95DB2" w:rsidRDefault="00BC446B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Dynamic (Dix-Hallpike) Positions</w:t>
      </w:r>
    </w:p>
    <w:p w14:paraId="5162A00E" w14:textId="2DA207F8" w:rsidR="009A7680" w:rsidRPr="00A95DB2" w:rsidRDefault="009A7680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Right:</w:t>
      </w:r>
      <w:r w:rsidR="001C6DB6" w:rsidRPr="00A95DB2">
        <w:rPr>
          <w:sz w:val="22"/>
          <w:szCs w:val="22"/>
        </w:rPr>
        <w:tab/>
      </w:r>
      <w:r w:rsidR="003F529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</w:t>
      </w:r>
      <w:r w:rsidR="00983AB9" w:rsidRPr="00A95DB2">
        <w:rPr>
          <w:sz w:val="22"/>
          <w:szCs w:val="22"/>
        </w:rPr>
        <w:t>, explain:</w:t>
      </w:r>
    </w:p>
    <w:p w14:paraId="3C10B8A6" w14:textId="3C1884F8" w:rsidR="009A7680" w:rsidRPr="00A95DB2" w:rsidRDefault="009A7680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Left:</w:t>
      </w:r>
      <w:r w:rsidR="001C6DB6" w:rsidRPr="00A95DB2">
        <w:rPr>
          <w:sz w:val="22"/>
          <w:szCs w:val="22"/>
        </w:rPr>
        <w:tab/>
      </w:r>
      <w:r w:rsidR="003F5296" w:rsidRPr="00A95DB2">
        <w:rPr>
          <w:sz w:val="22"/>
          <w:szCs w:val="22"/>
        </w:rPr>
        <w:tab/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Normal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Abnormal</w:t>
      </w:r>
      <w:r w:rsidR="00983AB9" w:rsidRPr="00A95DB2">
        <w:rPr>
          <w:sz w:val="22"/>
          <w:szCs w:val="22"/>
        </w:rPr>
        <w:t>, explain:</w:t>
      </w:r>
    </w:p>
    <w:p w14:paraId="0853BE29" w14:textId="296EF466" w:rsidR="00DA40AC" w:rsidRPr="00A95DB2" w:rsidRDefault="005B70FB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*</w:t>
      </w:r>
      <w:r w:rsidR="002B2210" w:rsidRPr="00A95DB2">
        <w:rPr>
          <w:sz w:val="22"/>
          <w:szCs w:val="22"/>
        </w:rPr>
        <w:t>**</w:t>
      </w:r>
      <w:r w:rsidR="00BC446B" w:rsidRPr="00A95DB2">
        <w:rPr>
          <w:sz w:val="22"/>
          <w:szCs w:val="22"/>
        </w:rPr>
        <w:t>Caloric Irrigations</w:t>
      </w:r>
      <w:r w:rsidR="009A7680" w:rsidRPr="00A95DB2">
        <w:rPr>
          <w:sz w:val="22"/>
          <w:szCs w:val="22"/>
        </w:rPr>
        <w:t xml:space="preserve"> - </w:t>
      </w:r>
      <w:r w:rsidR="00BC446B" w:rsidRPr="00A95DB2">
        <w:rPr>
          <w:sz w:val="22"/>
          <w:szCs w:val="22"/>
        </w:rPr>
        <w:t xml:space="preserve">Warm and Cool Irrigations (Alternating Binaural </w:t>
      </w:r>
      <w:proofErr w:type="spellStart"/>
      <w:r w:rsidR="00BC446B" w:rsidRPr="00A95DB2">
        <w:rPr>
          <w:sz w:val="22"/>
          <w:szCs w:val="22"/>
        </w:rPr>
        <w:t>Bithermal</w:t>
      </w:r>
      <w:proofErr w:type="spellEnd"/>
      <w:r w:rsidR="00BC446B" w:rsidRPr="00A95DB2">
        <w:rPr>
          <w:sz w:val="22"/>
          <w:szCs w:val="22"/>
        </w:rPr>
        <w:t xml:space="preserve"> Irrigations)</w:t>
      </w:r>
    </w:p>
    <w:p w14:paraId="109B23CE" w14:textId="0AD4C898" w:rsidR="009A38D8" w:rsidRPr="00A95DB2" w:rsidRDefault="001A1EAE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Peak Slow-phase Eye Velocity (</w:t>
      </w:r>
      <w:r w:rsidR="009A38D8" w:rsidRPr="00A95DB2">
        <w:rPr>
          <w:sz w:val="22"/>
          <w:szCs w:val="22"/>
        </w:rPr>
        <w:t>PSEV</w:t>
      </w:r>
      <w:r w:rsidRPr="00A95DB2">
        <w:rPr>
          <w:sz w:val="22"/>
          <w:szCs w:val="22"/>
        </w:rPr>
        <w:t>)</w:t>
      </w:r>
      <w:r w:rsidR="009A38D8" w:rsidRPr="00A95DB2">
        <w:rPr>
          <w:sz w:val="22"/>
          <w:szCs w:val="22"/>
        </w:rPr>
        <w:t xml:space="preserve"> </w:t>
      </w:r>
    </w:p>
    <w:p w14:paraId="1F69A79C" w14:textId="6B2DD70E" w:rsidR="009A7680" w:rsidRPr="00A95DB2" w:rsidRDefault="00BC446B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R</w:t>
      </w:r>
      <w:r w:rsidR="009A7680" w:rsidRPr="00A95DB2">
        <w:rPr>
          <w:sz w:val="22"/>
          <w:szCs w:val="22"/>
        </w:rPr>
        <w:t xml:space="preserve">ight </w:t>
      </w:r>
      <w:r w:rsidR="0098219C" w:rsidRPr="00A95DB2">
        <w:rPr>
          <w:sz w:val="22"/>
          <w:szCs w:val="22"/>
        </w:rPr>
        <w:t>w</w:t>
      </w:r>
      <w:r w:rsidR="009A7680" w:rsidRPr="00A95DB2">
        <w:rPr>
          <w:sz w:val="22"/>
          <w:szCs w:val="22"/>
        </w:rPr>
        <w:t>arm:</w:t>
      </w:r>
    </w:p>
    <w:p w14:paraId="69F0BE59" w14:textId="10B2FE4B" w:rsidR="009A7680" w:rsidRPr="00A95DB2" w:rsidRDefault="00BC446B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L</w:t>
      </w:r>
      <w:r w:rsidR="009A7680" w:rsidRPr="00A95DB2">
        <w:rPr>
          <w:sz w:val="22"/>
          <w:szCs w:val="22"/>
        </w:rPr>
        <w:t xml:space="preserve">eft </w:t>
      </w:r>
      <w:r w:rsidR="0098219C" w:rsidRPr="00A95DB2">
        <w:rPr>
          <w:sz w:val="22"/>
          <w:szCs w:val="22"/>
        </w:rPr>
        <w:t>w</w:t>
      </w:r>
      <w:r w:rsidR="009A7680" w:rsidRPr="00A95DB2">
        <w:rPr>
          <w:sz w:val="22"/>
          <w:szCs w:val="22"/>
        </w:rPr>
        <w:t>arm:</w:t>
      </w:r>
    </w:p>
    <w:p w14:paraId="25906C17" w14:textId="46F42D13" w:rsidR="009A7680" w:rsidRPr="00A95DB2" w:rsidRDefault="00BC446B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R</w:t>
      </w:r>
      <w:r w:rsidR="009A7680" w:rsidRPr="00A95DB2">
        <w:rPr>
          <w:sz w:val="22"/>
          <w:szCs w:val="22"/>
        </w:rPr>
        <w:t xml:space="preserve">ight </w:t>
      </w:r>
      <w:r w:rsidR="0098219C" w:rsidRPr="00A95DB2">
        <w:rPr>
          <w:sz w:val="22"/>
          <w:szCs w:val="22"/>
        </w:rPr>
        <w:t>c</w:t>
      </w:r>
      <w:r w:rsidR="009A7680" w:rsidRPr="00A95DB2">
        <w:rPr>
          <w:sz w:val="22"/>
          <w:szCs w:val="22"/>
        </w:rPr>
        <w:t>ool:</w:t>
      </w:r>
    </w:p>
    <w:p w14:paraId="74D91821" w14:textId="519B30CF" w:rsidR="009A7680" w:rsidRPr="00A95DB2" w:rsidRDefault="00BC446B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proofErr w:type="spellStart"/>
      <w:r w:rsidRPr="00A95DB2">
        <w:rPr>
          <w:sz w:val="22"/>
          <w:szCs w:val="22"/>
        </w:rPr>
        <w:t>L</w:t>
      </w:r>
      <w:r w:rsidR="009A7680" w:rsidRPr="00A95DB2">
        <w:rPr>
          <w:sz w:val="22"/>
          <w:szCs w:val="22"/>
        </w:rPr>
        <w:t>eft</w:t>
      </w:r>
      <w:proofErr w:type="spellEnd"/>
      <w:r w:rsidR="009A7680" w:rsidRPr="00A95DB2">
        <w:rPr>
          <w:sz w:val="22"/>
          <w:szCs w:val="22"/>
        </w:rPr>
        <w:t xml:space="preserve"> </w:t>
      </w:r>
      <w:r w:rsidR="0098219C" w:rsidRPr="00A95DB2">
        <w:rPr>
          <w:sz w:val="22"/>
          <w:szCs w:val="22"/>
        </w:rPr>
        <w:t>c</w:t>
      </w:r>
      <w:r w:rsidR="009A7680" w:rsidRPr="00A95DB2">
        <w:rPr>
          <w:sz w:val="22"/>
          <w:szCs w:val="22"/>
        </w:rPr>
        <w:t>ool:</w:t>
      </w:r>
      <w:r w:rsidRPr="00A95DB2">
        <w:rPr>
          <w:sz w:val="22"/>
          <w:szCs w:val="22"/>
        </w:rPr>
        <w:t xml:space="preserve"> </w:t>
      </w:r>
    </w:p>
    <w:p w14:paraId="3971709C" w14:textId="49AC4B11" w:rsidR="009A7680" w:rsidRPr="00A95DB2" w:rsidRDefault="00BC446B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%</w:t>
      </w:r>
      <w:r w:rsidR="0098219C" w:rsidRPr="00A95DB2">
        <w:rPr>
          <w:sz w:val="22"/>
          <w:szCs w:val="22"/>
        </w:rPr>
        <w:t xml:space="preserve"> </w:t>
      </w:r>
      <w:r w:rsidRPr="00A95DB2">
        <w:rPr>
          <w:sz w:val="22"/>
          <w:szCs w:val="22"/>
        </w:rPr>
        <w:t>Asymmetry</w:t>
      </w:r>
      <w:r w:rsidR="009A7680" w:rsidRPr="00A95DB2">
        <w:rPr>
          <w:sz w:val="22"/>
          <w:szCs w:val="22"/>
        </w:rPr>
        <w:t>:</w:t>
      </w:r>
    </w:p>
    <w:p w14:paraId="5A80ABED" w14:textId="71C8AB28" w:rsidR="00BC446B" w:rsidRPr="00A95DB2" w:rsidRDefault="00BC446B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%</w:t>
      </w:r>
      <w:r w:rsidR="0098219C" w:rsidRPr="00A95DB2">
        <w:rPr>
          <w:sz w:val="22"/>
          <w:szCs w:val="22"/>
        </w:rPr>
        <w:t xml:space="preserve"> </w:t>
      </w:r>
      <w:r w:rsidRPr="00A95DB2">
        <w:rPr>
          <w:sz w:val="22"/>
          <w:szCs w:val="22"/>
        </w:rPr>
        <w:t>Preponderance</w:t>
      </w:r>
      <w:r w:rsidR="009A7680" w:rsidRPr="00A95DB2">
        <w:rPr>
          <w:sz w:val="22"/>
          <w:szCs w:val="22"/>
        </w:rPr>
        <w:t>:</w:t>
      </w:r>
    </w:p>
    <w:p w14:paraId="5B7CD6DF" w14:textId="77777777" w:rsidR="00227E65" w:rsidRPr="00A95DB2" w:rsidRDefault="00227E65" w:rsidP="001C6DB6">
      <w:pPr>
        <w:rPr>
          <w:b/>
          <w:bCs/>
          <w:sz w:val="22"/>
          <w:szCs w:val="22"/>
        </w:rPr>
      </w:pPr>
    </w:p>
    <w:p w14:paraId="2F09345B" w14:textId="41A4C174" w:rsidR="00227E65" w:rsidRPr="00A95DB2" w:rsidRDefault="00F24CE7" w:rsidP="001C6DB6">
      <w:pPr>
        <w:rPr>
          <w:sz w:val="22"/>
          <w:szCs w:val="22"/>
        </w:rPr>
      </w:pPr>
      <w:r w:rsidRPr="00A95DB2">
        <w:rPr>
          <w:b/>
          <w:bCs/>
          <w:sz w:val="22"/>
          <w:szCs w:val="22"/>
        </w:rPr>
        <w:t>***</w:t>
      </w:r>
      <w:r w:rsidR="009A38D8" w:rsidRPr="00A95DB2">
        <w:rPr>
          <w:b/>
          <w:bCs/>
          <w:sz w:val="22"/>
          <w:szCs w:val="22"/>
        </w:rPr>
        <w:t>Vestibular Evoked Myogenic Potential (VEMP) Testing</w:t>
      </w:r>
      <w:r w:rsidR="009A38D8" w:rsidRPr="00A95DB2">
        <w:rPr>
          <w:sz w:val="22"/>
          <w:szCs w:val="22"/>
        </w:rPr>
        <w:t xml:space="preserve"> - Requires VEMP (Evoked Potential) System</w:t>
      </w:r>
    </w:p>
    <w:p w14:paraId="3E04F7CA" w14:textId="12BBC46E" w:rsidR="005E7DDD" w:rsidRPr="00A95DB2" w:rsidRDefault="005E7DDD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2"/>
        <w:gridCol w:w="2803"/>
        <w:gridCol w:w="2805"/>
      </w:tblGrid>
      <w:tr w:rsidR="00F93A39" w:rsidRPr="00A95DB2" w14:paraId="76FAB348" w14:textId="77777777" w:rsidTr="0098219C">
        <w:tc>
          <w:tcPr>
            <w:tcW w:w="2401" w:type="pct"/>
          </w:tcPr>
          <w:p w14:paraId="41EB57A7" w14:textId="1993AF27" w:rsidR="005E7DDD" w:rsidRPr="00A95DB2" w:rsidRDefault="005E7DD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Cervical VEMP</w:t>
            </w:r>
          </w:p>
        </w:tc>
        <w:tc>
          <w:tcPr>
            <w:tcW w:w="1299" w:type="pct"/>
          </w:tcPr>
          <w:p w14:paraId="7C8E7ECD" w14:textId="71A557C4" w:rsidR="005E7DDD" w:rsidRPr="00A95DB2" w:rsidRDefault="005E7DD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Right</w:t>
            </w:r>
          </w:p>
        </w:tc>
        <w:tc>
          <w:tcPr>
            <w:tcW w:w="1300" w:type="pct"/>
          </w:tcPr>
          <w:p w14:paraId="01A37636" w14:textId="2F0667E6" w:rsidR="005E7DDD" w:rsidRPr="00A95DB2" w:rsidRDefault="005E7DD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Left</w:t>
            </w:r>
          </w:p>
        </w:tc>
      </w:tr>
      <w:tr w:rsidR="005B70FB" w:rsidRPr="00A95DB2" w14:paraId="372DA970" w14:textId="77777777" w:rsidTr="0098219C">
        <w:tc>
          <w:tcPr>
            <w:tcW w:w="2401" w:type="pct"/>
          </w:tcPr>
          <w:p w14:paraId="192B9909" w14:textId="1E3CC11A" w:rsidR="00983AB9" w:rsidRPr="00A95DB2" w:rsidRDefault="00983AB9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P1 Latency</w:t>
            </w:r>
          </w:p>
        </w:tc>
        <w:tc>
          <w:tcPr>
            <w:tcW w:w="1299" w:type="pct"/>
          </w:tcPr>
          <w:p w14:paraId="389AA7BE" w14:textId="3B818038" w:rsidR="00983AB9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300" w:type="pct"/>
          </w:tcPr>
          <w:p w14:paraId="2021E3B7" w14:textId="0D037C38" w:rsidR="00983AB9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2584D14D" w14:textId="77777777" w:rsidTr="0098219C">
        <w:tc>
          <w:tcPr>
            <w:tcW w:w="2401" w:type="pct"/>
          </w:tcPr>
          <w:p w14:paraId="1F247D85" w14:textId="2D904E78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N1 Latency</w:t>
            </w:r>
          </w:p>
        </w:tc>
        <w:tc>
          <w:tcPr>
            <w:tcW w:w="1299" w:type="pct"/>
          </w:tcPr>
          <w:p w14:paraId="55F00D90" w14:textId="1E8A33AA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300" w:type="pct"/>
          </w:tcPr>
          <w:p w14:paraId="75453AA1" w14:textId="36ECB043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4D25AD27" w14:textId="77777777" w:rsidTr="0098219C">
        <w:tc>
          <w:tcPr>
            <w:tcW w:w="2401" w:type="pct"/>
          </w:tcPr>
          <w:p w14:paraId="0ABCBDCF" w14:textId="4B4BEB1F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P1 - N1 Amplitude</w:t>
            </w:r>
          </w:p>
        </w:tc>
        <w:tc>
          <w:tcPr>
            <w:tcW w:w="1299" w:type="pct"/>
          </w:tcPr>
          <w:p w14:paraId="05CA5564" w14:textId="4A770683" w:rsidR="00205095" w:rsidRPr="00A95DB2" w:rsidRDefault="00205095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300" w:type="pct"/>
          </w:tcPr>
          <w:p w14:paraId="3E3A90BB" w14:textId="534199EB" w:rsidR="00205095" w:rsidRPr="00A95DB2" w:rsidRDefault="00205095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33B82756" w14:textId="77777777" w:rsidTr="00F9278C">
        <w:trPr>
          <w:trHeight w:val="125"/>
        </w:trPr>
        <w:tc>
          <w:tcPr>
            <w:tcW w:w="2401" w:type="pct"/>
          </w:tcPr>
          <w:p w14:paraId="5BEA1E7B" w14:textId="7E72F30A" w:rsidR="00205095" w:rsidRPr="00A95DB2" w:rsidRDefault="0016587C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</w:t>
            </w:r>
            <w:r w:rsidR="009A38D8" w:rsidRPr="00A95DB2">
              <w:rPr>
                <w:b/>
                <w:bCs/>
                <w:sz w:val="22"/>
                <w:szCs w:val="22"/>
              </w:rPr>
              <w:t xml:space="preserve">1 - </w:t>
            </w:r>
            <w:r w:rsidRPr="00A95DB2">
              <w:rPr>
                <w:b/>
                <w:bCs/>
                <w:sz w:val="22"/>
                <w:szCs w:val="22"/>
              </w:rPr>
              <w:t>N</w:t>
            </w:r>
            <w:r w:rsidR="009A38D8" w:rsidRPr="00A95DB2">
              <w:rPr>
                <w:b/>
                <w:bCs/>
                <w:sz w:val="22"/>
                <w:szCs w:val="22"/>
              </w:rPr>
              <w:t>1 Amplitude Ratio</w:t>
            </w:r>
          </w:p>
        </w:tc>
        <w:tc>
          <w:tcPr>
            <w:tcW w:w="2599" w:type="pct"/>
            <w:gridSpan w:val="2"/>
          </w:tcPr>
          <w:p w14:paraId="7E9BA28E" w14:textId="129B2AE0" w:rsidR="00205095" w:rsidRPr="00A95DB2" w:rsidRDefault="00205095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</w:tbl>
    <w:p w14:paraId="3BF11D18" w14:textId="77777777" w:rsidR="00A95DB2" w:rsidRDefault="00A95DB2" w:rsidP="001C6DB6">
      <w:pPr>
        <w:rPr>
          <w:sz w:val="22"/>
          <w:szCs w:val="22"/>
        </w:rPr>
      </w:pPr>
    </w:p>
    <w:p w14:paraId="6E5A6BAB" w14:textId="01F1FFDB" w:rsidR="00A83D3D" w:rsidRPr="00A95DB2" w:rsidRDefault="003F5B3D" w:rsidP="001C6DB6">
      <w:pPr>
        <w:rPr>
          <w:sz w:val="22"/>
          <w:szCs w:val="22"/>
        </w:rPr>
      </w:pPr>
      <w:r w:rsidRPr="00A95DB2">
        <w:rPr>
          <w:sz w:val="22"/>
          <w:szCs w:val="22"/>
        </w:rPr>
        <w:t xml:space="preserve">Sternocleidomastoid (SCM) muscle activity was monitored during testing?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Yes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</w:t>
      </w:r>
    </w:p>
    <w:p w14:paraId="14687731" w14:textId="77777777" w:rsidR="00F9278C" w:rsidRPr="00A95DB2" w:rsidRDefault="00F9278C" w:rsidP="001C6DB6">
      <w:pPr>
        <w:rPr>
          <w:sz w:val="22"/>
          <w:szCs w:val="22"/>
        </w:rPr>
      </w:pPr>
    </w:p>
    <w:p w14:paraId="30597B6E" w14:textId="77777777" w:rsidR="00A650DA" w:rsidRPr="00A95DB2" w:rsidRDefault="00A650DA" w:rsidP="001C6DB6">
      <w:pPr>
        <w:rPr>
          <w:sz w:val="22"/>
          <w:szCs w:val="22"/>
        </w:rPr>
      </w:pPr>
    </w:p>
    <w:p w14:paraId="5AE9602F" w14:textId="461BC237" w:rsidR="0098219C" w:rsidRPr="00A95DB2" w:rsidRDefault="0098219C" w:rsidP="001C6DB6">
      <w:pPr>
        <w:rPr>
          <w:sz w:val="22"/>
          <w:szCs w:val="22"/>
        </w:rPr>
      </w:pPr>
    </w:p>
    <w:p w14:paraId="31F69B56" w14:textId="3C57B102" w:rsidR="0098219C" w:rsidRPr="00A95DB2" w:rsidRDefault="0098219C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1"/>
        <w:gridCol w:w="2833"/>
        <w:gridCol w:w="2836"/>
      </w:tblGrid>
      <w:tr w:rsidR="005B70FB" w:rsidRPr="00A95DB2" w14:paraId="6E804C0F" w14:textId="77777777" w:rsidTr="0098219C">
        <w:trPr>
          <w:tblHeader/>
        </w:trPr>
        <w:tc>
          <w:tcPr>
            <w:tcW w:w="2373" w:type="pct"/>
          </w:tcPr>
          <w:p w14:paraId="307596DF" w14:textId="2223EF4B" w:rsidR="005E7DDD" w:rsidRPr="00A95DB2" w:rsidRDefault="005E7DD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Ocular VEMP</w:t>
            </w:r>
          </w:p>
        </w:tc>
        <w:tc>
          <w:tcPr>
            <w:tcW w:w="1313" w:type="pct"/>
          </w:tcPr>
          <w:p w14:paraId="2A29A628" w14:textId="77777777" w:rsidR="005E7DDD" w:rsidRPr="00A95DB2" w:rsidRDefault="005E7DD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Right</w:t>
            </w:r>
          </w:p>
        </w:tc>
        <w:tc>
          <w:tcPr>
            <w:tcW w:w="1314" w:type="pct"/>
          </w:tcPr>
          <w:p w14:paraId="1AD813E7" w14:textId="77777777" w:rsidR="005E7DDD" w:rsidRPr="00A95DB2" w:rsidRDefault="005E7DD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Left</w:t>
            </w:r>
          </w:p>
        </w:tc>
      </w:tr>
      <w:tr w:rsidR="00205095" w:rsidRPr="00A95DB2" w14:paraId="71EED424" w14:textId="77777777" w:rsidTr="0098219C">
        <w:tc>
          <w:tcPr>
            <w:tcW w:w="2373" w:type="pct"/>
          </w:tcPr>
          <w:p w14:paraId="37D70527" w14:textId="35FF757D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P1 Latency</w:t>
            </w:r>
          </w:p>
        </w:tc>
        <w:tc>
          <w:tcPr>
            <w:tcW w:w="1313" w:type="pct"/>
          </w:tcPr>
          <w:p w14:paraId="4EED876D" w14:textId="61DCAF96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314" w:type="pct"/>
          </w:tcPr>
          <w:p w14:paraId="09714DC6" w14:textId="6A490261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7515F3F1" w14:textId="77777777" w:rsidTr="0098219C">
        <w:tc>
          <w:tcPr>
            <w:tcW w:w="2373" w:type="pct"/>
          </w:tcPr>
          <w:p w14:paraId="52ECD3D6" w14:textId="244B1DF8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N1 Latency</w:t>
            </w:r>
          </w:p>
        </w:tc>
        <w:tc>
          <w:tcPr>
            <w:tcW w:w="1313" w:type="pct"/>
          </w:tcPr>
          <w:p w14:paraId="628798CC" w14:textId="0DED2ADE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314" w:type="pct"/>
          </w:tcPr>
          <w:p w14:paraId="06FDC512" w14:textId="5E924224" w:rsidR="00205095" w:rsidRPr="00A95DB2" w:rsidRDefault="00205095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0D83260A" w14:textId="77777777" w:rsidTr="0098219C">
        <w:tc>
          <w:tcPr>
            <w:tcW w:w="2373" w:type="pct"/>
          </w:tcPr>
          <w:p w14:paraId="61B1F996" w14:textId="6DE8C33E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P1 - N1 Amplitude</w:t>
            </w:r>
          </w:p>
        </w:tc>
        <w:tc>
          <w:tcPr>
            <w:tcW w:w="1313" w:type="pct"/>
          </w:tcPr>
          <w:p w14:paraId="03C0CA9C" w14:textId="2C004176" w:rsidR="00205095" w:rsidRPr="00A95DB2" w:rsidRDefault="00205095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314" w:type="pct"/>
          </w:tcPr>
          <w:p w14:paraId="1629715B" w14:textId="20DC124D" w:rsidR="00205095" w:rsidRPr="00A95DB2" w:rsidRDefault="00205095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3DFAA490" w14:textId="77777777" w:rsidTr="00205095">
        <w:tc>
          <w:tcPr>
            <w:tcW w:w="2373" w:type="pct"/>
          </w:tcPr>
          <w:p w14:paraId="7316FF76" w14:textId="5B136624" w:rsidR="00205095" w:rsidRPr="00A95DB2" w:rsidRDefault="009A38D8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P1 - N1 Amplitude Ratio</w:t>
            </w:r>
          </w:p>
        </w:tc>
        <w:tc>
          <w:tcPr>
            <w:tcW w:w="2627" w:type="pct"/>
            <w:gridSpan w:val="2"/>
          </w:tcPr>
          <w:p w14:paraId="1AEAD503" w14:textId="35B6E3EC" w:rsidR="00205095" w:rsidRPr="00A95DB2" w:rsidRDefault="00205095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</w:tbl>
    <w:p w14:paraId="7BE47E51" w14:textId="77777777" w:rsidR="005B305C" w:rsidRDefault="005B305C" w:rsidP="001C6DB6">
      <w:pPr>
        <w:rPr>
          <w:sz w:val="22"/>
          <w:szCs w:val="22"/>
        </w:rPr>
      </w:pPr>
    </w:p>
    <w:p w14:paraId="104B6B92" w14:textId="07CEE9B5" w:rsidR="003F5B3D" w:rsidRPr="00A95DB2" w:rsidRDefault="003F5B3D" w:rsidP="001C6DB6">
      <w:pPr>
        <w:rPr>
          <w:sz w:val="22"/>
          <w:szCs w:val="22"/>
        </w:rPr>
      </w:pPr>
      <w:r w:rsidRPr="00A95DB2">
        <w:rPr>
          <w:sz w:val="22"/>
          <w:szCs w:val="22"/>
        </w:rPr>
        <w:t xml:space="preserve">30-degree upward gaze (or other degree) was performed by the </w:t>
      </w:r>
      <w:r w:rsidR="00AF1BFB" w:rsidRPr="00A95DB2">
        <w:rPr>
          <w:sz w:val="22"/>
          <w:szCs w:val="22"/>
        </w:rPr>
        <w:t>participant</w:t>
      </w:r>
      <w:r w:rsidRPr="00A95DB2">
        <w:rPr>
          <w:sz w:val="22"/>
          <w:szCs w:val="22"/>
        </w:rPr>
        <w:t xml:space="preserve"> during testing?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Yes </w:t>
      </w:r>
      <w:r w:rsidRPr="00A95DB2">
        <w:rPr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A95DB2">
        <w:rPr>
          <w:sz w:val="22"/>
          <w:szCs w:val="22"/>
        </w:rPr>
        <w:instrText xml:space="preserve"> FORMCHECKBOX </w:instrText>
      </w:r>
      <w:r w:rsidR="005B305C" w:rsidRPr="00A95DB2">
        <w:rPr>
          <w:sz w:val="22"/>
          <w:szCs w:val="22"/>
        </w:rPr>
      </w:r>
      <w:r w:rsidR="005B305C" w:rsidRPr="00A95DB2">
        <w:rPr>
          <w:sz w:val="22"/>
          <w:szCs w:val="22"/>
        </w:rPr>
        <w:fldChar w:fldCharType="separate"/>
      </w:r>
      <w:r w:rsidRPr="00A95DB2">
        <w:rPr>
          <w:sz w:val="22"/>
          <w:szCs w:val="22"/>
        </w:rPr>
        <w:fldChar w:fldCharType="end"/>
      </w:r>
      <w:r w:rsidRPr="00A95DB2">
        <w:rPr>
          <w:sz w:val="22"/>
          <w:szCs w:val="22"/>
        </w:rPr>
        <w:t xml:space="preserve"> No</w:t>
      </w:r>
    </w:p>
    <w:p w14:paraId="6902BB2D" w14:textId="77777777" w:rsidR="005E7DDD" w:rsidRPr="00A95DB2" w:rsidRDefault="005E7DDD" w:rsidP="001C6DB6">
      <w:pPr>
        <w:rPr>
          <w:sz w:val="22"/>
          <w:szCs w:val="22"/>
        </w:rPr>
      </w:pPr>
    </w:p>
    <w:p w14:paraId="2E919BF0" w14:textId="54194C9E" w:rsidR="00227E65" w:rsidRPr="00A95DB2" w:rsidRDefault="00F24CE7" w:rsidP="001C6DB6">
      <w:pPr>
        <w:rPr>
          <w:b/>
          <w:bCs/>
          <w:sz w:val="22"/>
          <w:szCs w:val="22"/>
        </w:rPr>
      </w:pPr>
      <w:r w:rsidRPr="00A95DB2">
        <w:rPr>
          <w:b/>
          <w:bCs/>
          <w:sz w:val="22"/>
          <w:szCs w:val="22"/>
        </w:rPr>
        <w:t>***</w:t>
      </w:r>
      <w:r w:rsidR="00227E65" w:rsidRPr="00A95DB2">
        <w:rPr>
          <w:b/>
          <w:bCs/>
          <w:sz w:val="22"/>
          <w:szCs w:val="22"/>
        </w:rPr>
        <w:t>Rotational Vestibular Testing (RVT)</w:t>
      </w:r>
      <w:r w:rsidR="002A1D32" w:rsidRPr="00A95DB2">
        <w:rPr>
          <w:b/>
          <w:bCs/>
          <w:sz w:val="22"/>
          <w:szCs w:val="22"/>
        </w:rPr>
        <w:t xml:space="preserve"> </w:t>
      </w:r>
      <w:r w:rsidR="002A1D32" w:rsidRPr="00A95DB2">
        <w:rPr>
          <w:sz w:val="22"/>
          <w:szCs w:val="22"/>
        </w:rPr>
        <w:t>- Requires Rotational Chair</w:t>
      </w:r>
    </w:p>
    <w:p w14:paraId="2EFDA625" w14:textId="7B2B32DE" w:rsidR="00983AB9" w:rsidRPr="005B305C" w:rsidRDefault="009A38D8" w:rsidP="005B305C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Sinusoidal Harmonic Acceleration (SHA)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2"/>
        <w:gridCol w:w="2005"/>
        <w:gridCol w:w="2154"/>
        <w:gridCol w:w="2201"/>
        <w:gridCol w:w="2328"/>
      </w:tblGrid>
      <w:tr w:rsidR="003F5B3D" w:rsidRPr="00A95DB2" w14:paraId="2D50BC2B" w14:textId="77777777" w:rsidTr="003F5B3D">
        <w:tc>
          <w:tcPr>
            <w:tcW w:w="974" w:type="pct"/>
          </w:tcPr>
          <w:p w14:paraId="3286D15D" w14:textId="0D5C2C03" w:rsidR="003F5B3D" w:rsidRPr="00A95DB2" w:rsidRDefault="003F5B3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Angular Rotations</w:t>
            </w:r>
          </w:p>
          <w:p w14:paraId="37245925" w14:textId="39415853" w:rsidR="003F5B3D" w:rsidRPr="00A95DB2" w:rsidRDefault="003F5B3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(All or every other starting with 0.01 Hz)</w:t>
            </w:r>
          </w:p>
        </w:tc>
        <w:tc>
          <w:tcPr>
            <w:tcW w:w="929" w:type="pct"/>
          </w:tcPr>
          <w:p w14:paraId="7C633502" w14:textId="1498686F" w:rsidR="003F5B3D" w:rsidRPr="00A95DB2" w:rsidRDefault="003F5B3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Velocity</w:t>
            </w:r>
          </w:p>
        </w:tc>
        <w:tc>
          <w:tcPr>
            <w:tcW w:w="998" w:type="pct"/>
          </w:tcPr>
          <w:p w14:paraId="087CB93C" w14:textId="2667EFB2" w:rsidR="003F5B3D" w:rsidRPr="00A95DB2" w:rsidRDefault="003F5B3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VOR Gain</w:t>
            </w:r>
          </w:p>
        </w:tc>
        <w:tc>
          <w:tcPr>
            <w:tcW w:w="1020" w:type="pct"/>
          </w:tcPr>
          <w:p w14:paraId="33DAEFA4" w14:textId="6C9E7AB1" w:rsidR="003F5B3D" w:rsidRPr="00A95DB2" w:rsidRDefault="003F5B3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VOR Phase</w:t>
            </w:r>
          </w:p>
        </w:tc>
        <w:tc>
          <w:tcPr>
            <w:tcW w:w="1080" w:type="pct"/>
          </w:tcPr>
          <w:p w14:paraId="71282CEF" w14:textId="615E7218" w:rsidR="003F5B3D" w:rsidRPr="00A95DB2" w:rsidRDefault="003F5B3D" w:rsidP="001C6DB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VOR Symmetry</w:t>
            </w:r>
          </w:p>
        </w:tc>
      </w:tr>
      <w:tr w:rsidR="003F5B3D" w:rsidRPr="00A95DB2" w14:paraId="34DDC946" w14:textId="77777777" w:rsidTr="003F5B3D">
        <w:tc>
          <w:tcPr>
            <w:tcW w:w="974" w:type="pct"/>
          </w:tcPr>
          <w:p w14:paraId="0D4F9477" w14:textId="0CCAAA39" w:rsidR="003F5B3D" w:rsidRPr="00A95DB2" w:rsidRDefault="003F5B3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0.01 Hz</w:t>
            </w:r>
          </w:p>
        </w:tc>
        <w:tc>
          <w:tcPr>
            <w:tcW w:w="929" w:type="pct"/>
          </w:tcPr>
          <w:p w14:paraId="5D359F7B" w14:textId="1DAF1E24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998" w:type="pct"/>
          </w:tcPr>
          <w:p w14:paraId="40FF60B6" w14:textId="04F59A85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20" w:type="pct"/>
          </w:tcPr>
          <w:p w14:paraId="202E0AE6" w14:textId="4046E0B7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80" w:type="pct"/>
          </w:tcPr>
          <w:p w14:paraId="2164D8CC" w14:textId="769C65FC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3F5B3D" w:rsidRPr="00A95DB2" w14:paraId="36236647" w14:textId="77777777" w:rsidTr="003F5B3D">
        <w:tc>
          <w:tcPr>
            <w:tcW w:w="974" w:type="pct"/>
          </w:tcPr>
          <w:p w14:paraId="3B7F60FD" w14:textId="1B3057E6" w:rsidR="003F5B3D" w:rsidRPr="00A95DB2" w:rsidRDefault="003F5B3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0.02 Hz</w:t>
            </w:r>
          </w:p>
        </w:tc>
        <w:tc>
          <w:tcPr>
            <w:tcW w:w="929" w:type="pct"/>
          </w:tcPr>
          <w:p w14:paraId="015FFD35" w14:textId="6223FB08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998" w:type="pct"/>
          </w:tcPr>
          <w:p w14:paraId="20B8AC98" w14:textId="6D34103E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20" w:type="pct"/>
          </w:tcPr>
          <w:p w14:paraId="67C1FF29" w14:textId="7A27A4AB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80" w:type="pct"/>
          </w:tcPr>
          <w:p w14:paraId="1866ADBA" w14:textId="690160AB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3F5B3D" w:rsidRPr="00A95DB2" w14:paraId="34E5AC52" w14:textId="77777777" w:rsidTr="003F5B3D">
        <w:tc>
          <w:tcPr>
            <w:tcW w:w="974" w:type="pct"/>
          </w:tcPr>
          <w:p w14:paraId="071783FE" w14:textId="470574AC" w:rsidR="003F5B3D" w:rsidRPr="00A95DB2" w:rsidRDefault="003F5B3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0.04 Hz</w:t>
            </w:r>
          </w:p>
        </w:tc>
        <w:tc>
          <w:tcPr>
            <w:tcW w:w="929" w:type="pct"/>
          </w:tcPr>
          <w:p w14:paraId="386EC1DD" w14:textId="19624557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998" w:type="pct"/>
          </w:tcPr>
          <w:p w14:paraId="2C2F64B7" w14:textId="5A819645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20" w:type="pct"/>
          </w:tcPr>
          <w:p w14:paraId="31379839" w14:textId="5DE52C4E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80" w:type="pct"/>
          </w:tcPr>
          <w:p w14:paraId="3CD79115" w14:textId="74E65E27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3F5B3D" w:rsidRPr="00A95DB2" w14:paraId="21683A4A" w14:textId="77777777" w:rsidTr="003F5B3D">
        <w:tc>
          <w:tcPr>
            <w:tcW w:w="974" w:type="pct"/>
          </w:tcPr>
          <w:p w14:paraId="6A108986" w14:textId="2ACB7BEA" w:rsidR="003F5B3D" w:rsidRPr="00A95DB2" w:rsidRDefault="003F5B3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0.08 Hz</w:t>
            </w:r>
          </w:p>
        </w:tc>
        <w:tc>
          <w:tcPr>
            <w:tcW w:w="929" w:type="pct"/>
          </w:tcPr>
          <w:p w14:paraId="60439B94" w14:textId="6A0ACF81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998" w:type="pct"/>
          </w:tcPr>
          <w:p w14:paraId="1778BB50" w14:textId="0C1016B3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20" w:type="pct"/>
          </w:tcPr>
          <w:p w14:paraId="0DB6B98B" w14:textId="3BE193AA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80" w:type="pct"/>
          </w:tcPr>
          <w:p w14:paraId="35F8B5EE" w14:textId="44B6FCCC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3F5B3D" w:rsidRPr="00A95DB2" w14:paraId="72691DE9" w14:textId="77777777" w:rsidTr="003F5B3D">
        <w:tc>
          <w:tcPr>
            <w:tcW w:w="974" w:type="pct"/>
          </w:tcPr>
          <w:p w14:paraId="3690DFA8" w14:textId="1B953F4C" w:rsidR="003F5B3D" w:rsidRPr="00A95DB2" w:rsidRDefault="003F5B3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0.16 Hz</w:t>
            </w:r>
          </w:p>
        </w:tc>
        <w:tc>
          <w:tcPr>
            <w:tcW w:w="929" w:type="pct"/>
          </w:tcPr>
          <w:p w14:paraId="51A1397C" w14:textId="3BC76AD8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998" w:type="pct"/>
          </w:tcPr>
          <w:p w14:paraId="6EE10167" w14:textId="1CB472B5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20" w:type="pct"/>
          </w:tcPr>
          <w:p w14:paraId="48FFB04C" w14:textId="57EAA6BD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80" w:type="pct"/>
          </w:tcPr>
          <w:p w14:paraId="141B3266" w14:textId="3B0CF70D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3F5B3D" w:rsidRPr="00A95DB2" w14:paraId="36CCC2E0" w14:textId="77777777" w:rsidTr="003F5B3D">
        <w:tc>
          <w:tcPr>
            <w:tcW w:w="974" w:type="pct"/>
          </w:tcPr>
          <w:p w14:paraId="45AD6FF3" w14:textId="2F0CD00F" w:rsidR="003F5B3D" w:rsidRPr="00A95DB2" w:rsidRDefault="003F5B3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0.32 Hz</w:t>
            </w:r>
          </w:p>
        </w:tc>
        <w:tc>
          <w:tcPr>
            <w:tcW w:w="929" w:type="pct"/>
          </w:tcPr>
          <w:p w14:paraId="43E680AA" w14:textId="6C5AB848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998" w:type="pct"/>
          </w:tcPr>
          <w:p w14:paraId="29ACA44E" w14:textId="31271893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20" w:type="pct"/>
          </w:tcPr>
          <w:p w14:paraId="5F2814CF" w14:textId="600B9386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80" w:type="pct"/>
          </w:tcPr>
          <w:p w14:paraId="1FB32630" w14:textId="7B6E787F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3F5B3D" w:rsidRPr="00A95DB2" w14:paraId="2E631AB6" w14:textId="77777777" w:rsidTr="003F5B3D">
        <w:tc>
          <w:tcPr>
            <w:tcW w:w="974" w:type="pct"/>
          </w:tcPr>
          <w:p w14:paraId="685CD122" w14:textId="7E722161" w:rsidR="003F5B3D" w:rsidRPr="00A95DB2" w:rsidRDefault="003F5B3D" w:rsidP="001C6DB6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0.64 Hz</w:t>
            </w:r>
          </w:p>
        </w:tc>
        <w:tc>
          <w:tcPr>
            <w:tcW w:w="929" w:type="pct"/>
          </w:tcPr>
          <w:p w14:paraId="260FF86B" w14:textId="6F5C9DDC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998" w:type="pct"/>
          </w:tcPr>
          <w:p w14:paraId="4BCFE350" w14:textId="7CE2DB9C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20" w:type="pct"/>
          </w:tcPr>
          <w:p w14:paraId="0150455D" w14:textId="372766FA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1080" w:type="pct"/>
          </w:tcPr>
          <w:p w14:paraId="7F81B754" w14:textId="5811AAFA" w:rsidR="003F5B3D" w:rsidRPr="00A95DB2" w:rsidRDefault="003F5B3D" w:rsidP="001C6DB6">
            <w:pPr>
              <w:pStyle w:val="ListParagraph"/>
              <w:ind w:left="0"/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</w:tbl>
    <w:p w14:paraId="3305C5DA" w14:textId="2CFB02F1" w:rsidR="004A214B" w:rsidRPr="00A95DB2" w:rsidRDefault="004A214B" w:rsidP="001C6DB6">
      <w:pPr>
        <w:pStyle w:val="ListParagraph"/>
        <w:ind w:left="1080"/>
        <w:rPr>
          <w:sz w:val="22"/>
          <w:szCs w:val="22"/>
        </w:rPr>
      </w:pPr>
    </w:p>
    <w:p w14:paraId="1EE8AE71" w14:textId="5CC4E068" w:rsidR="00227E65" w:rsidRPr="00A95DB2" w:rsidRDefault="002B2210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***</w:t>
      </w:r>
      <w:r w:rsidR="00227E65" w:rsidRPr="00A95DB2">
        <w:rPr>
          <w:sz w:val="22"/>
          <w:szCs w:val="22"/>
        </w:rPr>
        <w:t>Velocity Step/Impulse Test</w:t>
      </w:r>
    </w:p>
    <w:tbl>
      <w:tblPr>
        <w:tblStyle w:val="TableGrid"/>
        <w:tblW w:w="10075" w:type="dxa"/>
        <w:tblInd w:w="720" w:type="dxa"/>
        <w:tblLook w:val="04A0" w:firstRow="1" w:lastRow="0" w:firstColumn="1" w:lastColumn="0" w:noHBand="0" w:noVBand="1"/>
      </w:tblPr>
      <w:tblGrid>
        <w:gridCol w:w="3082"/>
        <w:gridCol w:w="2857"/>
        <w:gridCol w:w="4136"/>
      </w:tblGrid>
      <w:tr w:rsidR="003A0196" w:rsidRPr="00A95DB2" w14:paraId="485DFF9E" w14:textId="77777777" w:rsidTr="00205095">
        <w:tc>
          <w:tcPr>
            <w:tcW w:w="3082" w:type="dxa"/>
          </w:tcPr>
          <w:p w14:paraId="73E84ACD" w14:textId="1FBC7C09" w:rsidR="003A0196" w:rsidRPr="00A95DB2" w:rsidRDefault="003A0196" w:rsidP="001C6DB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Step Accelerations</w:t>
            </w:r>
            <w:r w:rsidR="00983AB9" w:rsidRPr="00A95DB2">
              <w:rPr>
                <w:b/>
                <w:bCs/>
                <w:sz w:val="22"/>
                <w:szCs w:val="22"/>
              </w:rPr>
              <w:t xml:space="preserve"> 60 d/s</w:t>
            </w:r>
          </w:p>
        </w:tc>
        <w:tc>
          <w:tcPr>
            <w:tcW w:w="2857" w:type="dxa"/>
          </w:tcPr>
          <w:p w14:paraId="318A93B5" w14:textId="65532EB6" w:rsidR="003A0196" w:rsidRPr="00A95DB2" w:rsidRDefault="003A0196" w:rsidP="001C6DB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PSEV</w:t>
            </w:r>
          </w:p>
        </w:tc>
        <w:tc>
          <w:tcPr>
            <w:tcW w:w="4136" w:type="dxa"/>
          </w:tcPr>
          <w:p w14:paraId="2C515CB3" w14:textId="6918957D" w:rsidR="003A0196" w:rsidRPr="00A95DB2" w:rsidRDefault="003A0196" w:rsidP="001C6DB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Time Constant</w:t>
            </w:r>
          </w:p>
        </w:tc>
      </w:tr>
      <w:tr w:rsidR="00205095" w:rsidRPr="00A95DB2" w14:paraId="322C6A97" w14:textId="77777777" w:rsidTr="00205095">
        <w:tc>
          <w:tcPr>
            <w:tcW w:w="3082" w:type="dxa"/>
          </w:tcPr>
          <w:p w14:paraId="592419E7" w14:textId="7AE012C8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 xml:space="preserve">Acceleration to the right </w:t>
            </w:r>
          </w:p>
        </w:tc>
        <w:tc>
          <w:tcPr>
            <w:tcW w:w="2857" w:type="dxa"/>
          </w:tcPr>
          <w:p w14:paraId="59029406" w14:textId="21EFC944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6" w:type="dxa"/>
          </w:tcPr>
          <w:p w14:paraId="52F5939A" w14:textId="0709068E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2BC50B22" w14:textId="77777777" w:rsidTr="00F93A39">
        <w:tc>
          <w:tcPr>
            <w:tcW w:w="3082" w:type="dxa"/>
          </w:tcPr>
          <w:p w14:paraId="05BB1ED2" w14:textId="30C333D5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 xml:space="preserve">Deceleration from the right </w:t>
            </w:r>
          </w:p>
        </w:tc>
        <w:tc>
          <w:tcPr>
            <w:tcW w:w="2857" w:type="dxa"/>
          </w:tcPr>
          <w:p w14:paraId="769A0B65" w14:textId="004D28B1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6" w:type="dxa"/>
          </w:tcPr>
          <w:p w14:paraId="0EB408DF" w14:textId="2B1EBD22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45029B01" w14:textId="77777777" w:rsidTr="00F93A39">
        <w:tc>
          <w:tcPr>
            <w:tcW w:w="3082" w:type="dxa"/>
          </w:tcPr>
          <w:p w14:paraId="3DC104B1" w14:textId="10AC7C7C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Acceleration to the left</w:t>
            </w:r>
          </w:p>
        </w:tc>
        <w:tc>
          <w:tcPr>
            <w:tcW w:w="2857" w:type="dxa"/>
          </w:tcPr>
          <w:p w14:paraId="30DDDC75" w14:textId="554A88FC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6" w:type="dxa"/>
          </w:tcPr>
          <w:p w14:paraId="4A5F4C65" w14:textId="27760649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62428BA9" w14:textId="77777777" w:rsidTr="00F93A39">
        <w:tc>
          <w:tcPr>
            <w:tcW w:w="3082" w:type="dxa"/>
          </w:tcPr>
          <w:p w14:paraId="29DA056C" w14:textId="29752B3C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Deceleration from the left</w:t>
            </w:r>
          </w:p>
        </w:tc>
        <w:tc>
          <w:tcPr>
            <w:tcW w:w="2857" w:type="dxa"/>
          </w:tcPr>
          <w:p w14:paraId="2C0ECFE2" w14:textId="75DBF715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6" w:type="dxa"/>
          </w:tcPr>
          <w:p w14:paraId="4F49EE29" w14:textId="12A2D54C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</w:tbl>
    <w:p w14:paraId="63770DD4" w14:textId="77777777" w:rsidR="00983AB9" w:rsidRPr="00A95DB2" w:rsidRDefault="00983AB9" w:rsidP="001C6DB6">
      <w:pPr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2880"/>
        <w:gridCol w:w="4135"/>
      </w:tblGrid>
      <w:tr w:rsidR="00F93A39" w:rsidRPr="00A95DB2" w14:paraId="61BE8300" w14:textId="77777777" w:rsidTr="0098219C">
        <w:tc>
          <w:tcPr>
            <w:tcW w:w="3055" w:type="dxa"/>
          </w:tcPr>
          <w:p w14:paraId="6D01EF0E" w14:textId="524324F9" w:rsidR="003A0196" w:rsidRPr="00A95DB2" w:rsidRDefault="00983AB9" w:rsidP="001C6DB6">
            <w:pPr>
              <w:rPr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 xml:space="preserve">Step Accelerations </w:t>
            </w:r>
            <w:r w:rsidR="009A38D8" w:rsidRPr="00A95DB2">
              <w:rPr>
                <w:b/>
                <w:bCs/>
                <w:sz w:val="22"/>
                <w:szCs w:val="22"/>
              </w:rPr>
              <w:t>240 d/s</w:t>
            </w:r>
          </w:p>
        </w:tc>
        <w:tc>
          <w:tcPr>
            <w:tcW w:w="2880" w:type="dxa"/>
          </w:tcPr>
          <w:p w14:paraId="7E3CE1DF" w14:textId="01FBCC03" w:rsidR="003A0196" w:rsidRPr="00A95DB2" w:rsidRDefault="00983AB9" w:rsidP="001C6DB6">
            <w:pPr>
              <w:jc w:val="center"/>
              <w:rPr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PSEV</w:t>
            </w:r>
          </w:p>
        </w:tc>
        <w:tc>
          <w:tcPr>
            <w:tcW w:w="4135" w:type="dxa"/>
          </w:tcPr>
          <w:p w14:paraId="00B21689" w14:textId="2525645C" w:rsidR="003A0196" w:rsidRPr="00A95DB2" w:rsidRDefault="00983AB9" w:rsidP="001C6DB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Asymmetry</w:t>
            </w:r>
          </w:p>
        </w:tc>
      </w:tr>
      <w:tr w:rsidR="00205095" w:rsidRPr="00A95DB2" w14:paraId="4BD43A1A" w14:textId="77777777" w:rsidTr="0098219C">
        <w:tc>
          <w:tcPr>
            <w:tcW w:w="3055" w:type="dxa"/>
          </w:tcPr>
          <w:p w14:paraId="49014D31" w14:textId="003631C5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 xml:space="preserve">Acceleration to the right </w:t>
            </w:r>
          </w:p>
        </w:tc>
        <w:tc>
          <w:tcPr>
            <w:tcW w:w="2880" w:type="dxa"/>
          </w:tcPr>
          <w:p w14:paraId="51FB36A1" w14:textId="2D1CBD08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5" w:type="dxa"/>
          </w:tcPr>
          <w:p w14:paraId="2D6B928F" w14:textId="2BBD6204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2A011AF3" w14:textId="77777777" w:rsidTr="0098219C">
        <w:tc>
          <w:tcPr>
            <w:tcW w:w="3055" w:type="dxa"/>
          </w:tcPr>
          <w:p w14:paraId="53F8093C" w14:textId="3A1FF795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 xml:space="preserve">Deceleration from the right </w:t>
            </w:r>
          </w:p>
        </w:tc>
        <w:tc>
          <w:tcPr>
            <w:tcW w:w="2880" w:type="dxa"/>
          </w:tcPr>
          <w:p w14:paraId="6D87362F" w14:textId="428CB6F2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5" w:type="dxa"/>
          </w:tcPr>
          <w:p w14:paraId="77369EC9" w14:textId="2F995C33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N/A</w:t>
            </w:r>
          </w:p>
        </w:tc>
      </w:tr>
      <w:tr w:rsidR="00205095" w:rsidRPr="00A95DB2" w14:paraId="08187496" w14:textId="77777777" w:rsidTr="0098219C">
        <w:tc>
          <w:tcPr>
            <w:tcW w:w="3055" w:type="dxa"/>
          </w:tcPr>
          <w:p w14:paraId="0B66AFFF" w14:textId="7769DEA0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Acceleration to the left</w:t>
            </w:r>
          </w:p>
        </w:tc>
        <w:tc>
          <w:tcPr>
            <w:tcW w:w="2880" w:type="dxa"/>
          </w:tcPr>
          <w:p w14:paraId="7D7A9071" w14:textId="2B532FFE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5" w:type="dxa"/>
          </w:tcPr>
          <w:p w14:paraId="620431D7" w14:textId="37F3B5EA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</w:tr>
      <w:tr w:rsidR="00205095" w:rsidRPr="00A95DB2" w14:paraId="598B4D63" w14:textId="77777777" w:rsidTr="0098219C">
        <w:tc>
          <w:tcPr>
            <w:tcW w:w="3055" w:type="dxa"/>
          </w:tcPr>
          <w:p w14:paraId="79BA8EFA" w14:textId="338EA400" w:rsidR="00205095" w:rsidRPr="00A95DB2" w:rsidRDefault="00205095" w:rsidP="001C6DB6">
            <w:pPr>
              <w:rPr>
                <w:b/>
                <w:bCs/>
                <w:sz w:val="22"/>
                <w:szCs w:val="22"/>
              </w:rPr>
            </w:pPr>
            <w:r w:rsidRPr="00A95DB2">
              <w:rPr>
                <w:b/>
                <w:bCs/>
                <w:sz w:val="22"/>
                <w:szCs w:val="22"/>
              </w:rPr>
              <w:t>Deceleration from the left</w:t>
            </w:r>
          </w:p>
        </w:tc>
        <w:tc>
          <w:tcPr>
            <w:tcW w:w="2880" w:type="dxa"/>
          </w:tcPr>
          <w:p w14:paraId="050C1498" w14:textId="3164E117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Data to be filled in by site</w:t>
            </w:r>
          </w:p>
        </w:tc>
        <w:tc>
          <w:tcPr>
            <w:tcW w:w="4135" w:type="dxa"/>
          </w:tcPr>
          <w:p w14:paraId="3B7EC3CA" w14:textId="32FC942F" w:rsidR="00205095" w:rsidRPr="00A95DB2" w:rsidRDefault="00205095" w:rsidP="001C6DB6">
            <w:pPr>
              <w:rPr>
                <w:sz w:val="22"/>
                <w:szCs w:val="22"/>
              </w:rPr>
            </w:pPr>
            <w:r w:rsidRPr="00A95DB2">
              <w:rPr>
                <w:sz w:val="22"/>
                <w:szCs w:val="22"/>
              </w:rPr>
              <w:t>N/A</w:t>
            </w:r>
          </w:p>
        </w:tc>
      </w:tr>
    </w:tbl>
    <w:p w14:paraId="135EA213" w14:textId="77777777" w:rsidR="00983AB9" w:rsidRPr="00A95DB2" w:rsidRDefault="00983AB9" w:rsidP="001C6DB6">
      <w:pPr>
        <w:rPr>
          <w:sz w:val="22"/>
          <w:szCs w:val="22"/>
        </w:rPr>
      </w:pPr>
    </w:p>
    <w:p w14:paraId="11E69F05" w14:textId="3D6A8E1C" w:rsidR="00060DD3" w:rsidRPr="00A95DB2" w:rsidRDefault="00F879B8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b/>
          <w:bCs/>
          <w:sz w:val="22"/>
          <w:szCs w:val="22"/>
        </w:rPr>
        <w:t>***</w:t>
      </w:r>
      <w:r w:rsidR="00060DD3" w:rsidRPr="00A95DB2">
        <w:rPr>
          <w:b/>
          <w:bCs/>
          <w:sz w:val="22"/>
          <w:szCs w:val="22"/>
        </w:rPr>
        <w:t>Limits of Stability (LOS)</w:t>
      </w:r>
      <w:r w:rsidR="00060DD3" w:rsidRPr="00A95DB2">
        <w:rPr>
          <w:sz w:val="22"/>
          <w:szCs w:val="22"/>
        </w:rPr>
        <w:t xml:space="preserve"> - Assess when possible</w:t>
      </w:r>
    </w:p>
    <w:p w14:paraId="576F50D1" w14:textId="5F4DA255" w:rsidR="00060DD3" w:rsidRPr="00A95DB2" w:rsidRDefault="00060DD3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Maximum </w:t>
      </w:r>
      <w:r w:rsidR="00A26F2B" w:rsidRPr="00A95DB2">
        <w:rPr>
          <w:sz w:val="22"/>
          <w:szCs w:val="22"/>
        </w:rPr>
        <w:t>s</w:t>
      </w:r>
      <w:r w:rsidRPr="00A95DB2">
        <w:rPr>
          <w:sz w:val="22"/>
          <w:szCs w:val="22"/>
        </w:rPr>
        <w:t xml:space="preserve">way </w:t>
      </w:r>
      <w:r w:rsidR="00A26F2B" w:rsidRPr="00A95DB2">
        <w:rPr>
          <w:sz w:val="22"/>
          <w:szCs w:val="22"/>
        </w:rPr>
        <w:t>e</w:t>
      </w:r>
      <w:r w:rsidRPr="00A95DB2">
        <w:rPr>
          <w:sz w:val="22"/>
          <w:szCs w:val="22"/>
        </w:rPr>
        <w:t>xcursion %</w:t>
      </w:r>
    </w:p>
    <w:p w14:paraId="647C3F22" w14:textId="77777777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Forward:</w:t>
      </w:r>
    </w:p>
    <w:p w14:paraId="0D8EFA0F" w14:textId="5CBF70B0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Forward </w:t>
      </w:r>
      <w:r w:rsidR="00A26F2B" w:rsidRPr="00A95DB2">
        <w:rPr>
          <w:sz w:val="22"/>
          <w:szCs w:val="22"/>
        </w:rPr>
        <w:t>r</w:t>
      </w:r>
      <w:r w:rsidRPr="00A95DB2">
        <w:rPr>
          <w:sz w:val="22"/>
          <w:szCs w:val="22"/>
        </w:rPr>
        <w:t>ight:</w:t>
      </w:r>
    </w:p>
    <w:p w14:paraId="411BCAD8" w14:textId="77777777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Right:</w:t>
      </w:r>
    </w:p>
    <w:p w14:paraId="62419F8D" w14:textId="02806D3D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Backward </w:t>
      </w:r>
      <w:r w:rsidR="00A26F2B" w:rsidRPr="00A95DB2">
        <w:rPr>
          <w:sz w:val="22"/>
          <w:szCs w:val="22"/>
        </w:rPr>
        <w:t>r</w:t>
      </w:r>
      <w:r w:rsidRPr="00A95DB2">
        <w:rPr>
          <w:sz w:val="22"/>
          <w:szCs w:val="22"/>
        </w:rPr>
        <w:t>ight:</w:t>
      </w:r>
    </w:p>
    <w:p w14:paraId="0A92D152" w14:textId="77777777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Backward:</w:t>
      </w:r>
    </w:p>
    <w:p w14:paraId="3D74FC40" w14:textId="479DEDCC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lastRenderedPageBreak/>
        <w:t xml:space="preserve">Backward </w:t>
      </w:r>
      <w:r w:rsidR="00A26F2B" w:rsidRPr="00A95DB2">
        <w:rPr>
          <w:sz w:val="22"/>
          <w:szCs w:val="22"/>
        </w:rPr>
        <w:t>l</w:t>
      </w:r>
      <w:r w:rsidRPr="00A95DB2">
        <w:rPr>
          <w:sz w:val="22"/>
          <w:szCs w:val="22"/>
        </w:rPr>
        <w:t>eft:</w:t>
      </w:r>
    </w:p>
    <w:p w14:paraId="4BFDE556" w14:textId="77777777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Left:</w:t>
      </w:r>
    </w:p>
    <w:p w14:paraId="3A094D48" w14:textId="13525E9F" w:rsidR="00060DD3" w:rsidRPr="00A95DB2" w:rsidRDefault="00060DD3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Forward </w:t>
      </w:r>
      <w:r w:rsidR="00A26F2B" w:rsidRPr="00A95DB2">
        <w:rPr>
          <w:sz w:val="22"/>
          <w:szCs w:val="22"/>
        </w:rPr>
        <w:t>l</w:t>
      </w:r>
      <w:r w:rsidRPr="00A95DB2">
        <w:rPr>
          <w:sz w:val="22"/>
          <w:szCs w:val="22"/>
        </w:rPr>
        <w:t>eft:</w:t>
      </w:r>
    </w:p>
    <w:p w14:paraId="60C25DB6" w14:textId="34429AA3" w:rsidR="0010374D" w:rsidRPr="00A95DB2" w:rsidRDefault="0010374D" w:rsidP="001C6DB6">
      <w:pPr>
        <w:rPr>
          <w:b/>
          <w:bCs/>
          <w:sz w:val="22"/>
          <w:szCs w:val="22"/>
        </w:rPr>
      </w:pPr>
    </w:p>
    <w:p w14:paraId="49317EB3" w14:textId="50DD3E3D" w:rsidR="00227E65" w:rsidRPr="00A95DB2" w:rsidRDefault="00F24CE7" w:rsidP="001C6DB6">
      <w:pPr>
        <w:rPr>
          <w:sz w:val="22"/>
          <w:szCs w:val="22"/>
        </w:rPr>
      </w:pPr>
      <w:r w:rsidRPr="00A95DB2">
        <w:rPr>
          <w:b/>
          <w:bCs/>
          <w:sz w:val="22"/>
          <w:szCs w:val="22"/>
        </w:rPr>
        <w:t>***</w:t>
      </w:r>
      <w:r w:rsidR="00227E65" w:rsidRPr="00A95DB2">
        <w:rPr>
          <w:b/>
          <w:bCs/>
          <w:sz w:val="22"/>
          <w:szCs w:val="22"/>
        </w:rPr>
        <w:t>Vestibular Head Impulse Testing (</w:t>
      </w:r>
      <w:proofErr w:type="spellStart"/>
      <w:r w:rsidR="00227E65" w:rsidRPr="00A95DB2">
        <w:rPr>
          <w:b/>
          <w:bCs/>
          <w:sz w:val="22"/>
          <w:szCs w:val="22"/>
        </w:rPr>
        <w:t>vHIT</w:t>
      </w:r>
      <w:proofErr w:type="spellEnd"/>
      <w:r w:rsidR="00227E65" w:rsidRPr="00A95DB2">
        <w:rPr>
          <w:b/>
          <w:bCs/>
          <w:sz w:val="22"/>
          <w:szCs w:val="22"/>
        </w:rPr>
        <w:t>)</w:t>
      </w:r>
      <w:r w:rsidR="00227E65" w:rsidRPr="00A95DB2">
        <w:rPr>
          <w:sz w:val="22"/>
          <w:szCs w:val="22"/>
        </w:rPr>
        <w:t xml:space="preserve"> </w:t>
      </w:r>
      <w:r w:rsidR="003D3F1E" w:rsidRPr="00A95DB2">
        <w:rPr>
          <w:sz w:val="22"/>
          <w:szCs w:val="22"/>
        </w:rPr>
        <w:t xml:space="preserve">- Requires </w:t>
      </w:r>
      <w:proofErr w:type="spellStart"/>
      <w:r w:rsidR="003D3F1E" w:rsidRPr="00A95DB2">
        <w:rPr>
          <w:sz w:val="22"/>
          <w:szCs w:val="22"/>
        </w:rPr>
        <w:t>vHIT</w:t>
      </w:r>
      <w:proofErr w:type="spellEnd"/>
      <w:r w:rsidR="003D3F1E" w:rsidRPr="00A95DB2">
        <w:rPr>
          <w:sz w:val="22"/>
          <w:szCs w:val="22"/>
        </w:rPr>
        <w:t xml:space="preserve"> System</w:t>
      </w:r>
    </w:p>
    <w:p w14:paraId="0AD6787D" w14:textId="4F7513CC" w:rsidR="00227E65" w:rsidRPr="00A95DB2" w:rsidRDefault="00227E65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Lateral Canals</w:t>
      </w:r>
    </w:p>
    <w:p w14:paraId="727B9536" w14:textId="031AAEF1" w:rsidR="003D3F1E" w:rsidRPr="00A95DB2" w:rsidRDefault="00227E65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VOR </w:t>
      </w:r>
      <w:r w:rsidR="00A26F2B" w:rsidRPr="00A95DB2">
        <w:rPr>
          <w:sz w:val="22"/>
          <w:szCs w:val="22"/>
        </w:rPr>
        <w:t>g</w:t>
      </w:r>
      <w:r w:rsidRPr="00A95DB2">
        <w:rPr>
          <w:sz w:val="22"/>
          <w:szCs w:val="22"/>
        </w:rPr>
        <w:t>ain</w:t>
      </w:r>
      <w:r w:rsidR="003D3F1E" w:rsidRPr="00A95DB2">
        <w:rPr>
          <w:sz w:val="22"/>
          <w:szCs w:val="22"/>
        </w:rPr>
        <w:t>:</w:t>
      </w:r>
    </w:p>
    <w:p w14:paraId="59856874" w14:textId="4AB7C144" w:rsidR="00227E65" w:rsidRPr="00A95DB2" w:rsidRDefault="00227E65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#</w:t>
      </w:r>
      <w:r w:rsidR="003D3F1E" w:rsidRPr="00A95DB2">
        <w:rPr>
          <w:sz w:val="22"/>
          <w:szCs w:val="22"/>
        </w:rPr>
        <w:t>O</w:t>
      </w:r>
      <w:r w:rsidRPr="00A95DB2">
        <w:rPr>
          <w:sz w:val="22"/>
          <w:szCs w:val="22"/>
        </w:rPr>
        <w:t>vert/</w:t>
      </w:r>
      <w:r w:rsidR="00A26F2B" w:rsidRPr="00A95DB2">
        <w:rPr>
          <w:sz w:val="22"/>
          <w:szCs w:val="22"/>
        </w:rPr>
        <w:t>c</w:t>
      </w:r>
      <w:r w:rsidRPr="00A95DB2">
        <w:rPr>
          <w:sz w:val="22"/>
          <w:szCs w:val="22"/>
        </w:rPr>
        <w:t xml:space="preserve">overt </w:t>
      </w:r>
      <w:r w:rsidR="00A26F2B" w:rsidRPr="00A95DB2">
        <w:rPr>
          <w:sz w:val="22"/>
          <w:szCs w:val="22"/>
        </w:rPr>
        <w:t>s</w:t>
      </w:r>
      <w:r w:rsidRPr="00A95DB2">
        <w:rPr>
          <w:sz w:val="22"/>
          <w:szCs w:val="22"/>
        </w:rPr>
        <w:t>accades</w:t>
      </w:r>
      <w:r w:rsidR="003D3F1E" w:rsidRPr="00A95DB2">
        <w:rPr>
          <w:sz w:val="22"/>
          <w:szCs w:val="22"/>
        </w:rPr>
        <w:t>:</w:t>
      </w:r>
    </w:p>
    <w:p w14:paraId="7A333E5F" w14:textId="2A3A5F2F" w:rsidR="00227E65" w:rsidRPr="00A95DB2" w:rsidRDefault="00227E65" w:rsidP="001C6DB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Vertical Canals</w:t>
      </w:r>
    </w:p>
    <w:p w14:paraId="46B792D2" w14:textId="77777777" w:rsidR="00352C5A" w:rsidRPr="00A95DB2" w:rsidRDefault="00352C5A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LARP Planes:</w:t>
      </w:r>
    </w:p>
    <w:p w14:paraId="023E2AFA" w14:textId="48D89469" w:rsidR="003D3F1E" w:rsidRPr="00A95DB2" w:rsidRDefault="00227E65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VOR </w:t>
      </w:r>
      <w:r w:rsidR="00A26F2B" w:rsidRPr="00A95DB2">
        <w:rPr>
          <w:sz w:val="22"/>
          <w:szCs w:val="22"/>
        </w:rPr>
        <w:t>g</w:t>
      </w:r>
      <w:r w:rsidRPr="00A95DB2">
        <w:rPr>
          <w:sz w:val="22"/>
          <w:szCs w:val="22"/>
        </w:rPr>
        <w:t>ain</w:t>
      </w:r>
      <w:r w:rsidR="00DD0A0E" w:rsidRPr="00A95DB2">
        <w:rPr>
          <w:sz w:val="22"/>
          <w:szCs w:val="22"/>
        </w:rPr>
        <w:t>:</w:t>
      </w:r>
    </w:p>
    <w:p w14:paraId="1C625CD4" w14:textId="7BD860CD" w:rsidR="00227E65" w:rsidRPr="00A95DB2" w:rsidRDefault="00227E65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#</w:t>
      </w:r>
      <w:r w:rsidR="003D3F1E" w:rsidRPr="00A95DB2">
        <w:rPr>
          <w:sz w:val="22"/>
          <w:szCs w:val="22"/>
        </w:rPr>
        <w:t>O</w:t>
      </w:r>
      <w:r w:rsidRPr="00A95DB2">
        <w:rPr>
          <w:sz w:val="22"/>
          <w:szCs w:val="22"/>
        </w:rPr>
        <w:t>vert/</w:t>
      </w:r>
      <w:r w:rsidR="00A26F2B" w:rsidRPr="00A95DB2">
        <w:rPr>
          <w:sz w:val="22"/>
          <w:szCs w:val="22"/>
        </w:rPr>
        <w:t>c</w:t>
      </w:r>
      <w:r w:rsidRPr="00A95DB2">
        <w:rPr>
          <w:sz w:val="22"/>
          <w:szCs w:val="22"/>
        </w:rPr>
        <w:t xml:space="preserve">overt </w:t>
      </w:r>
      <w:r w:rsidR="00A26F2B" w:rsidRPr="00A95DB2">
        <w:rPr>
          <w:sz w:val="22"/>
          <w:szCs w:val="22"/>
        </w:rPr>
        <w:t>s</w:t>
      </w:r>
      <w:r w:rsidRPr="00A95DB2">
        <w:rPr>
          <w:sz w:val="22"/>
          <w:szCs w:val="22"/>
        </w:rPr>
        <w:t>accades</w:t>
      </w:r>
      <w:r w:rsidR="003D3F1E" w:rsidRPr="00A95DB2">
        <w:rPr>
          <w:sz w:val="22"/>
          <w:szCs w:val="22"/>
        </w:rPr>
        <w:t>:</w:t>
      </w:r>
    </w:p>
    <w:p w14:paraId="59BF29EF" w14:textId="1CFDD9D8" w:rsidR="00983AB9" w:rsidRPr="00A95DB2" w:rsidRDefault="00983AB9" w:rsidP="001C6DB6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RA</w:t>
      </w:r>
      <w:r w:rsidR="002548A6" w:rsidRPr="00A95DB2">
        <w:rPr>
          <w:sz w:val="22"/>
          <w:szCs w:val="22"/>
        </w:rPr>
        <w:t>LP</w:t>
      </w:r>
      <w:r w:rsidRPr="00A95DB2">
        <w:rPr>
          <w:sz w:val="22"/>
          <w:szCs w:val="22"/>
        </w:rPr>
        <w:t xml:space="preserve"> </w:t>
      </w:r>
      <w:r w:rsidR="008C6BB0" w:rsidRPr="00A95DB2">
        <w:rPr>
          <w:sz w:val="22"/>
          <w:szCs w:val="22"/>
        </w:rPr>
        <w:t>P</w:t>
      </w:r>
      <w:r w:rsidRPr="00A95DB2">
        <w:rPr>
          <w:sz w:val="22"/>
          <w:szCs w:val="22"/>
        </w:rPr>
        <w:t>lanes</w:t>
      </w:r>
    </w:p>
    <w:p w14:paraId="47CC6F2D" w14:textId="33944597" w:rsidR="00983AB9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 xml:space="preserve">VOR </w:t>
      </w:r>
      <w:r w:rsidR="00A26F2B" w:rsidRPr="00A95DB2">
        <w:rPr>
          <w:sz w:val="22"/>
          <w:szCs w:val="22"/>
        </w:rPr>
        <w:t>g</w:t>
      </w:r>
      <w:r w:rsidRPr="00A95DB2">
        <w:rPr>
          <w:sz w:val="22"/>
          <w:szCs w:val="22"/>
        </w:rPr>
        <w:t>ain:</w:t>
      </w:r>
    </w:p>
    <w:p w14:paraId="65A8F9C2" w14:textId="68854E21" w:rsidR="00983AB9" w:rsidRPr="00A95DB2" w:rsidRDefault="00983AB9" w:rsidP="001C6DB6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A95DB2">
        <w:rPr>
          <w:sz w:val="22"/>
          <w:szCs w:val="22"/>
        </w:rPr>
        <w:t>#Overt/</w:t>
      </w:r>
      <w:r w:rsidR="00A26F2B" w:rsidRPr="00A95DB2">
        <w:rPr>
          <w:sz w:val="22"/>
          <w:szCs w:val="22"/>
        </w:rPr>
        <w:t>c</w:t>
      </w:r>
      <w:r w:rsidRPr="00A95DB2">
        <w:rPr>
          <w:sz w:val="22"/>
          <w:szCs w:val="22"/>
        </w:rPr>
        <w:t xml:space="preserve">overt </w:t>
      </w:r>
      <w:r w:rsidR="00A26F2B" w:rsidRPr="00A95DB2">
        <w:rPr>
          <w:sz w:val="22"/>
          <w:szCs w:val="22"/>
        </w:rPr>
        <w:t>s</w:t>
      </w:r>
      <w:r w:rsidRPr="00A95DB2">
        <w:rPr>
          <w:sz w:val="22"/>
          <w:szCs w:val="22"/>
        </w:rPr>
        <w:t>accades:</w:t>
      </w:r>
    </w:p>
    <w:p w14:paraId="77A3F44A" w14:textId="67DFC366" w:rsidR="00AB1C26" w:rsidRPr="00A26F2B" w:rsidRDefault="00AB1C26" w:rsidP="00D327BD">
      <w:pPr>
        <w:rPr>
          <w:b/>
          <w:bCs/>
          <w:sz w:val="22"/>
          <w:szCs w:val="22"/>
        </w:rPr>
      </w:pPr>
    </w:p>
    <w:p w14:paraId="0E581E76" w14:textId="659558C0" w:rsidR="00AB1C26" w:rsidRPr="00A26F2B" w:rsidRDefault="00AB1C26" w:rsidP="00D327BD">
      <w:pPr>
        <w:rPr>
          <w:b/>
          <w:bCs/>
          <w:sz w:val="22"/>
          <w:szCs w:val="22"/>
        </w:rPr>
      </w:pPr>
    </w:p>
    <w:p w14:paraId="2D7AAD52" w14:textId="5657E806" w:rsidR="00AB1C26" w:rsidRPr="00A26F2B" w:rsidRDefault="00AB1C26" w:rsidP="00D327BD">
      <w:pPr>
        <w:rPr>
          <w:b/>
          <w:bCs/>
          <w:sz w:val="22"/>
          <w:szCs w:val="22"/>
        </w:rPr>
      </w:pPr>
    </w:p>
    <w:p w14:paraId="343C448C" w14:textId="071E790B" w:rsidR="00ED1054" w:rsidRDefault="00ED1054" w:rsidP="00D327BD">
      <w:pPr>
        <w:rPr>
          <w:b/>
          <w:bCs/>
          <w:sz w:val="22"/>
          <w:szCs w:val="22"/>
        </w:rPr>
      </w:pPr>
    </w:p>
    <w:p w14:paraId="371647BB" w14:textId="6CCA9544" w:rsidR="00ED1054" w:rsidRDefault="00ED1054" w:rsidP="00D327BD">
      <w:pPr>
        <w:rPr>
          <w:b/>
          <w:bCs/>
          <w:sz w:val="22"/>
          <w:szCs w:val="22"/>
        </w:rPr>
      </w:pPr>
    </w:p>
    <w:p w14:paraId="32CD44B8" w14:textId="07D219CB" w:rsidR="00ED1054" w:rsidRDefault="00ED1054" w:rsidP="00D327BD">
      <w:pPr>
        <w:rPr>
          <w:b/>
          <w:bCs/>
          <w:sz w:val="22"/>
          <w:szCs w:val="22"/>
        </w:rPr>
      </w:pPr>
    </w:p>
    <w:p w14:paraId="22343725" w14:textId="48345B56" w:rsidR="00ED1054" w:rsidRDefault="00ED1054" w:rsidP="00D327BD">
      <w:pPr>
        <w:rPr>
          <w:b/>
          <w:bCs/>
          <w:sz w:val="22"/>
          <w:szCs w:val="22"/>
        </w:rPr>
      </w:pPr>
    </w:p>
    <w:p w14:paraId="1BA0C45E" w14:textId="019A00A0" w:rsidR="00ED1054" w:rsidRDefault="00ED1054" w:rsidP="00D327BD">
      <w:pPr>
        <w:rPr>
          <w:b/>
          <w:bCs/>
          <w:sz w:val="22"/>
          <w:szCs w:val="22"/>
        </w:rPr>
      </w:pPr>
    </w:p>
    <w:p w14:paraId="0C16AFA1" w14:textId="5D5C5B20" w:rsidR="00ED1054" w:rsidRDefault="00ED1054" w:rsidP="00D327BD">
      <w:pPr>
        <w:rPr>
          <w:b/>
          <w:bCs/>
          <w:sz w:val="22"/>
          <w:szCs w:val="22"/>
        </w:rPr>
      </w:pPr>
    </w:p>
    <w:p w14:paraId="3B20C357" w14:textId="72F2A131" w:rsidR="00ED1054" w:rsidRDefault="00ED1054" w:rsidP="00D327BD">
      <w:pPr>
        <w:rPr>
          <w:b/>
          <w:bCs/>
          <w:sz w:val="22"/>
          <w:szCs w:val="22"/>
        </w:rPr>
      </w:pPr>
    </w:p>
    <w:p w14:paraId="611EC4AB" w14:textId="746BB54D" w:rsidR="00ED1054" w:rsidRDefault="00ED1054" w:rsidP="00D327BD">
      <w:pPr>
        <w:rPr>
          <w:b/>
          <w:bCs/>
          <w:sz w:val="22"/>
          <w:szCs w:val="22"/>
        </w:rPr>
      </w:pPr>
    </w:p>
    <w:p w14:paraId="63173B5D" w14:textId="0D4D4A50" w:rsidR="00ED1054" w:rsidRDefault="00ED1054" w:rsidP="00D327BD">
      <w:pPr>
        <w:rPr>
          <w:b/>
          <w:bCs/>
          <w:sz w:val="22"/>
          <w:szCs w:val="22"/>
        </w:rPr>
      </w:pPr>
    </w:p>
    <w:p w14:paraId="69288546" w14:textId="528DC0B2" w:rsidR="00ED1054" w:rsidRDefault="00ED1054" w:rsidP="00D327BD">
      <w:pPr>
        <w:rPr>
          <w:b/>
          <w:bCs/>
          <w:sz w:val="22"/>
          <w:szCs w:val="22"/>
        </w:rPr>
      </w:pPr>
    </w:p>
    <w:p w14:paraId="23264695" w14:textId="0E6E7469" w:rsidR="00ED1054" w:rsidRDefault="00ED1054" w:rsidP="00D327BD">
      <w:pPr>
        <w:rPr>
          <w:b/>
          <w:bCs/>
          <w:sz w:val="22"/>
          <w:szCs w:val="22"/>
        </w:rPr>
      </w:pPr>
    </w:p>
    <w:p w14:paraId="3E748F0D" w14:textId="18A0B453" w:rsidR="00ED1054" w:rsidRDefault="00ED1054" w:rsidP="00D327BD">
      <w:pPr>
        <w:rPr>
          <w:b/>
          <w:bCs/>
          <w:sz w:val="22"/>
          <w:szCs w:val="22"/>
        </w:rPr>
      </w:pPr>
    </w:p>
    <w:p w14:paraId="68329C62" w14:textId="78A63955" w:rsidR="00ED1054" w:rsidRDefault="00ED1054" w:rsidP="00D327BD">
      <w:pPr>
        <w:rPr>
          <w:b/>
          <w:bCs/>
          <w:sz w:val="22"/>
          <w:szCs w:val="22"/>
        </w:rPr>
      </w:pPr>
    </w:p>
    <w:p w14:paraId="1BF27B00" w14:textId="40657210" w:rsidR="00ED1054" w:rsidRDefault="00ED1054" w:rsidP="00D327BD">
      <w:pPr>
        <w:rPr>
          <w:b/>
          <w:bCs/>
          <w:sz w:val="22"/>
          <w:szCs w:val="22"/>
        </w:rPr>
      </w:pPr>
    </w:p>
    <w:p w14:paraId="0ED59918" w14:textId="335EF9EC" w:rsidR="00ED1054" w:rsidRDefault="00ED1054" w:rsidP="00D327BD">
      <w:pPr>
        <w:rPr>
          <w:b/>
          <w:bCs/>
          <w:sz w:val="22"/>
          <w:szCs w:val="22"/>
        </w:rPr>
      </w:pPr>
    </w:p>
    <w:p w14:paraId="5DA6A228" w14:textId="5CA7C70D" w:rsidR="00ED1054" w:rsidRDefault="00ED1054" w:rsidP="00D327BD">
      <w:pPr>
        <w:rPr>
          <w:b/>
          <w:bCs/>
          <w:sz w:val="22"/>
          <w:szCs w:val="22"/>
        </w:rPr>
      </w:pPr>
    </w:p>
    <w:p w14:paraId="2B8C147E" w14:textId="37FAE64A" w:rsidR="00ED1054" w:rsidRDefault="00ED1054" w:rsidP="00D327BD">
      <w:pPr>
        <w:rPr>
          <w:b/>
          <w:bCs/>
          <w:sz w:val="22"/>
          <w:szCs w:val="22"/>
        </w:rPr>
      </w:pPr>
    </w:p>
    <w:p w14:paraId="2F61676C" w14:textId="46C95919" w:rsidR="00ED1054" w:rsidRDefault="00ED1054" w:rsidP="00D327BD">
      <w:pPr>
        <w:rPr>
          <w:b/>
          <w:bCs/>
          <w:sz w:val="22"/>
          <w:szCs w:val="22"/>
        </w:rPr>
      </w:pPr>
    </w:p>
    <w:p w14:paraId="356BFD22" w14:textId="0ADACE28" w:rsidR="00ED1054" w:rsidRDefault="00ED1054" w:rsidP="00D327BD">
      <w:pPr>
        <w:rPr>
          <w:b/>
          <w:bCs/>
          <w:sz w:val="22"/>
          <w:szCs w:val="22"/>
        </w:rPr>
      </w:pPr>
    </w:p>
    <w:p w14:paraId="07238EFB" w14:textId="7A30DA5E" w:rsidR="00ED1054" w:rsidRDefault="00ED1054" w:rsidP="00D327BD">
      <w:pPr>
        <w:rPr>
          <w:b/>
          <w:bCs/>
          <w:sz w:val="22"/>
          <w:szCs w:val="22"/>
        </w:rPr>
      </w:pPr>
    </w:p>
    <w:p w14:paraId="59C32363" w14:textId="77777777" w:rsidR="00ED1054" w:rsidRDefault="00ED1054" w:rsidP="00D327BD">
      <w:pPr>
        <w:rPr>
          <w:b/>
          <w:bCs/>
          <w:sz w:val="22"/>
          <w:szCs w:val="22"/>
        </w:rPr>
      </w:pPr>
    </w:p>
    <w:p w14:paraId="5F9AE3F4" w14:textId="5427FB8E" w:rsidR="00A26F2B" w:rsidRDefault="00A26F2B" w:rsidP="00D327BD">
      <w:pPr>
        <w:rPr>
          <w:b/>
          <w:bCs/>
          <w:sz w:val="22"/>
          <w:szCs w:val="22"/>
        </w:rPr>
      </w:pPr>
    </w:p>
    <w:p w14:paraId="01108EAF" w14:textId="77777777" w:rsidR="0024420E" w:rsidRDefault="0024420E" w:rsidP="00D327BD">
      <w:pPr>
        <w:rPr>
          <w:b/>
          <w:bCs/>
          <w:sz w:val="22"/>
          <w:szCs w:val="22"/>
        </w:rPr>
      </w:pPr>
    </w:p>
    <w:p w14:paraId="3B3AC191" w14:textId="5820A586" w:rsidR="00A26F2B" w:rsidRDefault="00A26F2B" w:rsidP="00D327BD">
      <w:pPr>
        <w:rPr>
          <w:b/>
          <w:bCs/>
          <w:sz w:val="22"/>
          <w:szCs w:val="22"/>
        </w:rPr>
      </w:pPr>
    </w:p>
    <w:p w14:paraId="0999B2D0" w14:textId="686D9C4B" w:rsidR="00A26F2B" w:rsidRDefault="00A26F2B" w:rsidP="00D327BD">
      <w:pPr>
        <w:rPr>
          <w:b/>
          <w:bCs/>
          <w:sz w:val="22"/>
          <w:szCs w:val="22"/>
        </w:rPr>
      </w:pPr>
    </w:p>
    <w:p w14:paraId="5011D511" w14:textId="5727D5A0" w:rsidR="00A26F2B" w:rsidRDefault="00A26F2B" w:rsidP="00D327BD">
      <w:pPr>
        <w:rPr>
          <w:b/>
          <w:bCs/>
          <w:sz w:val="22"/>
          <w:szCs w:val="22"/>
        </w:rPr>
      </w:pPr>
    </w:p>
    <w:p w14:paraId="2E3B3CE8" w14:textId="319C6BB2" w:rsidR="00A26F2B" w:rsidRDefault="00A26F2B" w:rsidP="00D327BD">
      <w:pPr>
        <w:rPr>
          <w:b/>
          <w:bCs/>
          <w:sz w:val="22"/>
          <w:szCs w:val="22"/>
        </w:rPr>
      </w:pPr>
    </w:p>
    <w:p w14:paraId="31F31A77" w14:textId="77777777" w:rsidR="00A26F2B" w:rsidRPr="00A26F2B" w:rsidRDefault="00A26F2B" w:rsidP="00D327BD">
      <w:pPr>
        <w:rPr>
          <w:b/>
          <w:bCs/>
          <w:sz w:val="22"/>
          <w:szCs w:val="22"/>
        </w:rPr>
      </w:pPr>
    </w:p>
    <w:p w14:paraId="3AEB32C9" w14:textId="533BA550" w:rsidR="00AB1C26" w:rsidRDefault="00AB1C26" w:rsidP="00D327BD">
      <w:pPr>
        <w:rPr>
          <w:b/>
          <w:bCs/>
          <w:sz w:val="22"/>
          <w:szCs w:val="22"/>
        </w:rPr>
      </w:pPr>
    </w:p>
    <w:p w14:paraId="3241CC40" w14:textId="77777777" w:rsidR="00AC0F93" w:rsidRPr="00A26F2B" w:rsidRDefault="00AC0F93" w:rsidP="00D327BD">
      <w:pPr>
        <w:rPr>
          <w:b/>
          <w:bCs/>
          <w:sz w:val="22"/>
          <w:szCs w:val="22"/>
        </w:rPr>
      </w:pPr>
    </w:p>
    <w:p w14:paraId="38F1CE7B" w14:textId="77777777" w:rsidR="00D327BD" w:rsidRPr="00A26F2B" w:rsidRDefault="00D327BD" w:rsidP="00D327BD">
      <w:pPr>
        <w:rPr>
          <w:b/>
          <w:bCs/>
          <w:sz w:val="22"/>
          <w:szCs w:val="22"/>
        </w:rPr>
      </w:pPr>
    </w:p>
    <w:p w14:paraId="6E160D29" w14:textId="620797D8" w:rsidR="00EA35AA" w:rsidRPr="00A26F2B" w:rsidRDefault="00EA35AA" w:rsidP="00EA35AA">
      <w:pPr>
        <w:rPr>
          <w:sz w:val="22"/>
          <w:szCs w:val="22"/>
        </w:rPr>
      </w:pPr>
      <w:r w:rsidRPr="00A26F2B">
        <w:rPr>
          <w:sz w:val="22"/>
          <w:szCs w:val="22"/>
        </w:rPr>
        <w:t>Recorder Signature:</w:t>
      </w:r>
      <w:r w:rsidRPr="00A26F2B">
        <w:rPr>
          <w:sz w:val="22"/>
          <w:szCs w:val="22"/>
        </w:rPr>
        <w:tab/>
      </w:r>
      <w:r w:rsidRPr="00A26F2B">
        <w:rPr>
          <w:sz w:val="22"/>
          <w:szCs w:val="22"/>
        </w:rPr>
        <w:tab/>
      </w:r>
      <w:r w:rsidRPr="00A26F2B">
        <w:rPr>
          <w:sz w:val="22"/>
          <w:szCs w:val="22"/>
        </w:rPr>
        <w:tab/>
      </w:r>
      <w:r w:rsidRPr="00A26F2B">
        <w:rPr>
          <w:sz w:val="22"/>
          <w:szCs w:val="22"/>
        </w:rPr>
        <w:tab/>
      </w:r>
      <w:r w:rsidRPr="00A26F2B">
        <w:rPr>
          <w:sz w:val="22"/>
          <w:szCs w:val="22"/>
        </w:rPr>
        <w:tab/>
      </w:r>
      <w:r w:rsidRPr="00A26F2B">
        <w:rPr>
          <w:sz w:val="22"/>
          <w:szCs w:val="22"/>
        </w:rPr>
        <w:tab/>
      </w:r>
      <w:r w:rsidRPr="00A26F2B">
        <w:rPr>
          <w:sz w:val="22"/>
          <w:szCs w:val="22"/>
        </w:rPr>
        <w:tab/>
      </w:r>
      <w:r w:rsidR="00335059" w:rsidRPr="00A26F2B">
        <w:rPr>
          <w:sz w:val="22"/>
          <w:szCs w:val="22"/>
        </w:rPr>
        <w:tab/>
      </w:r>
      <w:r w:rsidRPr="00A26F2B">
        <w:rPr>
          <w:sz w:val="22"/>
          <w:szCs w:val="22"/>
        </w:rPr>
        <w:tab/>
        <w:t>Date:</w:t>
      </w:r>
    </w:p>
    <w:p w14:paraId="3EAD86A2" w14:textId="1B91FB8A" w:rsidR="00EA35AA" w:rsidRPr="00A26F2B" w:rsidRDefault="00EA35AA" w:rsidP="00EA35AA">
      <w:pPr>
        <w:rPr>
          <w:sz w:val="22"/>
          <w:szCs w:val="22"/>
        </w:rPr>
      </w:pPr>
      <w:r w:rsidRPr="00A26F2B">
        <w:rPr>
          <w:sz w:val="22"/>
          <w:szCs w:val="22"/>
        </w:rPr>
        <w:br w:type="page"/>
      </w:r>
    </w:p>
    <w:p w14:paraId="31FDD898" w14:textId="77777777" w:rsidR="00EA35AA" w:rsidRPr="00A26F2B" w:rsidRDefault="00EA35AA" w:rsidP="00EA35AA">
      <w:pPr>
        <w:rPr>
          <w:sz w:val="22"/>
          <w:szCs w:val="22"/>
        </w:rPr>
        <w:sectPr w:rsidR="00EA35AA" w:rsidRPr="00A26F2B" w:rsidSect="00C62E9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289653AE" w14:textId="77777777" w:rsidR="00E80C0D" w:rsidRPr="00A26F2B" w:rsidRDefault="00E80C0D" w:rsidP="008C25C8">
      <w:pPr>
        <w:pStyle w:val="Heading2"/>
        <w:rPr>
          <w:color w:val="auto"/>
          <w:sz w:val="22"/>
          <w:szCs w:val="22"/>
          <w:u w:val="single"/>
        </w:rPr>
      </w:pPr>
      <w:r w:rsidRPr="00A26F2B">
        <w:rPr>
          <w:color w:val="auto"/>
          <w:sz w:val="22"/>
          <w:szCs w:val="22"/>
          <w:u w:val="single"/>
        </w:rPr>
        <w:lastRenderedPageBreak/>
        <w:t>General Instructions</w:t>
      </w:r>
    </w:p>
    <w:p w14:paraId="02762DFE" w14:textId="3C47FCA4" w:rsidR="00F94C45" w:rsidRPr="00A26F2B" w:rsidRDefault="005761EF" w:rsidP="00F85013">
      <w:pPr>
        <w:rPr>
          <w:sz w:val="22"/>
          <w:szCs w:val="22"/>
        </w:rPr>
      </w:pPr>
      <w:r w:rsidRPr="00A26F2B">
        <w:rPr>
          <w:sz w:val="22"/>
          <w:szCs w:val="22"/>
        </w:rPr>
        <w:t>Vestibular manifestations of mitochondrial disease are relatively rare.</w:t>
      </w:r>
      <w:r w:rsidR="00A83D3D" w:rsidRPr="00A26F2B">
        <w:rPr>
          <w:sz w:val="22"/>
          <w:szCs w:val="22"/>
        </w:rPr>
        <w:t xml:space="preserve"> </w:t>
      </w:r>
      <w:r w:rsidR="00AD06DD" w:rsidRPr="00A26F2B">
        <w:rPr>
          <w:sz w:val="22"/>
          <w:szCs w:val="22"/>
        </w:rPr>
        <w:t>This case report form (CRF) contains data elements</w:t>
      </w:r>
      <w:r w:rsidR="005079D3" w:rsidRPr="00A26F2B">
        <w:rPr>
          <w:sz w:val="22"/>
          <w:szCs w:val="22"/>
        </w:rPr>
        <w:t xml:space="preserve"> that collect information related to</w:t>
      </w:r>
      <w:r w:rsidR="00A83D3D" w:rsidRPr="00A26F2B">
        <w:rPr>
          <w:sz w:val="22"/>
          <w:szCs w:val="22"/>
        </w:rPr>
        <w:t xml:space="preserve"> the characterization of vestibular function and that assess its severity </w:t>
      </w:r>
      <w:r w:rsidR="005B305C">
        <w:rPr>
          <w:sz w:val="22"/>
          <w:szCs w:val="22"/>
        </w:rPr>
        <w:t>i</w:t>
      </w:r>
      <w:r w:rsidR="00A83D3D" w:rsidRPr="00A26F2B">
        <w:rPr>
          <w:sz w:val="22"/>
          <w:szCs w:val="22"/>
        </w:rPr>
        <w:t xml:space="preserve">n the affected individual. </w:t>
      </w:r>
      <w:r w:rsidR="00AD06DD" w:rsidRPr="00A26F2B">
        <w:rPr>
          <w:sz w:val="22"/>
          <w:szCs w:val="22"/>
        </w:rPr>
        <w:t xml:space="preserve">Questions on this CRF </w:t>
      </w:r>
      <w:r w:rsidR="00F94C45" w:rsidRPr="00A26F2B">
        <w:rPr>
          <w:sz w:val="22"/>
          <w:szCs w:val="22"/>
        </w:rPr>
        <w:t>are well validated and easily applied to both pediatric and adult populations.</w:t>
      </w:r>
      <w:r w:rsidR="005079D3" w:rsidRPr="00A26F2B">
        <w:rPr>
          <w:sz w:val="22"/>
          <w:szCs w:val="22"/>
        </w:rPr>
        <w:t xml:space="preserve"> Data may be collected </w:t>
      </w:r>
      <w:r w:rsidR="00DD5EE1" w:rsidRPr="00A26F2B">
        <w:rPr>
          <w:sz w:val="22"/>
          <w:szCs w:val="22"/>
        </w:rPr>
        <w:t>at multiple time points t</w:t>
      </w:r>
      <w:r w:rsidR="00A83D3D" w:rsidRPr="00A26F2B">
        <w:rPr>
          <w:sz w:val="22"/>
          <w:szCs w:val="22"/>
        </w:rPr>
        <w:t xml:space="preserve">o show progression over time. </w:t>
      </w:r>
      <w:r w:rsidR="00F94C45" w:rsidRPr="00A26F2B">
        <w:rPr>
          <w:sz w:val="22"/>
          <w:szCs w:val="22"/>
        </w:rPr>
        <w:t xml:space="preserve">Normative reference ranges may vary depending upon methods of recording and/or stimuli </w:t>
      </w:r>
      <w:proofErr w:type="gramStart"/>
      <w:r w:rsidR="00F94C45" w:rsidRPr="00A26F2B">
        <w:rPr>
          <w:sz w:val="22"/>
          <w:szCs w:val="22"/>
        </w:rPr>
        <w:t>used</w:t>
      </w:r>
      <w:proofErr w:type="gramEnd"/>
      <w:r w:rsidR="00F94C45" w:rsidRPr="00A26F2B">
        <w:rPr>
          <w:sz w:val="22"/>
          <w:szCs w:val="22"/>
        </w:rPr>
        <w:t xml:space="preserve"> and consideration should be given to these variables.</w:t>
      </w:r>
    </w:p>
    <w:p w14:paraId="6DD311C7" w14:textId="555DEC63" w:rsidR="002A1919" w:rsidRPr="00A26F2B" w:rsidRDefault="002A1919" w:rsidP="00F85013">
      <w:pPr>
        <w:rPr>
          <w:sz w:val="22"/>
          <w:szCs w:val="22"/>
        </w:rPr>
      </w:pPr>
    </w:p>
    <w:p w14:paraId="3A698BAD" w14:textId="4CD35A1A" w:rsidR="002A1919" w:rsidRPr="00A26F2B" w:rsidRDefault="002A1919" w:rsidP="001C2128">
      <w:pPr>
        <w:rPr>
          <w:sz w:val="22"/>
          <w:szCs w:val="22"/>
        </w:rPr>
      </w:pPr>
      <w:r w:rsidRPr="00A26F2B">
        <w:rPr>
          <w:sz w:val="22"/>
          <w:szCs w:val="22"/>
        </w:rPr>
        <w:t>Important note:</w:t>
      </w:r>
      <w:r w:rsidR="00A125E6" w:rsidRPr="00A26F2B">
        <w:rPr>
          <w:sz w:val="22"/>
          <w:szCs w:val="22"/>
        </w:rPr>
        <w:t xml:space="preserve"> None of the data elements included on this CRF Module are classified as Core (i.e., strongly recommended for all mitochondrial disease clinical studies to collect). </w:t>
      </w:r>
      <w:r w:rsidR="00F93A39" w:rsidRPr="00A26F2B">
        <w:rPr>
          <w:sz w:val="22"/>
          <w:szCs w:val="22"/>
        </w:rPr>
        <w:t>D</w:t>
      </w:r>
      <w:r w:rsidRPr="00A26F2B">
        <w:rPr>
          <w:sz w:val="22"/>
          <w:szCs w:val="22"/>
        </w:rPr>
        <w:t>ata elements are c</w:t>
      </w:r>
      <w:r w:rsidR="00167192" w:rsidRPr="00A26F2B">
        <w:rPr>
          <w:sz w:val="22"/>
          <w:szCs w:val="22"/>
        </w:rPr>
        <w:t>lassified as</w:t>
      </w:r>
      <w:r w:rsidRPr="00A26F2B">
        <w:rPr>
          <w:sz w:val="22"/>
          <w:szCs w:val="22"/>
        </w:rPr>
        <w:t xml:space="preserve"> Supplemental</w:t>
      </w:r>
      <w:r w:rsidR="00167192" w:rsidRPr="00A26F2B">
        <w:rPr>
          <w:sz w:val="22"/>
          <w:szCs w:val="22"/>
        </w:rPr>
        <w:t xml:space="preserve"> – Highly Recommended</w:t>
      </w:r>
      <w:r w:rsidR="00E619D5" w:rsidRPr="00A26F2B">
        <w:rPr>
          <w:sz w:val="22"/>
          <w:szCs w:val="22"/>
        </w:rPr>
        <w:t xml:space="preserve"> (i.e., essential information for specified conditions, study types, or designs) </w:t>
      </w:r>
      <w:r w:rsidRPr="00A26F2B">
        <w:rPr>
          <w:sz w:val="22"/>
          <w:szCs w:val="22"/>
        </w:rPr>
        <w:t xml:space="preserve">or Exploratory, as indicated by asterisks </w:t>
      </w:r>
      <w:proofErr w:type="gramStart"/>
      <w:r w:rsidRPr="00A26F2B">
        <w:rPr>
          <w:sz w:val="22"/>
          <w:szCs w:val="22"/>
        </w:rPr>
        <w:t>below</w:t>
      </w:r>
      <w:proofErr w:type="gramEnd"/>
    </w:p>
    <w:p w14:paraId="7E203426" w14:textId="77777777" w:rsidR="002A1919" w:rsidRPr="00A26F2B" w:rsidRDefault="002A1919" w:rsidP="002A1919">
      <w:pPr>
        <w:ind w:left="1440"/>
        <w:rPr>
          <w:sz w:val="22"/>
          <w:szCs w:val="22"/>
        </w:rPr>
      </w:pPr>
    </w:p>
    <w:p w14:paraId="23F6BD7C" w14:textId="77777777" w:rsidR="00D43981" w:rsidRPr="00766E65" w:rsidRDefault="00D43981" w:rsidP="00D43981">
      <w:pPr>
        <w:rPr>
          <w:sz w:val="22"/>
          <w:szCs w:val="22"/>
        </w:rPr>
      </w:pPr>
      <w:r w:rsidRPr="00766E65">
        <w:rPr>
          <w:sz w:val="22"/>
          <w:szCs w:val="22"/>
        </w:rPr>
        <w:t>**Element is classified as Supplemental – Highly Recommended</w:t>
      </w:r>
    </w:p>
    <w:p w14:paraId="4BD013B1" w14:textId="77777777" w:rsidR="00D43981" w:rsidRPr="00766E65" w:rsidRDefault="00D43981" w:rsidP="00D43981">
      <w:pPr>
        <w:rPr>
          <w:sz w:val="22"/>
          <w:szCs w:val="22"/>
        </w:rPr>
      </w:pPr>
      <w:r w:rsidRPr="00766E65">
        <w:rPr>
          <w:sz w:val="22"/>
          <w:szCs w:val="22"/>
        </w:rPr>
        <w:t>***Element is classified as Exploratory</w:t>
      </w:r>
    </w:p>
    <w:p w14:paraId="26166374" w14:textId="77777777" w:rsidR="0041250E" w:rsidRPr="00A26F2B" w:rsidRDefault="0041250E" w:rsidP="00F85013">
      <w:pPr>
        <w:rPr>
          <w:sz w:val="22"/>
          <w:szCs w:val="22"/>
        </w:rPr>
      </w:pPr>
    </w:p>
    <w:p w14:paraId="4A6A15AD" w14:textId="77777777" w:rsidR="005B305C" w:rsidRPr="002B3B39" w:rsidRDefault="005B305C" w:rsidP="005B305C">
      <w:pPr>
        <w:rPr>
          <w:sz w:val="22"/>
          <w:szCs w:val="22"/>
        </w:rPr>
      </w:pPr>
      <w:r w:rsidRPr="002B3B39">
        <w:rPr>
          <w:sz w:val="22"/>
          <w:szCs w:val="22"/>
        </w:rPr>
        <w:t>The remaining data elements are classified as Supplemental (i.e., non-Core) and should only be collected if the research team considers them appropriate for their study.</w:t>
      </w:r>
    </w:p>
    <w:p w14:paraId="7983A551" w14:textId="77777777" w:rsidR="005B305C" w:rsidRDefault="005B305C" w:rsidP="00F85013">
      <w:pPr>
        <w:rPr>
          <w:sz w:val="22"/>
          <w:szCs w:val="22"/>
        </w:rPr>
      </w:pPr>
    </w:p>
    <w:p w14:paraId="09D094D4" w14:textId="6F71BD9A" w:rsidR="002A1919" w:rsidRPr="00A26F2B" w:rsidRDefault="0041250E" w:rsidP="00F85013">
      <w:pPr>
        <w:rPr>
          <w:sz w:val="22"/>
          <w:szCs w:val="22"/>
        </w:rPr>
      </w:pPr>
      <w:r w:rsidRPr="00A26F2B">
        <w:rPr>
          <w:sz w:val="22"/>
          <w:szCs w:val="22"/>
        </w:rPr>
        <w:t>Please see the Data Dictionary for element classifications.</w:t>
      </w:r>
      <w:r w:rsidRPr="00A26F2B" w:rsidDel="002A1919">
        <w:rPr>
          <w:sz w:val="22"/>
          <w:szCs w:val="22"/>
        </w:rPr>
        <w:t xml:space="preserve"> </w:t>
      </w:r>
    </w:p>
    <w:p w14:paraId="0879CA65" w14:textId="77777777" w:rsidR="00E80C0D" w:rsidRPr="00A26F2B" w:rsidRDefault="00E80C0D" w:rsidP="008C25C8">
      <w:pPr>
        <w:pStyle w:val="Heading2"/>
        <w:rPr>
          <w:color w:val="auto"/>
          <w:sz w:val="22"/>
          <w:szCs w:val="22"/>
          <w:u w:val="single"/>
        </w:rPr>
      </w:pPr>
      <w:r w:rsidRPr="00A26F2B">
        <w:rPr>
          <w:color w:val="auto"/>
          <w:sz w:val="22"/>
          <w:szCs w:val="22"/>
          <w:u w:val="single"/>
        </w:rPr>
        <w:t>Specific Instructions</w:t>
      </w:r>
    </w:p>
    <w:p w14:paraId="435633D2" w14:textId="7C0DA379" w:rsidR="0006258A" w:rsidRPr="00A26F2B" w:rsidRDefault="00E80C0D" w:rsidP="00F85013">
      <w:pPr>
        <w:rPr>
          <w:sz w:val="22"/>
          <w:szCs w:val="22"/>
        </w:rPr>
      </w:pPr>
      <w:r w:rsidRPr="00A26F2B">
        <w:rPr>
          <w:sz w:val="22"/>
          <w:szCs w:val="22"/>
        </w:rPr>
        <w:t>Please see the Data Dictionary for definitions for each of the data elements included in this CRF Module.</w:t>
      </w:r>
    </w:p>
    <w:p w14:paraId="3245557D" w14:textId="28ED720E" w:rsidR="002A1919" w:rsidRPr="00A26F2B" w:rsidRDefault="002A1919" w:rsidP="00F85013">
      <w:pPr>
        <w:rPr>
          <w:sz w:val="22"/>
          <w:szCs w:val="22"/>
        </w:rPr>
      </w:pPr>
    </w:p>
    <w:p w14:paraId="0BC282C3" w14:textId="5039B4F2" w:rsidR="00A125E6" w:rsidRPr="00F9278C" w:rsidRDefault="00983AB9" w:rsidP="00CA27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26F2B">
        <w:rPr>
          <w:sz w:val="22"/>
          <w:szCs w:val="22"/>
        </w:rPr>
        <w:t>Sinusoidal harmonic acceleration (SHA) velocity</w:t>
      </w:r>
      <w:r w:rsidR="00205095" w:rsidRPr="00A26F2B">
        <w:rPr>
          <w:sz w:val="22"/>
          <w:szCs w:val="22"/>
        </w:rPr>
        <w:t xml:space="preserve"> –</w:t>
      </w:r>
      <w:r w:rsidRPr="00A26F2B">
        <w:rPr>
          <w:sz w:val="22"/>
          <w:szCs w:val="22"/>
        </w:rPr>
        <w:t xml:space="preserve"> SHA testing is usually performed at either 50 or 60 d/s.</w:t>
      </w:r>
    </w:p>
    <w:sectPr w:rsidR="00A125E6" w:rsidRPr="00F9278C" w:rsidSect="00981FB2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F745" w14:textId="77777777" w:rsidR="004B18F2" w:rsidRDefault="004B18F2" w:rsidP="00F85013">
      <w:r>
        <w:separator/>
      </w:r>
    </w:p>
  </w:endnote>
  <w:endnote w:type="continuationSeparator" w:id="0">
    <w:p w14:paraId="63FABCDB" w14:textId="77777777" w:rsidR="004B18F2" w:rsidRDefault="004B18F2" w:rsidP="00F8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9476" w14:textId="13DEBFDE" w:rsidR="002B50C3" w:rsidRPr="00DD7366" w:rsidRDefault="002B50C3" w:rsidP="002B50C3">
    <w:pPr>
      <w:pStyle w:val="CDE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Mito</w:t>
    </w:r>
    <w:r w:rsidRPr="00D418F1">
      <w:rPr>
        <w:rFonts w:ascii="Arial" w:hAnsi="Arial"/>
        <w:sz w:val="22"/>
        <w:szCs w:val="22"/>
      </w:rPr>
      <w:t xml:space="preserve"> CDE Version </w:t>
    </w:r>
    <w:r w:rsidR="00F9278C">
      <w:rPr>
        <w:rFonts w:ascii="Arial" w:hAnsi="Arial"/>
        <w:sz w:val="22"/>
        <w:szCs w:val="22"/>
      </w:rPr>
      <w:t>1.0</w:t>
    </w:r>
    <w:r w:rsidRPr="00D418F1"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Pr="00D418F1">
      <w:rPr>
        <w:rFonts w:ascii="Arial" w:hAnsi="Arial"/>
        <w:sz w:val="22"/>
        <w:szCs w:val="22"/>
      </w:rPr>
      <w:tab/>
      <w:t>Initials:</w:t>
    </w:r>
    <w:r w:rsidRPr="00D418F1">
      <w:rPr>
        <w:rFonts w:ascii="Arial" w:hAnsi="Arial"/>
        <w:sz w:val="22"/>
        <w:szCs w:val="22"/>
      </w:rPr>
      <w:ptab w:relativeTo="margin" w:alignment="right" w:leader="none"/>
    </w:r>
    <w:r w:rsidRPr="00D418F1">
      <w:rPr>
        <w:rFonts w:ascii="Arial" w:hAnsi="Arial"/>
        <w:sz w:val="22"/>
        <w:szCs w:val="22"/>
      </w:rPr>
      <w:t xml:space="preserve">Page </w:t>
    </w:r>
    <w:r w:rsidRPr="00D418F1">
      <w:rPr>
        <w:rFonts w:ascii="Arial" w:hAnsi="Arial"/>
        <w:sz w:val="22"/>
        <w:szCs w:val="22"/>
      </w:rPr>
      <w:fldChar w:fldCharType="begin"/>
    </w:r>
    <w:r w:rsidRPr="00D418F1">
      <w:rPr>
        <w:rFonts w:ascii="Arial" w:hAnsi="Arial"/>
        <w:sz w:val="22"/>
        <w:szCs w:val="22"/>
      </w:rPr>
      <w:instrText xml:space="preserve"> PAGE  </w:instrText>
    </w:r>
    <w:r w:rsidRPr="00D418F1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1</w:t>
    </w:r>
    <w:r w:rsidRPr="00D418F1">
      <w:rPr>
        <w:rFonts w:ascii="Arial" w:hAnsi="Arial"/>
        <w:sz w:val="22"/>
        <w:szCs w:val="22"/>
      </w:rPr>
      <w:fldChar w:fldCharType="end"/>
    </w:r>
    <w:r w:rsidRPr="00D418F1">
      <w:rPr>
        <w:rFonts w:ascii="Arial" w:hAnsi="Arial"/>
        <w:sz w:val="22"/>
        <w:szCs w:val="22"/>
      </w:rPr>
      <w:t xml:space="preserve"> of </w:t>
    </w:r>
    <w:r w:rsidRPr="00D418F1">
      <w:rPr>
        <w:rFonts w:ascii="Arial" w:hAnsi="Arial"/>
        <w:sz w:val="22"/>
        <w:szCs w:val="22"/>
      </w:rPr>
      <w:fldChar w:fldCharType="begin"/>
    </w:r>
    <w:r w:rsidRPr="00D418F1">
      <w:rPr>
        <w:rFonts w:ascii="Arial" w:hAnsi="Arial"/>
        <w:sz w:val="22"/>
        <w:szCs w:val="22"/>
      </w:rPr>
      <w:instrText xml:space="preserve"> NUMPAGES  </w:instrText>
    </w:r>
    <w:r w:rsidRPr="00D418F1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6</w:t>
    </w:r>
    <w:r w:rsidRPr="00D418F1">
      <w:rPr>
        <w:rFonts w:ascii="Arial" w:hAnsi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C906" w14:textId="4FC6A64E" w:rsidR="002B50C3" w:rsidRPr="00DD7366" w:rsidRDefault="002B50C3" w:rsidP="002B50C3">
    <w:pPr>
      <w:pStyle w:val="CDE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Mito</w:t>
    </w:r>
    <w:r w:rsidRPr="00D418F1">
      <w:rPr>
        <w:rFonts w:ascii="Arial" w:hAnsi="Arial"/>
        <w:sz w:val="22"/>
        <w:szCs w:val="22"/>
      </w:rPr>
      <w:t xml:space="preserve"> CDE Version </w:t>
    </w:r>
    <w:r w:rsidR="00F9278C">
      <w:rPr>
        <w:rFonts w:ascii="Arial" w:hAnsi="Arial"/>
        <w:sz w:val="22"/>
        <w:szCs w:val="22"/>
      </w:rPr>
      <w:t>1.0</w:t>
    </w:r>
    <w:r w:rsidRPr="00D418F1"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Pr="00D418F1">
      <w:rPr>
        <w:rFonts w:ascii="Arial" w:hAnsi="Arial"/>
        <w:sz w:val="22"/>
        <w:szCs w:val="22"/>
      </w:rPr>
      <w:tab/>
      <w:t>Initials:</w:t>
    </w:r>
    <w:r w:rsidRPr="00D418F1">
      <w:rPr>
        <w:rFonts w:ascii="Arial" w:hAnsi="Arial"/>
        <w:sz w:val="22"/>
        <w:szCs w:val="22"/>
      </w:rPr>
      <w:ptab w:relativeTo="margin" w:alignment="right" w:leader="none"/>
    </w:r>
    <w:r w:rsidRPr="00D418F1">
      <w:rPr>
        <w:rFonts w:ascii="Arial" w:hAnsi="Arial"/>
        <w:sz w:val="22"/>
        <w:szCs w:val="22"/>
      </w:rPr>
      <w:t xml:space="preserve">Page </w:t>
    </w:r>
    <w:r w:rsidRPr="00D418F1">
      <w:rPr>
        <w:rFonts w:ascii="Arial" w:hAnsi="Arial"/>
        <w:sz w:val="22"/>
        <w:szCs w:val="22"/>
      </w:rPr>
      <w:fldChar w:fldCharType="begin"/>
    </w:r>
    <w:r w:rsidRPr="00D418F1">
      <w:rPr>
        <w:rFonts w:ascii="Arial" w:hAnsi="Arial"/>
        <w:sz w:val="22"/>
        <w:szCs w:val="22"/>
      </w:rPr>
      <w:instrText xml:space="preserve"> PAGE  </w:instrText>
    </w:r>
    <w:r w:rsidRPr="00D418F1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1</w:t>
    </w:r>
    <w:r w:rsidRPr="00D418F1">
      <w:rPr>
        <w:rFonts w:ascii="Arial" w:hAnsi="Arial"/>
        <w:sz w:val="22"/>
        <w:szCs w:val="22"/>
      </w:rPr>
      <w:fldChar w:fldCharType="end"/>
    </w:r>
    <w:r w:rsidRPr="00D418F1">
      <w:rPr>
        <w:rFonts w:ascii="Arial" w:hAnsi="Arial"/>
        <w:sz w:val="22"/>
        <w:szCs w:val="22"/>
      </w:rPr>
      <w:t xml:space="preserve"> of </w:t>
    </w:r>
    <w:r w:rsidRPr="00D418F1">
      <w:rPr>
        <w:rFonts w:ascii="Arial" w:hAnsi="Arial"/>
        <w:sz w:val="22"/>
        <w:szCs w:val="22"/>
      </w:rPr>
      <w:fldChar w:fldCharType="begin"/>
    </w:r>
    <w:r w:rsidRPr="00D418F1">
      <w:rPr>
        <w:rFonts w:ascii="Arial" w:hAnsi="Arial"/>
        <w:sz w:val="22"/>
        <w:szCs w:val="22"/>
      </w:rPr>
      <w:instrText xml:space="preserve"> NUMPAGES  </w:instrText>
    </w:r>
    <w:r w:rsidRPr="00D418F1"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sz w:val="22"/>
        <w:szCs w:val="22"/>
      </w:rPr>
      <w:t>6</w:t>
    </w:r>
    <w:r w:rsidRPr="00D418F1">
      <w:rPr>
        <w:rFonts w:ascii="Arial" w:hAnsi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00A0" w14:textId="3F7F465B" w:rsidR="008C4499" w:rsidRPr="00D418F1" w:rsidRDefault="00440237" w:rsidP="009340B6">
    <w:pPr>
      <w:pStyle w:val="CDE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Mito</w:t>
    </w:r>
    <w:r w:rsidR="008C4499" w:rsidRPr="00D418F1">
      <w:rPr>
        <w:rFonts w:ascii="Arial" w:hAnsi="Arial"/>
        <w:sz w:val="22"/>
        <w:szCs w:val="22"/>
      </w:rPr>
      <w:t xml:space="preserve"> CDE Version </w:t>
    </w:r>
    <w:r w:rsidR="00F9278C">
      <w:rPr>
        <w:rFonts w:ascii="Arial" w:hAnsi="Arial"/>
        <w:sz w:val="22"/>
        <w:szCs w:val="22"/>
      </w:rPr>
      <w:t>1.0</w:t>
    </w:r>
    <w:r w:rsidR="008C4499" w:rsidRPr="00D418F1">
      <w:rPr>
        <w:rFonts w:ascii="Arial" w:hAnsi="Arial"/>
        <w:sz w:val="22"/>
        <w:szCs w:val="22"/>
      </w:rPr>
      <w:ptab w:relativeTo="margin" w:alignment="right" w:leader="none"/>
    </w:r>
    <w:r w:rsidR="008C4499" w:rsidRPr="00D418F1">
      <w:rPr>
        <w:rFonts w:ascii="Arial" w:hAnsi="Arial"/>
        <w:sz w:val="22"/>
        <w:szCs w:val="22"/>
      </w:rPr>
      <w:t xml:space="preserve">Page </w:t>
    </w:r>
    <w:r w:rsidR="008C4499" w:rsidRPr="00D418F1">
      <w:rPr>
        <w:rFonts w:ascii="Arial" w:hAnsi="Arial"/>
        <w:sz w:val="22"/>
        <w:szCs w:val="22"/>
      </w:rPr>
      <w:fldChar w:fldCharType="begin"/>
    </w:r>
    <w:r w:rsidR="008C4499" w:rsidRPr="00D418F1">
      <w:rPr>
        <w:rFonts w:ascii="Arial" w:hAnsi="Arial"/>
        <w:sz w:val="22"/>
        <w:szCs w:val="22"/>
      </w:rPr>
      <w:instrText xml:space="preserve"> PAGE </w:instrText>
    </w:r>
    <w:r w:rsidR="008C4499" w:rsidRPr="00D418F1">
      <w:rPr>
        <w:rFonts w:ascii="Arial" w:hAnsi="Arial"/>
        <w:sz w:val="22"/>
        <w:szCs w:val="22"/>
      </w:rPr>
      <w:fldChar w:fldCharType="separate"/>
    </w:r>
    <w:r w:rsidR="008C4499" w:rsidRPr="00D418F1">
      <w:rPr>
        <w:rFonts w:ascii="Arial" w:hAnsi="Arial"/>
        <w:noProof/>
        <w:sz w:val="22"/>
        <w:szCs w:val="22"/>
      </w:rPr>
      <w:t>2</w:t>
    </w:r>
    <w:r w:rsidR="008C4499" w:rsidRPr="00D418F1">
      <w:rPr>
        <w:rFonts w:ascii="Arial" w:hAnsi="Arial"/>
        <w:sz w:val="22"/>
        <w:szCs w:val="22"/>
      </w:rPr>
      <w:fldChar w:fldCharType="end"/>
    </w:r>
    <w:r w:rsidR="008C4499" w:rsidRPr="00D418F1">
      <w:rPr>
        <w:rFonts w:ascii="Arial" w:hAnsi="Arial"/>
        <w:sz w:val="22"/>
        <w:szCs w:val="22"/>
      </w:rPr>
      <w:t xml:space="preserve"> of </w:t>
    </w:r>
    <w:r w:rsidR="008C4499" w:rsidRPr="00D418F1">
      <w:rPr>
        <w:rFonts w:ascii="Arial" w:hAnsi="Arial"/>
        <w:sz w:val="22"/>
        <w:szCs w:val="22"/>
      </w:rPr>
      <w:fldChar w:fldCharType="begin"/>
    </w:r>
    <w:r w:rsidR="008C4499" w:rsidRPr="00D418F1">
      <w:rPr>
        <w:rFonts w:ascii="Arial" w:hAnsi="Arial"/>
        <w:sz w:val="22"/>
        <w:szCs w:val="22"/>
      </w:rPr>
      <w:instrText xml:space="preserve"> NUMPAGES  </w:instrText>
    </w:r>
    <w:r w:rsidR="008C4499" w:rsidRPr="00D418F1">
      <w:rPr>
        <w:rFonts w:ascii="Arial" w:hAnsi="Arial"/>
        <w:sz w:val="22"/>
        <w:szCs w:val="22"/>
      </w:rPr>
      <w:fldChar w:fldCharType="separate"/>
    </w:r>
    <w:r w:rsidR="008C4499" w:rsidRPr="00D418F1">
      <w:rPr>
        <w:rFonts w:ascii="Arial" w:hAnsi="Arial"/>
        <w:noProof/>
        <w:sz w:val="22"/>
        <w:szCs w:val="22"/>
      </w:rPr>
      <w:t>2</w:t>
    </w:r>
    <w:r w:rsidR="008C4499" w:rsidRPr="00D418F1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8E9D" w14:textId="77777777" w:rsidR="004B18F2" w:rsidRDefault="004B18F2" w:rsidP="00F85013">
      <w:r>
        <w:separator/>
      </w:r>
    </w:p>
  </w:footnote>
  <w:footnote w:type="continuationSeparator" w:id="0">
    <w:p w14:paraId="16C4CF89" w14:textId="77777777" w:rsidR="004B18F2" w:rsidRDefault="004B18F2" w:rsidP="00F8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33CB" w14:textId="6B2E5452" w:rsidR="00AB1C26" w:rsidRDefault="00AB1C26" w:rsidP="00AB1C26">
    <w:pPr>
      <w:pStyle w:val="Heading1"/>
    </w:pPr>
    <w:r>
      <w:t>Vestibular Function</w:t>
    </w:r>
    <w:r w:rsidR="00F9278C">
      <w:t xml:space="preserve"> in Mitochondrial Disease</w:t>
    </w:r>
  </w:p>
  <w:p w14:paraId="73C38BD4" w14:textId="77777777" w:rsidR="00EA35AA" w:rsidRPr="00AC7DAD" w:rsidRDefault="00EA35AA" w:rsidP="008C4499">
    <w:pPr>
      <w:tabs>
        <w:tab w:val="left" w:pos="7920"/>
      </w:tabs>
      <w:rPr>
        <w:sz w:val="22"/>
        <w:szCs w:val="22"/>
      </w:rPr>
    </w:pPr>
    <w:r w:rsidRPr="00AC7DAD">
      <w:rPr>
        <w:sz w:val="22"/>
        <w:szCs w:val="22"/>
      </w:rPr>
      <w:t>[Study Name/ID pre-filled]</w:t>
    </w:r>
    <w:r w:rsidRPr="00AC7DAD">
      <w:rPr>
        <w:sz w:val="22"/>
        <w:szCs w:val="22"/>
      </w:rPr>
      <w:tab/>
      <w:t>Site Name:</w:t>
    </w:r>
  </w:p>
  <w:p w14:paraId="0C69DE02" w14:textId="700E5557" w:rsidR="00EA35AA" w:rsidRPr="00AC7DAD" w:rsidRDefault="00EA35AA" w:rsidP="00EA35AA">
    <w:pPr>
      <w:tabs>
        <w:tab w:val="left" w:pos="7920"/>
      </w:tabs>
      <w:rPr>
        <w:sz w:val="22"/>
        <w:szCs w:val="22"/>
      </w:rPr>
    </w:pPr>
    <w:r w:rsidRPr="00AC7DAD">
      <w:rPr>
        <w:sz w:val="22"/>
        <w:szCs w:val="22"/>
      </w:rPr>
      <w:tab/>
    </w:r>
    <w:r w:rsidR="00F9278C">
      <w:rPr>
        <w:sz w:val="22"/>
        <w:szCs w:val="22"/>
      </w:rPr>
      <w:t>Participant</w:t>
    </w:r>
    <w:r w:rsidRPr="00AC7DAD">
      <w:rPr>
        <w:sz w:val="22"/>
        <w:szCs w:val="22"/>
      </w:rPr>
      <w:t xml:space="preserve"> ID:</w:t>
    </w:r>
  </w:p>
  <w:p w14:paraId="4A12FEC9" w14:textId="77777777" w:rsidR="00EA35AA" w:rsidRPr="004B0293" w:rsidRDefault="00EA35AA" w:rsidP="00EA35AA">
    <w:pPr>
      <w:tabs>
        <w:tab w:val="left" w:pos="79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7178" w14:textId="25216E22" w:rsidR="00DD7366" w:rsidRDefault="00CE1BDB" w:rsidP="00DD7366">
    <w:pPr>
      <w:pStyle w:val="Heading1"/>
    </w:pPr>
    <w:r>
      <w:t xml:space="preserve">Vestibular </w:t>
    </w:r>
    <w:r w:rsidR="00A746E3">
      <w:t>F</w:t>
    </w:r>
    <w:r>
      <w:t>unction</w:t>
    </w:r>
    <w:r w:rsidR="00F9278C">
      <w:t xml:space="preserve"> in Mitochondrial Disease</w:t>
    </w:r>
  </w:p>
  <w:p w14:paraId="31320893" w14:textId="77777777" w:rsidR="00DD7366" w:rsidRPr="00D418F1" w:rsidRDefault="00DD7366" w:rsidP="00DD7366">
    <w:pPr>
      <w:tabs>
        <w:tab w:val="left" w:pos="7920"/>
      </w:tabs>
      <w:rPr>
        <w:sz w:val="22"/>
        <w:szCs w:val="22"/>
      </w:rPr>
    </w:pPr>
    <w:r w:rsidRPr="00AC7DAD">
      <w:rPr>
        <w:sz w:val="22"/>
        <w:szCs w:val="22"/>
      </w:rPr>
      <w:t>[Study Name/ID pre-filled]</w:t>
    </w:r>
    <w:r w:rsidRPr="00D418F1">
      <w:rPr>
        <w:sz w:val="22"/>
        <w:szCs w:val="22"/>
      </w:rPr>
      <w:tab/>
      <w:t>Site Name:</w:t>
    </w:r>
  </w:p>
  <w:p w14:paraId="677FAC2B" w14:textId="24C868EC" w:rsidR="00DD7366" w:rsidRPr="00D418F1" w:rsidRDefault="00DD7366" w:rsidP="00DD7366">
    <w:pPr>
      <w:tabs>
        <w:tab w:val="left" w:pos="7920"/>
      </w:tabs>
      <w:rPr>
        <w:sz w:val="22"/>
        <w:szCs w:val="22"/>
      </w:rPr>
    </w:pPr>
    <w:r w:rsidRPr="00D418F1">
      <w:rPr>
        <w:sz w:val="22"/>
        <w:szCs w:val="22"/>
      </w:rPr>
      <w:tab/>
    </w:r>
    <w:r w:rsidR="00F9278C">
      <w:rPr>
        <w:sz w:val="22"/>
        <w:szCs w:val="22"/>
      </w:rPr>
      <w:t>Participant</w:t>
    </w:r>
    <w:r w:rsidRPr="00D418F1">
      <w:rPr>
        <w:sz w:val="22"/>
        <w:szCs w:val="22"/>
      </w:rPr>
      <w:t xml:space="preserve"> ID:</w:t>
    </w:r>
  </w:p>
  <w:p w14:paraId="27FCD360" w14:textId="1C126BD6" w:rsidR="00DD7366" w:rsidRPr="00D418F1" w:rsidRDefault="00DD7366" w:rsidP="00DD7366">
    <w:pPr>
      <w:rPr>
        <w:sz w:val="22"/>
        <w:szCs w:val="22"/>
      </w:rPr>
    </w:pPr>
    <w:r w:rsidRPr="00D418F1">
      <w:rPr>
        <w:sz w:val="22"/>
        <w:szCs w:val="22"/>
      </w:rPr>
      <w:t>Visit Date:</w:t>
    </w:r>
  </w:p>
  <w:p w14:paraId="2945D6FA" w14:textId="231CA12F" w:rsidR="00DD7366" w:rsidRDefault="00DD7366" w:rsidP="00DD7366">
    <w:pPr>
      <w:rPr>
        <w:sz w:val="22"/>
        <w:szCs w:val="22"/>
      </w:rPr>
    </w:pPr>
    <w:r w:rsidRPr="00D418F1">
      <w:rPr>
        <w:sz w:val="22"/>
        <w:szCs w:val="22"/>
      </w:rPr>
      <w:t>Visit Name:</w:t>
    </w:r>
  </w:p>
  <w:p w14:paraId="1C604F7C" w14:textId="77777777" w:rsidR="00DD7366" w:rsidRPr="00D418F1" w:rsidRDefault="00DD7366" w:rsidP="00DD7366">
    <w:pPr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ADE" w14:textId="057E688A" w:rsidR="00977B64" w:rsidRDefault="00DA40AC" w:rsidP="00203FC3">
    <w:pPr>
      <w:pStyle w:val="Heading1"/>
    </w:pPr>
    <w:r>
      <w:t>Vestibular Function</w:t>
    </w:r>
    <w:r w:rsidR="00977B64">
      <w:t xml:space="preserve"> </w:t>
    </w:r>
    <w:r w:rsidR="00F9278C">
      <w:t xml:space="preserve">in Mitochondrial Disease </w:t>
    </w:r>
    <w:r w:rsidR="00AC7DAD">
      <w:t xml:space="preserve">CRF </w:t>
    </w:r>
    <w:r w:rsidR="00977B64">
      <w:t>Module Instructions</w:t>
    </w:r>
  </w:p>
  <w:p w14:paraId="2EFB54A7" w14:textId="77777777" w:rsidR="008C4499" w:rsidRPr="00F9278C" w:rsidRDefault="008C4499" w:rsidP="008C449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7C3"/>
    <w:multiLevelType w:val="hybridMultilevel"/>
    <w:tmpl w:val="5EF2E62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7133"/>
    <w:multiLevelType w:val="hybridMultilevel"/>
    <w:tmpl w:val="CE0C3EE2"/>
    <w:lvl w:ilvl="0" w:tplc="E65E55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F3F"/>
    <w:multiLevelType w:val="hybridMultilevel"/>
    <w:tmpl w:val="4D2AC2F2"/>
    <w:lvl w:ilvl="0" w:tplc="5A307DBA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A89"/>
    <w:multiLevelType w:val="hybridMultilevel"/>
    <w:tmpl w:val="27A66708"/>
    <w:lvl w:ilvl="0" w:tplc="3CB69EF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54F"/>
    <w:multiLevelType w:val="hybridMultilevel"/>
    <w:tmpl w:val="12407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A307DB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C6540"/>
    <w:multiLevelType w:val="hybridMultilevel"/>
    <w:tmpl w:val="132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54A4"/>
    <w:multiLevelType w:val="hybridMultilevel"/>
    <w:tmpl w:val="9A78701C"/>
    <w:lvl w:ilvl="0" w:tplc="7DB6296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2774619"/>
    <w:multiLevelType w:val="hybridMultilevel"/>
    <w:tmpl w:val="8BCC957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6B22"/>
    <w:multiLevelType w:val="hybridMultilevel"/>
    <w:tmpl w:val="FB360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CB69EFE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854EAC0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809EA"/>
    <w:multiLevelType w:val="hybridMultilevel"/>
    <w:tmpl w:val="E8B4FD42"/>
    <w:lvl w:ilvl="0" w:tplc="08784E6A">
      <w:start w:val="1"/>
      <w:numFmt w:val="decimal"/>
      <w:pStyle w:val="QuestionLevel1"/>
      <w:lvlText w:val="%1)"/>
      <w:lvlJc w:val="left"/>
      <w:pPr>
        <w:ind w:left="360" w:hanging="360"/>
      </w:pPr>
      <w:rPr>
        <w:b w:val="0"/>
        <w:color w:val="auto"/>
      </w:rPr>
    </w:lvl>
    <w:lvl w:ilvl="1" w:tplc="3EA228F0">
      <w:start w:val="1"/>
      <w:numFmt w:val="lowerLetter"/>
      <w:pStyle w:val="QuestionLevel2"/>
      <w:lvlText w:val="%2."/>
      <w:lvlJc w:val="left"/>
      <w:pPr>
        <w:ind w:left="1620" w:hanging="360"/>
      </w:pPr>
      <w:rPr>
        <w:b w:val="0"/>
      </w:rPr>
    </w:lvl>
    <w:lvl w:ilvl="2" w:tplc="17046D98">
      <w:start w:val="1"/>
      <w:numFmt w:val="lowerRoman"/>
      <w:pStyle w:val="QuestionLevel3"/>
      <w:lvlText w:val="%3."/>
      <w:lvlJc w:val="right"/>
      <w:pPr>
        <w:ind w:left="1800" w:hanging="180"/>
      </w:pPr>
      <w:rPr>
        <w:b w:val="0"/>
        <w:vertAlign w:val="baseline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D15219"/>
    <w:multiLevelType w:val="hybridMultilevel"/>
    <w:tmpl w:val="147403A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5607"/>
    <w:multiLevelType w:val="hybridMultilevel"/>
    <w:tmpl w:val="E5A47FB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668B5"/>
    <w:multiLevelType w:val="hybridMultilevel"/>
    <w:tmpl w:val="B926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017A"/>
    <w:multiLevelType w:val="hybridMultilevel"/>
    <w:tmpl w:val="5D26D74E"/>
    <w:lvl w:ilvl="0" w:tplc="7CC4E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B07CF"/>
    <w:multiLevelType w:val="hybridMultilevel"/>
    <w:tmpl w:val="9B2A261A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32BF"/>
    <w:multiLevelType w:val="hybridMultilevel"/>
    <w:tmpl w:val="B56C7896"/>
    <w:lvl w:ilvl="0" w:tplc="1C344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57CC"/>
    <w:multiLevelType w:val="hybridMultilevel"/>
    <w:tmpl w:val="D4680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95B18"/>
    <w:multiLevelType w:val="hybridMultilevel"/>
    <w:tmpl w:val="F348DB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7167C7"/>
    <w:multiLevelType w:val="hybridMultilevel"/>
    <w:tmpl w:val="A41EB818"/>
    <w:lvl w:ilvl="0" w:tplc="EE8874C8">
      <w:start w:val="1"/>
      <w:numFmt w:val="upperLetter"/>
      <w:pStyle w:val="Heading6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704916">
    <w:abstractNumId w:val="18"/>
  </w:num>
  <w:num w:numId="2" w16cid:durableId="1696341605">
    <w:abstractNumId w:val="5"/>
  </w:num>
  <w:num w:numId="3" w16cid:durableId="1397969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613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2962470">
    <w:abstractNumId w:val="15"/>
  </w:num>
  <w:num w:numId="6" w16cid:durableId="1266038371">
    <w:abstractNumId w:val="4"/>
  </w:num>
  <w:num w:numId="7" w16cid:durableId="786780161">
    <w:abstractNumId w:val="2"/>
  </w:num>
  <w:num w:numId="8" w16cid:durableId="1847285652">
    <w:abstractNumId w:val="1"/>
  </w:num>
  <w:num w:numId="9" w16cid:durableId="1947540163">
    <w:abstractNumId w:val="13"/>
  </w:num>
  <w:num w:numId="10" w16cid:durableId="1713076211">
    <w:abstractNumId w:val="16"/>
  </w:num>
  <w:num w:numId="11" w16cid:durableId="1646203339">
    <w:abstractNumId w:val="0"/>
  </w:num>
  <w:num w:numId="12" w16cid:durableId="1859195706">
    <w:abstractNumId w:val="7"/>
  </w:num>
  <w:num w:numId="13" w16cid:durableId="1198200375">
    <w:abstractNumId w:val="10"/>
  </w:num>
  <w:num w:numId="14" w16cid:durableId="165488478">
    <w:abstractNumId w:val="11"/>
  </w:num>
  <w:num w:numId="15" w16cid:durableId="1993019647">
    <w:abstractNumId w:val="8"/>
  </w:num>
  <w:num w:numId="16" w16cid:durableId="1462652505">
    <w:abstractNumId w:val="17"/>
  </w:num>
  <w:num w:numId="17" w16cid:durableId="1183739858">
    <w:abstractNumId w:val="3"/>
  </w:num>
  <w:num w:numId="18" w16cid:durableId="1010066353">
    <w:abstractNumId w:val="14"/>
  </w:num>
  <w:num w:numId="19" w16cid:durableId="1238780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4"/>
    <w:rsid w:val="00001C82"/>
    <w:rsid w:val="00005CC4"/>
    <w:rsid w:val="00013E57"/>
    <w:rsid w:val="0001629C"/>
    <w:rsid w:val="00016F98"/>
    <w:rsid w:val="00023F37"/>
    <w:rsid w:val="00024823"/>
    <w:rsid w:val="00054617"/>
    <w:rsid w:val="0005604E"/>
    <w:rsid w:val="00060DD3"/>
    <w:rsid w:val="00060FE9"/>
    <w:rsid w:val="0006258A"/>
    <w:rsid w:val="00063DF5"/>
    <w:rsid w:val="00064455"/>
    <w:rsid w:val="00071A95"/>
    <w:rsid w:val="00071DED"/>
    <w:rsid w:val="00072678"/>
    <w:rsid w:val="00074471"/>
    <w:rsid w:val="00086281"/>
    <w:rsid w:val="0008653E"/>
    <w:rsid w:val="00087ED8"/>
    <w:rsid w:val="00090F83"/>
    <w:rsid w:val="00091727"/>
    <w:rsid w:val="000943A5"/>
    <w:rsid w:val="0009635C"/>
    <w:rsid w:val="000965E8"/>
    <w:rsid w:val="000A7092"/>
    <w:rsid w:val="000B7066"/>
    <w:rsid w:val="000C02FD"/>
    <w:rsid w:val="000C429C"/>
    <w:rsid w:val="000C691D"/>
    <w:rsid w:val="000D102C"/>
    <w:rsid w:val="000E21E9"/>
    <w:rsid w:val="000E5DF5"/>
    <w:rsid w:val="000E7A53"/>
    <w:rsid w:val="000F2962"/>
    <w:rsid w:val="000F2A36"/>
    <w:rsid w:val="001023B0"/>
    <w:rsid w:val="00102822"/>
    <w:rsid w:val="0010374D"/>
    <w:rsid w:val="00104065"/>
    <w:rsid w:val="001067F7"/>
    <w:rsid w:val="00106DFF"/>
    <w:rsid w:val="00107AC1"/>
    <w:rsid w:val="00120958"/>
    <w:rsid w:val="00122CDF"/>
    <w:rsid w:val="001335C3"/>
    <w:rsid w:val="0014462A"/>
    <w:rsid w:val="001511A1"/>
    <w:rsid w:val="001617EF"/>
    <w:rsid w:val="0016180E"/>
    <w:rsid w:val="00162D44"/>
    <w:rsid w:val="001653FC"/>
    <w:rsid w:val="0016587C"/>
    <w:rsid w:val="00167192"/>
    <w:rsid w:val="0017206C"/>
    <w:rsid w:val="00172372"/>
    <w:rsid w:val="001732AC"/>
    <w:rsid w:val="00174E51"/>
    <w:rsid w:val="00186359"/>
    <w:rsid w:val="0019158C"/>
    <w:rsid w:val="00191E94"/>
    <w:rsid w:val="001A16F9"/>
    <w:rsid w:val="001A1A62"/>
    <w:rsid w:val="001A1EAE"/>
    <w:rsid w:val="001A4D24"/>
    <w:rsid w:val="001A59ED"/>
    <w:rsid w:val="001C2128"/>
    <w:rsid w:val="001C6DB6"/>
    <w:rsid w:val="001D618C"/>
    <w:rsid w:val="001D786A"/>
    <w:rsid w:val="001E5337"/>
    <w:rsid w:val="001E5A4A"/>
    <w:rsid w:val="001F08D5"/>
    <w:rsid w:val="001F13A7"/>
    <w:rsid w:val="00200A96"/>
    <w:rsid w:val="0020145B"/>
    <w:rsid w:val="00203FC3"/>
    <w:rsid w:val="00205095"/>
    <w:rsid w:val="00206D19"/>
    <w:rsid w:val="00212164"/>
    <w:rsid w:val="0021295E"/>
    <w:rsid w:val="00215847"/>
    <w:rsid w:val="00217A7B"/>
    <w:rsid w:val="00220649"/>
    <w:rsid w:val="00220FDA"/>
    <w:rsid w:val="002246FC"/>
    <w:rsid w:val="00227E65"/>
    <w:rsid w:val="002342BD"/>
    <w:rsid w:val="002372A0"/>
    <w:rsid w:val="0024420E"/>
    <w:rsid w:val="002548A6"/>
    <w:rsid w:val="00256F1D"/>
    <w:rsid w:val="00267887"/>
    <w:rsid w:val="002762DB"/>
    <w:rsid w:val="00276BA6"/>
    <w:rsid w:val="00283051"/>
    <w:rsid w:val="0028311F"/>
    <w:rsid w:val="0028383F"/>
    <w:rsid w:val="00283D5D"/>
    <w:rsid w:val="0028545F"/>
    <w:rsid w:val="00294B59"/>
    <w:rsid w:val="00297FD8"/>
    <w:rsid w:val="002A0532"/>
    <w:rsid w:val="002A1919"/>
    <w:rsid w:val="002A1D32"/>
    <w:rsid w:val="002A5F17"/>
    <w:rsid w:val="002B0DF8"/>
    <w:rsid w:val="002B2210"/>
    <w:rsid w:val="002B3B39"/>
    <w:rsid w:val="002B50C3"/>
    <w:rsid w:val="002B6BC6"/>
    <w:rsid w:val="002B7F68"/>
    <w:rsid w:val="002D0FB7"/>
    <w:rsid w:val="002D6CD7"/>
    <w:rsid w:val="002E0370"/>
    <w:rsid w:val="002E3584"/>
    <w:rsid w:val="002E6549"/>
    <w:rsid w:val="002E7A56"/>
    <w:rsid w:val="002F08F8"/>
    <w:rsid w:val="002F141D"/>
    <w:rsid w:val="002F5A24"/>
    <w:rsid w:val="0030304C"/>
    <w:rsid w:val="003076AB"/>
    <w:rsid w:val="00310C29"/>
    <w:rsid w:val="00326149"/>
    <w:rsid w:val="0032682A"/>
    <w:rsid w:val="00327BDD"/>
    <w:rsid w:val="00335059"/>
    <w:rsid w:val="0034198E"/>
    <w:rsid w:val="00343AE1"/>
    <w:rsid w:val="0035039C"/>
    <w:rsid w:val="003504CF"/>
    <w:rsid w:val="00352C5A"/>
    <w:rsid w:val="003540A7"/>
    <w:rsid w:val="00357967"/>
    <w:rsid w:val="00373816"/>
    <w:rsid w:val="00375380"/>
    <w:rsid w:val="0038168D"/>
    <w:rsid w:val="00392A12"/>
    <w:rsid w:val="003A0196"/>
    <w:rsid w:val="003A73D3"/>
    <w:rsid w:val="003B3F1F"/>
    <w:rsid w:val="003C3BCC"/>
    <w:rsid w:val="003C7094"/>
    <w:rsid w:val="003D19A8"/>
    <w:rsid w:val="003D3F1E"/>
    <w:rsid w:val="003E1DC2"/>
    <w:rsid w:val="003E3642"/>
    <w:rsid w:val="003E38D8"/>
    <w:rsid w:val="003F0A1A"/>
    <w:rsid w:val="003F5296"/>
    <w:rsid w:val="003F5B3D"/>
    <w:rsid w:val="003F79DB"/>
    <w:rsid w:val="00401DE4"/>
    <w:rsid w:val="00406F06"/>
    <w:rsid w:val="004113B6"/>
    <w:rsid w:val="0041250E"/>
    <w:rsid w:val="00415DBC"/>
    <w:rsid w:val="00420056"/>
    <w:rsid w:val="00420CE3"/>
    <w:rsid w:val="00421194"/>
    <w:rsid w:val="0043538E"/>
    <w:rsid w:val="00436EBD"/>
    <w:rsid w:val="00440237"/>
    <w:rsid w:val="00440999"/>
    <w:rsid w:val="004434B8"/>
    <w:rsid w:val="00443C3F"/>
    <w:rsid w:val="004460D4"/>
    <w:rsid w:val="00462A51"/>
    <w:rsid w:val="00464F1B"/>
    <w:rsid w:val="00467CAC"/>
    <w:rsid w:val="0047180D"/>
    <w:rsid w:val="00472B2E"/>
    <w:rsid w:val="00480B5F"/>
    <w:rsid w:val="00481608"/>
    <w:rsid w:val="00482470"/>
    <w:rsid w:val="004835F9"/>
    <w:rsid w:val="00483B5D"/>
    <w:rsid w:val="00484EF7"/>
    <w:rsid w:val="00486AF9"/>
    <w:rsid w:val="00491A16"/>
    <w:rsid w:val="004930A7"/>
    <w:rsid w:val="00494351"/>
    <w:rsid w:val="004950E5"/>
    <w:rsid w:val="00495871"/>
    <w:rsid w:val="004A1629"/>
    <w:rsid w:val="004A214B"/>
    <w:rsid w:val="004A25A2"/>
    <w:rsid w:val="004A6F97"/>
    <w:rsid w:val="004B0293"/>
    <w:rsid w:val="004B18F2"/>
    <w:rsid w:val="004B5B1A"/>
    <w:rsid w:val="004D1913"/>
    <w:rsid w:val="004D23C0"/>
    <w:rsid w:val="004E0446"/>
    <w:rsid w:val="004E13D4"/>
    <w:rsid w:val="004E291B"/>
    <w:rsid w:val="004E42FA"/>
    <w:rsid w:val="004E55A3"/>
    <w:rsid w:val="004F2082"/>
    <w:rsid w:val="004F293F"/>
    <w:rsid w:val="004F2B14"/>
    <w:rsid w:val="004F7D72"/>
    <w:rsid w:val="005032CD"/>
    <w:rsid w:val="005079D3"/>
    <w:rsid w:val="00514957"/>
    <w:rsid w:val="005158C9"/>
    <w:rsid w:val="0052615D"/>
    <w:rsid w:val="0053593E"/>
    <w:rsid w:val="005401CA"/>
    <w:rsid w:val="00547C72"/>
    <w:rsid w:val="00553BE6"/>
    <w:rsid w:val="005556ED"/>
    <w:rsid w:val="005576B9"/>
    <w:rsid w:val="00563EB7"/>
    <w:rsid w:val="00572D1B"/>
    <w:rsid w:val="005746CF"/>
    <w:rsid w:val="005761EF"/>
    <w:rsid w:val="00580C0E"/>
    <w:rsid w:val="00584C10"/>
    <w:rsid w:val="00585173"/>
    <w:rsid w:val="00585277"/>
    <w:rsid w:val="005A1F92"/>
    <w:rsid w:val="005A2F35"/>
    <w:rsid w:val="005A2F9A"/>
    <w:rsid w:val="005A6F4F"/>
    <w:rsid w:val="005B1049"/>
    <w:rsid w:val="005B305C"/>
    <w:rsid w:val="005B70FB"/>
    <w:rsid w:val="005C212F"/>
    <w:rsid w:val="005D3173"/>
    <w:rsid w:val="005D3A7B"/>
    <w:rsid w:val="005D5BC8"/>
    <w:rsid w:val="005E032B"/>
    <w:rsid w:val="005E4057"/>
    <w:rsid w:val="005E51EF"/>
    <w:rsid w:val="005E60B7"/>
    <w:rsid w:val="005E77DA"/>
    <w:rsid w:val="005E7DDD"/>
    <w:rsid w:val="005F0360"/>
    <w:rsid w:val="005F519D"/>
    <w:rsid w:val="00600A3A"/>
    <w:rsid w:val="00602137"/>
    <w:rsid w:val="006029D1"/>
    <w:rsid w:val="00612A57"/>
    <w:rsid w:val="0062211F"/>
    <w:rsid w:val="00625987"/>
    <w:rsid w:val="006259BE"/>
    <w:rsid w:val="00631497"/>
    <w:rsid w:val="006357BF"/>
    <w:rsid w:val="00635B14"/>
    <w:rsid w:val="00644192"/>
    <w:rsid w:val="00651800"/>
    <w:rsid w:val="00651A63"/>
    <w:rsid w:val="0065529F"/>
    <w:rsid w:val="00656131"/>
    <w:rsid w:val="006573F6"/>
    <w:rsid w:val="0066664F"/>
    <w:rsid w:val="00666DDB"/>
    <w:rsid w:val="006733E7"/>
    <w:rsid w:val="00675EA9"/>
    <w:rsid w:val="006818AA"/>
    <w:rsid w:val="006823AD"/>
    <w:rsid w:val="006850D1"/>
    <w:rsid w:val="0068740B"/>
    <w:rsid w:val="0069041F"/>
    <w:rsid w:val="00697EED"/>
    <w:rsid w:val="006A0249"/>
    <w:rsid w:val="006A13AC"/>
    <w:rsid w:val="006C2828"/>
    <w:rsid w:val="006D0F1F"/>
    <w:rsid w:val="006D3E1B"/>
    <w:rsid w:val="006D41A2"/>
    <w:rsid w:val="006D4716"/>
    <w:rsid w:val="006D5A54"/>
    <w:rsid w:val="006D6EDC"/>
    <w:rsid w:val="006D705C"/>
    <w:rsid w:val="006E14CA"/>
    <w:rsid w:val="006E321B"/>
    <w:rsid w:val="006F4570"/>
    <w:rsid w:val="006F6FA2"/>
    <w:rsid w:val="006F7331"/>
    <w:rsid w:val="00701D84"/>
    <w:rsid w:val="00706D62"/>
    <w:rsid w:val="007137A7"/>
    <w:rsid w:val="007139F7"/>
    <w:rsid w:val="007201C1"/>
    <w:rsid w:val="00724B3F"/>
    <w:rsid w:val="00732513"/>
    <w:rsid w:val="0073400B"/>
    <w:rsid w:val="007417D5"/>
    <w:rsid w:val="00741F41"/>
    <w:rsid w:val="007427A1"/>
    <w:rsid w:val="00744B57"/>
    <w:rsid w:val="0075121A"/>
    <w:rsid w:val="0075173B"/>
    <w:rsid w:val="00752A5F"/>
    <w:rsid w:val="00757E75"/>
    <w:rsid w:val="00762AEF"/>
    <w:rsid w:val="0076600B"/>
    <w:rsid w:val="00766E65"/>
    <w:rsid w:val="00772A5A"/>
    <w:rsid w:val="00772C15"/>
    <w:rsid w:val="00783030"/>
    <w:rsid w:val="007832DB"/>
    <w:rsid w:val="00784723"/>
    <w:rsid w:val="00790FCC"/>
    <w:rsid w:val="00792D65"/>
    <w:rsid w:val="0079421B"/>
    <w:rsid w:val="007A74EA"/>
    <w:rsid w:val="007B459D"/>
    <w:rsid w:val="007B73AD"/>
    <w:rsid w:val="007C3FDF"/>
    <w:rsid w:val="007C700C"/>
    <w:rsid w:val="007C76F0"/>
    <w:rsid w:val="007C7970"/>
    <w:rsid w:val="007D0AF2"/>
    <w:rsid w:val="007D3F59"/>
    <w:rsid w:val="007E0502"/>
    <w:rsid w:val="007E1818"/>
    <w:rsid w:val="007E4DD0"/>
    <w:rsid w:val="007F2EAA"/>
    <w:rsid w:val="007F6636"/>
    <w:rsid w:val="007F7787"/>
    <w:rsid w:val="008025D8"/>
    <w:rsid w:val="008137E8"/>
    <w:rsid w:val="008141B8"/>
    <w:rsid w:val="00817BF4"/>
    <w:rsid w:val="00825382"/>
    <w:rsid w:val="00827A6D"/>
    <w:rsid w:val="00844921"/>
    <w:rsid w:val="008466E7"/>
    <w:rsid w:val="008528B6"/>
    <w:rsid w:val="0086206D"/>
    <w:rsid w:val="00871679"/>
    <w:rsid w:val="00873BE7"/>
    <w:rsid w:val="00880C60"/>
    <w:rsid w:val="00880E93"/>
    <w:rsid w:val="00894582"/>
    <w:rsid w:val="0089651F"/>
    <w:rsid w:val="008975F5"/>
    <w:rsid w:val="008B2316"/>
    <w:rsid w:val="008B42A4"/>
    <w:rsid w:val="008C0BAB"/>
    <w:rsid w:val="008C25C8"/>
    <w:rsid w:val="008C4499"/>
    <w:rsid w:val="008C6BB0"/>
    <w:rsid w:val="008D4CB6"/>
    <w:rsid w:val="008E02E5"/>
    <w:rsid w:val="008E322D"/>
    <w:rsid w:val="008E340F"/>
    <w:rsid w:val="008E385A"/>
    <w:rsid w:val="00913C7A"/>
    <w:rsid w:val="0091504E"/>
    <w:rsid w:val="009244BC"/>
    <w:rsid w:val="00926716"/>
    <w:rsid w:val="0092774E"/>
    <w:rsid w:val="009340B6"/>
    <w:rsid w:val="009506E8"/>
    <w:rsid w:val="00956B45"/>
    <w:rsid w:val="009709DC"/>
    <w:rsid w:val="009721F3"/>
    <w:rsid w:val="009742C1"/>
    <w:rsid w:val="00977B64"/>
    <w:rsid w:val="00981FB2"/>
    <w:rsid w:val="0098219C"/>
    <w:rsid w:val="00983AB9"/>
    <w:rsid w:val="00991863"/>
    <w:rsid w:val="009A38D8"/>
    <w:rsid w:val="009A6665"/>
    <w:rsid w:val="009A7680"/>
    <w:rsid w:val="009B0B7E"/>
    <w:rsid w:val="009B382D"/>
    <w:rsid w:val="009B3B1B"/>
    <w:rsid w:val="009B3C0D"/>
    <w:rsid w:val="009C125F"/>
    <w:rsid w:val="009C2D1C"/>
    <w:rsid w:val="009C3808"/>
    <w:rsid w:val="009C537F"/>
    <w:rsid w:val="009D2894"/>
    <w:rsid w:val="009D68A0"/>
    <w:rsid w:val="009E37D7"/>
    <w:rsid w:val="009E3E83"/>
    <w:rsid w:val="009E4FAA"/>
    <w:rsid w:val="009F43D3"/>
    <w:rsid w:val="009F4F53"/>
    <w:rsid w:val="009F79D6"/>
    <w:rsid w:val="00A05B02"/>
    <w:rsid w:val="00A125E6"/>
    <w:rsid w:val="00A203C7"/>
    <w:rsid w:val="00A23A9D"/>
    <w:rsid w:val="00A26F2B"/>
    <w:rsid w:val="00A30123"/>
    <w:rsid w:val="00A3012A"/>
    <w:rsid w:val="00A349C8"/>
    <w:rsid w:val="00A3614A"/>
    <w:rsid w:val="00A37742"/>
    <w:rsid w:val="00A401A4"/>
    <w:rsid w:val="00A41E79"/>
    <w:rsid w:val="00A423F4"/>
    <w:rsid w:val="00A449E4"/>
    <w:rsid w:val="00A45609"/>
    <w:rsid w:val="00A50F53"/>
    <w:rsid w:val="00A5738C"/>
    <w:rsid w:val="00A6100A"/>
    <w:rsid w:val="00A610EC"/>
    <w:rsid w:val="00A626A9"/>
    <w:rsid w:val="00A650DA"/>
    <w:rsid w:val="00A65F36"/>
    <w:rsid w:val="00A746E3"/>
    <w:rsid w:val="00A83D3D"/>
    <w:rsid w:val="00A86025"/>
    <w:rsid w:val="00A91450"/>
    <w:rsid w:val="00A95DB2"/>
    <w:rsid w:val="00AA60EB"/>
    <w:rsid w:val="00AA7BCA"/>
    <w:rsid w:val="00AB1C26"/>
    <w:rsid w:val="00AB6F0B"/>
    <w:rsid w:val="00AB7106"/>
    <w:rsid w:val="00AC0F93"/>
    <w:rsid w:val="00AC3428"/>
    <w:rsid w:val="00AC7908"/>
    <w:rsid w:val="00AC7AF3"/>
    <w:rsid w:val="00AC7DAD"/>
    <w:rsid w:val="00AD06DD"/>
    <w:rsid w:val="00AD0A8D"/>
    <w:rsid w:val="00AD13FA"/>
    <w:rsid w:val="00AD61D3"/>
    <w:rsid w:val="00AD650C"/>
    <w:rsid w:val="00AE7F3B"/>
    <w:rsid w:val="00AF1BFB"/>
    <w:rsid w:val="00AF306B"/>
    <w:rsid w:val="00AF4D83"/>
    <w:rsid w:val="00B01360"/>
    <w:rsid w:val="00B04660"/>
    <w:rsid w:val="00B065BB"/>
    <w:rsid w:val="00B1012F"/>
    <w:rsid w:val="00B10372"/>
    <w:rsid w:val="00B11A73"/>
    <w:rsid w:val="00B11B8F"/>
    <w:rsid w:val="00B12063"/>
    <w:rsid w:val="00B12AF8"/>
    <w:rsid w:val="00B22F65"/>
    <w:rsid w:val="00B25CA2"/>
    <w:rsid w:val="00B3013A"/>
    <w:rsid w:val="00B32ECB"/>
    <w:rsid w:val="00B36172"/>
    <w:rsid w:val="00B40489"/>
    <w:rsid w:val="00B5335D"/>
    <w:rsid w:val="00B53894"/>
    <w:rsid w:val="00B82C44"/>
    <w:rsid w:val="00B95788"/>
    <w:rsid w:val="00B96D48"/>
    <w:rsid w:val="00BA0A99"/>
    <w:rsid w:val="00BA1993"/>
    <w:rsid w:val="00BB2EA7"/>
    <w:rsid w:val="00BB49A9"/>
    <w:rsid w:val="00BB5653"/>
    <w:rsid w:val="00BC0DAF"/>
    <w:rsid w:val="00BC24A4"/>
    <w:rsid w:val="00BC2A31"/>
    <w:rsid w:val="00BC3959"/>
    <w:rsid w:val="00BC446B"/>
    <w:rsid w:val="00BC45BB"/>
    <w:rsid w:val="00BC5A40"/>
    <w:rsid w:val="00BC7517"/>
    <w:rsid w:val="00BD1FB8"/>
    <w:rsid w:val="00BD52C6"/>
    <w:rsid w:val="00BD58D7"/>
    <w:rsid w:val="00BD6D82"/>
    <w:rsid w:val="00BD7129"/>
    <w:rsid w:val="00BE0645"/>
    <w:rsid w:val="00BE10E9"/>
    <w:rsid w:val="00BF2917"/>
    <w:rsid w:val="00BF3E41"/>
    <w:rsid w:val="00C001F9"/>
    <w:rsid w:val="00C004AB"/>
    <w:rsid w:val="00C04C68"/>
    <w:rsid w:val="00C1204F"/>
    <w:rsid w:val="00C13A27"/>
    <w:rsid w:val="00C173E7"/>
    <w:rsid w:val="00C26932"/>
    <w:rsid w:val="00C3192C"/>
    <w:rsid w:val="00C327A4"/>
    <w:rsid w:val="00C327FD"/>
    <w:rsid w:val="00C34A77"/>
    <w:rsid w:val="00C412EB"/>
    <w:rsid w:val="00C443A2"/>
    <w:rsid w:val="00C51A47"/>
    <w:rsid w:val="00C570EB"/>
    <w:rsid w:val="00C57BBF"/>
    <w:rsid w:val="00C62E92"/>
    <w:rsid w:val="00C74BDC"/>
    <w:rsid w:val="00C8067E"/>
    <w:rsid w:val="00C84E14"/>
    <w:rsid w:val="00C879E7"/>
    <w:rsid w:val="00C91E56"/>
    <w:rsid w:val="00C946CC"/>
    <w:rsid w:val="00C950AB"/>
    <w:rsid w:val="00C97E64"/>
    <w:rsid w:val="00CA2754"/>
    <w:rsid w:val="00CA2777"/>
    <w:rsid w:val="00CA73C3"/>
    <w:rsid w:val="00CB3C9E"/>
    <w:rsid w:val="00CB3D8A"/>
    <w:rsid w:val="00CC0867"/>
    <w:rsid w:val="00CC18EF"/>
    <w:rsid w:val="00CC1F65"/>
    <w:rsid w:val="00CC1FAB"/>
    <w:rsid w:val="00CD099B"/>
    <w:rsid w:val="00CE1BDB"/>
    <w:rsid w:val="00CE35C2"/>
    <w:rsid w:val="00D023DC"/>
    <w:rsid w:val="00D0553B"/>
    <w:rsid w:val="00D113D7"/>
    <w:rsid w:val="00D12263"/>
    <w:rsid w:val="00D26648"/>
    <w:rsid w:val="00D30DF0"/>
    <w:rsid w:val="00D32574"/>
    <w:rsid w:val="00D327BD"/>
    <w:rsid w:val="00D330AA"/>
    <w:rsid w:val="00D3311F"/>
    <w:rsid w:val="00D418F1"/>
    <w:rsid w:val="00D41CE9"/>
    <w:rsid w:val="00D43981"/>
    <w:rsid w:val="00D44FAD"/>
    <w:rsid w:val="00D47E66"/>
    <w:rsid w:val="00D512DA"/>
    <w:rsid w:val="00D553FF"/>
    <w:rsid w:val="00D62814"/>
    <w:rsid w:val="00D64FF4"/>
    <w:rsid w:val="00D66ED9"/>
    <w:rsid w:val="00D713A2"/>
    <w:rsid w:val="00D74B54"/>
    <w:rsid w:val="00D81019"/>
    <w:rsid w:val="00D87954"/>
    <w:rsid w:val="00D955C6"/>
    <w:rsid w:val="00D9784A"/>
    <w:rsid w:val="00DA40AC"/>
    <w:rsid w:val="00DA475E"/>
    <w:rsid w:val="00DC33A1"/>
    <w:rsid w:val="00DC4162"/>
    <w:rsid w:val="00DD0A0E"/>
    <w:rsid w:val="00DD5EE1"/>
    <w:rsid w:val="00DD7366"/>
    <w:rsid w:val="00DD7917"/>
    <w:rsid w:val="00DE00EB"/>
    <w:rsid w:val="00DE1EE7"/>
    <w:rsid w:val="00DE4F69"/>
    <w:rsid w:val="00DF1397"/>
    <w:rsid w:val="00DF1AA7"/>
    <w:rsid w:val="00DF353E"/>
    <w:rsid w:val="00DF7B05"/>
    <w:rsid w:val="00E04ECE"/>
    <w:rsid w:val="00E10E7E"/>
    <w:rsid w:val="00E13401"/>
    <w:rsid w:val="00E20839"/>
    <w:rsid w:val="00E2206F"/>
    <w:rsid w:val="00E31F95"/>
    <w:rsid w:val="00E33E38"/>
    <w:rsid w:val="00E341AD"/>
    <w:rsid w:val="00E43F49"/>
    <w:rsid w:val="00E4486E"/>
    <w:rsid w:val="00E449E4"/>
    <w:rsid w:val="00E4755B"/>
    <w:rsid w:val="00E54CA4"/>
    <w:rsid w:val="00E55CE4"/>
    <w:rsid w:val="00E560DC"/>
    <w:rsid w:val="00E575B6"/>
    <w:rsid w:val="00E57BAE"/>
    <w:rsid w:val="00E619D5"/>
    <w:rsid w:val="00E61A43"/>
    <w:rsid w:val="00E6361F"/>
    <w:rsid w:val="00E67C03"/>
    <w:rsid w:val="00E7040F"/>
    <w:rsid w:val="00E7077D"/>
    <w:rsid w:val="00E71AF3"/>
    <w:rsid w:val="00E74EBA"/>
    <w:rsid w:val="00E80C0D"/>
    <w:rsid w:val="00E86342"/>
    <w:rsid w:val="00E923B4"/>
    <w:rsid w:val="00E94E8C"/>
    <w:rsid w:val="00E96CFC"/>
    <w:rsid w:val="00EA2A78"/>
    <w:rsid w:val="00EA35AA"/>
    <w:rsid w:val="00EA5A18"/>
    <w:rsid w:val="00EC0C30"/>
    <w:rsid w:val="00EC1138"/>
    <w:rsid w:val="00EC2CAC"/>
    <w:rsid w:val="00EC39A5"/>
    <w:rsid w:val="00ED1054"/>
    <w:rsid w:val="00ED1C39"/>
    <w:rsid w:val="00ED5812"/>
    <w:rsid w:val="00EE0108"/>
    <w:rsid w:val="00EE0748"/>
    <w:rsid w:val="00EE0D97"/>
    <w:rsid w:val="00EE1C1B"/>
    <w:rsid w:val="00EE707F"/>
    <w:rsid w:val="00EF4307"/>
    <w:rsid w:val="00EF775D"/>
    <w:rsid w:val="00F04459"/>
    <w:rsid w:val="00F21EE0"/>
    <w:rsid w:val="00F24CE7"/>
    <w:rsid w:val="00F25058"/>
    <w:rsid w:val="00F25C14"/>
    <w:rsid w:val="00F27D57"/>
    <w:rsid w:val="00F3360E"/>
    <w:rsid w:val="00F33DB9"/>
    <w:rsid w:val="00F4139E"/>
    <w:rsid w:val="00F439D3"/>
    <w:rsid w:val="00F458FF"/>
    <w:rsid w:val="00F51BCA"/>
    <w:rsid w:val="00F56168"/>
    <w:rsid w:val="00F67E93"/>
    <w:rsid w:val="00F70B63"/>
    <w:rsid w:val="00F73036"/>
    <w:rsid w:val="00F83704"/>
    <w:rsid w:val="00F8415D"/>
    <w:rsid w:val="00F85013"/>
    <w:rsid w:val="00F85499"/>
    <w:rsid w:val="00F879B8"/>
    <w:rsid w:val="00F9278C"/>
    <w:rsid w:val="00F9338C"/>
    <w:rsid w:val="00F93A39"/>
    <w:rsid w:val="00F93D15"/>
    <w:rsid w:val="00F946D8"/>
    <w:rsid w:val="00F94C45"/>
    <w:rsid w:val="00F96144"/>
    <w:rsid w:val="00FA02C1"/>
    <w:rsid w:val="00FB2736"/>
    <w:rsid w:val="00FB4CCF"/>
    <w:rsid w:val="00FC1040"/>
    <w:rsid w:val="00FC30DC"/>
    <w:rsid w:val="00FC3420"/>
    <w:rsid w:val="00FD06D4"/>
    <w:rsid w:val="00FD0B8F"/>
    <w:rsid w:val="00FD4119"/>
    <w:rsid w:val="00FD73C6"/>
    <w:rsid w:val="00FE178D"/>
    <w:rsid w:val="00FE4719"/>
    <w:rsid w:val="00FF2C2C"/>
    <w:rsid w:val="00FF401E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20B0E"/>
  <w15:docId w15:val="{923A47D7-C9B9-4BC8-9D01-4FC4580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1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013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5C8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013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459"/>
    <w:pPr>
      <w:tabs>
        <w:tab w:val="left" w:pos="360"/>
        <w:tab w:val="left" w:pos="720"/>
      </w:tabs>
      <w:spacing w:before="360"/>
      <w:ind w:left="360"/>
      <w:outlineLvl w:val="3"/>
    </w:pPr>
    <w:rPr>
      <w:rFonts w:ascii="Arial Narrow" w:hAnsi="Arial Narrow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5C8"/>
    <w:pPr>
      <w:tabs>
        <w:tab w:val="left" w:pos="720"/>
        <w:tab w:val="left" w:pos="3600"/>
        <w:tab w:val="left" w:pos="5040"/>
        <w:tab w:val="left" w:pos="7200"/>
      </w:tabs>
      <w:spacing w:before="240"/>
      <w:outlineLvl w:val="4"/>
    </w:pPr>
    <w:rPr>
      <w:rFonts w:ascii="Arial Narrow" w:hAnsi="Arial Narrow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4459"/>
    <w:pPr>
      <w:numPr>
        <w:numId w:val="1"/>
      </w:numPr>
      <w:tabs>
        <w:tab w:val="left" w:pos="1080"/>
        <w:tab w:val="left" w:pos="3600"/>
        <w:tab w:val="left" w:pos="5040"/>
        <w:tab w:val="left" w:pos="6120"/>
        <w:tab w:val="left" w:pos="7200"/>
        <w:tab w:val="left" w:pos="8640"/>
      </w:tabs>
      <w:spacing w:before="100" w:beforeAutospacing="1"/>
      <w:ind w:left="1080"/>
      <w:outlineLvl w:val="5"/>
    </w:pPr>
    <w:rPr>
      <w:rFonts w:ascii="Arial Narrow" w:hAnsi="Arial Narrow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9D1"/>
    <w:pPr>
      <w:tabs>
        <w:tab w:val="left" w:pos="900"/>
        <w:tab w:val="left" w:pos="1260"/>
      </w:tabs>
      <w:spacing w:after="120"/>
      <w:outlineLvl w:val="6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5149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9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57"/>
  </w:style>
  <w:style w:type="paragraph" w:styleId="BalloonText">
    <w:name w:val="Balloon Text"/>
    <w:basedOn w:val="Normal"/>
    <w:semiHidden/>
    <w:rsid w:val="0051495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49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4957"/>
    <w:rPr>
      <w:b/>
      <w:bCs/>
    </w:rPr>
  </w:style>
  <w:style w:type="character" w:customStyle="1" w:styleId="indent1">
    <w:name w:val="indent1"/>
    <w:basedOn w:val="DefaultParagraphFont"/>
    <w:rsid w:val="00514957"/>
  </w:style>
  <w:style w:type="table" w:styleId="TableGrid">
    <w:name w:val="Table Grid"/>
    <w:basedOn w:val="TableNormal"/>
    <w:uiPriority w:val="59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44FAD"/>
    <w:rPr>
      <w:sz w:val="24"/>
      <w:szCs w:val="24"/>
    </w:rPr>
  </w:style>
  <w:style w:type="character" w:styleId="Hyperlink">
    <w:name w:val="Hyperlink"/>
    <w:uiPriority w:val="99"/>
    <w:unhideWhenUsed/>
    <w:rsid w:val="007E1818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85013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5039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512D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C25C8"/>
    <w:rPr>
      <w:rFonts w:ascii="Arial" w:hAnsi="Arial" w:cs="Arial"/>
      <w:smallCap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5013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4459"/>
    <w:rPr>
      <w:rFonts w:ascii="Arial Narrow" w:hAnsi="Arial Narrow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04459"/>
    <w:rPr>
      <w:rFonts w:ascii="Arial Narrow" w:hAnsi="Arial Narrow" w:cs="Arial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29D1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85013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85013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466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5401CA"/>
    <w:rPr>
      <w:rFonts w:ascii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Revision">
    <w:name w:val="Revision"/>
    <w:hidden/>
    <w:uiPriority w:val="99"/>
    <w:semiHidden/>
    <w:rsid w:val="00EA2A78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137A7"/>
    <w:rPr>
      <w:rFonts w:ascii="Arial" w:hAnsi="Arial" w:cs="Arial"/>
    </w:rPr>
  </w:style>
  <w:style w:type="character" w:customStyle="1" w:styleId="QuestionLevel1Char">
    <w:name w:val="Question Level 1 Char"/>
    <w:basedOn w:val="DefaultParagraphFont"/>
    <w:link w:val="QuestionLevel1"/>
    <w:locked/>
    <w:rsid w:val="007137A7"/>
    <w:rPr>
      <w:rFonts w:ascii="Arial Narrow" w:hAnsi="Arial Narrow"/>
      <w:b/>
      <w:caps/>
      <w:sz w:val="22"/>
      <w:szCs w:val="22"/>
    </w:rPr>
  </w:style>
  <w:style w:type="paragraph" w:customStyle="1" w:styleId="QuestionLevel1">
    <w:name w:val="Question Level 1"/>
    <w:basedOn w:val="Normal"/>
    <w:link w:val="QuestionLevel1Char"/>
    <w:qFormat/>
    <w:rsid w:val="007137A7"/>
    <w:pPr>
      <w:numPr>
        <w:numId w:val="4"/>
      </w:numPr>
      <w:spacing w:before="120" w:after="120"/>
    </w:pPr>
    <w:rPr>
      <w:rFonts w:ascii="Arial Narrow" w:hAnsi="Arial Narrow" w:cs="Times New Roman"/>
      <w:b/>
      <w:caps/>
      <w:sz w:val="22"/>
      <w:szCs w:val="22"/>
    </w:rPr>
  </w:style>
  <w:style w:type="character" w:customStyle="1" w:styleId="QuestionLevel2Char">
    <w:name w:val="Question Level 2 Char"/>
    <w:basedOn w:val="DefaultParagraphFont"/>
    <w:link w:val="QuestionLevel2"/>
    <w:locked/>
    <w:rsid w:val="007137A7"/>
    <w:rPr>
      <w:rFonts w:ascii="Arial Narrow" w:hAnsi="Arial Narrow"/>
      <w:b/>
      <w:sz w:val="22"/>
      <w:szCs w:val="22"/>
    </w:rPr>
  </w:style>
  <w:style w:type="paragraph" w:customStyle="1" w:styleId="QuestionLevel2">
    <w:name w:val="Question Level 2"/>
    <w:basedOn w:val="Normal"/>
    <w:link w:val="QuestionLevel2Char"/>
    <w:qFormat/>
    <w:rsid w:val="007137A7"/>
    <w:pPr>
      <w:numPr>
        <w:ilvl w:val="1"/>
        <w:numId w:val="4"/>
      </w:numPr>
      <w:tabs>
        <w:tab w:val="left" w:pos="5040"/>
        <w:tab w:val="left" w:pos="6480"/>
        <w:tab w:val="left" w:pos="7920"/>
      </w:tabs>
      <w:spacing w:after="120"/>
      <w:ind w:left="1080"/>
    </w:pPr>
    <w:rPr>
      <w:rFonts w:ascii="Arial Narrow" w:hAnsi="Arial Narrow" w:cs="Times New Roman"/>
      <w:b/>
      <w:sz w:val="22"/>
      <w:szCs w:val="22"/>
    </w:rPr>
  </w:style>
  <w:style w:type="character" w:customStyle="1" w:styleId="QuestionLevel3Char">
    <w:name w:val="Question Level 3 Char"/>
    <w:basedOn w:val="DefaultParagraphFont"/>
    <w:link w:val="QuestionLevel3"/>
    <w:locked/>
    <w:rsid w:val="007137A7"/>
    <w:rPr>
      <w:rFonts w:ascii="Arial Narrow" w:hAnsi="Arial Narrow"/>
      <w:b/>
      <w:sz w:val="22"/>
      <w:szCs w:val="22"/>
    </w:rPr>
  </w:style>
  <w:style w:type="paragraph" w:customStyle="1" w:styleId="QuestionLevel3">
    <w:name w:val="Question Level 3"/>
    <w:basedOn w:val="Normal"/>
    <w:link w:val="QuestionLevel3Char"/>
    <w:qFormat/>
    <w:rsid w:val="007137A7"/>
    <w:pPr>
      <w:numPr>
        <w:ilvl w:val="2"/>
        <w:numId w:val="4"/>
      </w:numPr>
      <w:tabs>
        <w:tab w:val="left" w:pos="5040"/>
        <w:tab w:val="left" w:pos="6480"/>
        <w:tab w:val="left" w:pos="7920"/>
      </w:tabs>
      <w:spacing w:after="120"/>
    </w:pPr>
    <w:rPr>
      <w:rFonts w:ascii="Arial Narrow" w:hAnsi="Arial Narrow" w:cs="Times New Roman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03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90952-8FE1-4CFE-A3EC-3C061773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</vt:lpstr>
    </vt:vector>
  </TitlesOfParts>
  <Company>Emmes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Vestibular Function in Mitochondrial Disease</dc:title>
  <dc:subject>CRF</dc:subject>
  <dc:creator>NINDS</dc:creator>
  <cp:keywords>NINDS, CRF, Vestibular Function in Mitochondrial Disease</cp:keywords>
  <dc:description/>
  <cp:lastModifiedBy>Katelyn Gay</cp:lastModifiedBy>
  <cp:revision>3</cp:revision>
  <cp:lastPrinted>2023-10-12T15:35:00Z</cp:lastPrinted>
  <dcterms:created xsi:type="dcterms:W3CDTF">2024-01-26T23:07:00Z</dcterms:created>
  <dcterms:modified xsi:type="dcterms:W3CDTF">2024-03-01T22:28:00Z</dcterms:modified>
  <cp:category>CRF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