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A6C7" w14:textId="77777777" w:rsidR="00C50DBE" w:rsidRPr="00BC1B0E" w:rsidRDefault="00FF7C85" w:rsidP="00C50DBE">
      <w:pPr>
        <w:pStyle w:val="Heading2"/>
        <w:rPr>
          <w:rFonts w:cs="Arial"/>
          <w:sz w:val="22"/>
          <w:szCs w:val="22"/>
        </w:rPr>
      </w:pPr>
      <w:bookmarkStart w:id="0" w:name="Check2"/>
      <w:r w:rsidRPr="00BC1B0E">
        <w:rPr>
          <w:rFonts w:cs="Arial"/>
          <w:sz w:val="22"/>
          <w:szCs w:val="22"/>
        </w:rPr>
        <w:t xml:space="preserve">Biomarker Testing </w:t>
      </w:r>
    </w:p>
    <w:p w14:paraId="5F6FE1DB" w14:textId="3C6A39B2" w:rsidR="00FF424F" w:rsidRPr="00BC1B0E" w:rsidRDefault="00FF424F" w:rsidP="00FF424F">
      <w:pPr>
        <w:pStyle w:val="ListParagraph"/>
        <w:numPr>
          <w:ilvl w:val="0"/>
          <w:numId w:val="25"/>
        </w:numPr>
        <w:spacing w:before="120" w:after="60"/>
        <w:rPr>
          <w:rFonts w:cs="Arial"/>
          <w:szCs w:val="22"/>
        </w:rPr>
      </w:pPr>
      <w:r w:rsidRPr="00BC1B0E">
        <w:rPr>
          <w:rFonts w:cs="Arial"/>
          <w:szCs w:val="22"/>
        </w:rPr>
        <w:t>Was a biomarker analysis done?</w:t>
      </w:r>
    </w:p>
    <w:p w14:paraId="623865EC" w14:textId="77777777" w:rsidR="00FF424F" w:rsidRPr="00BC1B0E" w:rsidRDefault="00A13D93" w:rsidP="00FF424F">
      <w:pPr>
        <w:pStyle w:val="ListParagraph"/>
        <w:spacing w:before="60"/>
        <w:rPr>
          <w:rFonts w:cs="Arial"/>
          <w:szCs w:val="22"/>
        </w:rPr>
      </w:pPr>
      <w:r w:rsidRPr="00BC1B0E">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00FF424F" w:rsidRPr="00BC1B0E">
        <w:rPr>
          <w:rFonts w:cs="Arial"/>
          <w:szCs w:val="22"/>
        </w:rPr>
        <w:t xml:space="preserve"> Yes</w:t>
      </w:r>
    </w:p>
    <w:p w14:paraId="28AB06FF" w14:textId="77777777" w:rsidR="00FF424F" w:rsidRPr="00BC1B0E" w:rsidRDefault="00A13D93" w:rsidP="00FF424F">
      <w:pPr>
        <w:pStyle w:val="ListParagraph"/>
        <w:spacing w:before="60"/>
        <w:rPr>
          <w:rFonts w:cs="Arial"/>
          <w:szCs w:val="22"/>
        </w:rPr>
      </w:pPr>
      <w:r w:rsidRPr="00BC1B0E">
        <w:rPr>
          <w:rFonts w:cs="Arial"/>
          <w:szCs w:val="22"/>
        </w:rPr>
        <w:fldChar w:fldCharType="begin">
          <w:ffData>
            <w:name w:val=""/>
            <w:enabled/>
            <w:calcOnExit w:val="0"/>
            <w:helpText w:type="text" w:val="Yes (please complete the questions below)"/>
            <w:statusText w:type="text" w:val="No"/>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00FF424F" w:rsidRPr="00BC1B0E">
        <w:rPr>
          <w:rFonts w:cs="Arial"/>
          <w:szCs w:val="22"/>
        </w:rPr>
        <w:t xml:space="preserve"> No</w:t>
      </w:r>
    </w:p>
    <w:p w14:paraId="0DD35BB6" w14:textId="5B97898E" w:rsidR="00A56EB6" w:rsidRDefault="00FF424F" w:rsidP="00A56EB6">
      <w:pPr>
        <w:pStyle w:val="ListParagraph"/>
        <w:spacing w:before="120" w:after="60"/>
        <w:rPr>
          <w:rFonts w:cs="Arial"/>
          <w:szCs w:val="22"/>
        </w:rPr>
      </w:pPr>
      <w:r w:rsidRPr="00BC1B0E">
        <w:rPr>
          <w:rFonts w:cs="Arial"/>
          <w:szCs w:val="22"/>
        </w:rPr>
        <w:t xml:space="preserve">If </w:t>
      </w:r>
      <w:r w:rsidR="00BC1B0E">
        <w:rPr>
          <w:rFonts w:cs="Arial"/>
          <w:szCs w:val="22"/>
        </w:rPr>
        <w:t>YES</w:t>
      </w:r>
      <w:r w:rsidRPr="00BC1B0E">
        <w:rPr>
          <w:rFonts w:cs="Arial"/>
          <w:szCs w:val="22"/>
        </w:rPr>
        <w:t>, please answer questions below:</w:t>
      </w:r>
    </w:p>
    <w:p w14:paraId="5F84E9DF" w14:textId="77777777" w:rsidR="00985AD6" w:rsidRPr="00BC1B0E" w:rsidRDefault="00985AD6" w:rsidP="00A56EB6">
      <w:pPr>
        <w:pStyle w:val="ListParagraph"/>
        <w:spacing w:before="120" w:after="60"/>
        <w:rPr>
          <w:rFonts w:cs="Arial"/>
          <w:szCs w:val="22"/>
        </w:rPr>
      </w:pPr>
    </w:p>
    <w:p w14:paraId="74865D86" w14:textId="2A44870F" w:rsidR="001B031C" w:rsidRPr="00173587" w:rsidRDefault="002E043A" w:rsidP="00A56EB6">
      <w:pPr>
        <w:pStyle w:val="ListParagraph"/>
        <w:numPr>
          <w:ilvl w:val="0"/>
          <w:numId w:val="25"/>
        </w:numPr>
        <w:rPr>
          <w:rFonts w:cs="Arial"/>
          <w:szCs w:val="22"/>
        </w:rPr>
      </w:pPr>
      <w:r w:rsidRPr="00173587">
        <w:rPr>
          <w:rFonts w:cs="Arial"/>
          <w:szCs w:val="22"/>
        </w:rPr>
        <w:t>S</w:t>
      </w:r>
      <w:r w:rsidR="001B031C" w:rsidRPr="00173587">
        <w:rPr>
          <w:rFonts w:cs="Arial"/>
          <w:szCs w:val="22"/>
        </w:rPr>
        <w:t>ource:</w:t>
      </w:r>
    </w:p>
    <w:p w14:paraId="492A68B3" w14:textId="77777777" w:rsidR="001B031C" w:rsidRPr="00173587" w:rsidRDefault="001B031C" w:rsidP="001B031C">
      <w:pPr>
        <w:spacing w:before="60" w:after="60"/>
        <w:ind w:left="720"/>
        <w:rPr>
          <w:rFonts w:cs="Arial"/>
          <w:szCs w:val="22"/>
        </w:rPr>
        <w:sectPr w:rsidR="001B031C" w:rsidRPr="00173587" w:rsidSect="00BC1B0E">
          <w:headerReference w:type="default" r:id="rId11"/>
          <w:footerReference w:type="default" r:id="rId12"/>
          <w:headerReference w:type="first" r:id="rId13"/>
          <w:footerReference w:type="first" r:id="rId14"/>
          <w:pgSz w:w="12240" w:h="15840"/>
          <w:pgMar w:top="720" w:right="720" w:bottom="720" w:left="720" w:header="720" w:footer="432" w:gutter="0"/>
          <w:cols w:space="720"/>
          <w:titlePg/>
          <w:docGrid w:linePitch="360"/>
        </w:sectPr>
      </w:pPr>
    </w:p>
    <w:bookmarkStart w:id="2" w:name="_Hlk138432499"/>
    <w:p w14:paraId="1DA1AAF1" w14:textId="23BFB653" w:rsidR="00081A8E" w:rsidRPr="00173587" w:rsidRDefault="001B031C" w:rsidP="00081A8E">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Blood (serum/plasm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Blood (serum/plasma)</w:t>
      </w:r>
    </w:p>
    <w:p w14:paraId="2BFA4D08"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23A06BFF" w14:textId="77777777" w:rsidR="000D2740" w:rsidRPr="00173587" w:rsidRDefault="000D2740" w:rsidP="000D2740">
      <w:pPr>
        <w:spacing w:before="60"/>
        <w:ind w:left="720"/>
        <w:rPr>
          <w:rFonts w:cs="Arial"/>
          <w:szCs w:val="22"/>
        </w:rPr>
      </w:pPr>
      <w:r w:rsidRPr="00173587">
        <w:rPr>
          <w:rFonts w:cs="Arial"/>
          <w:szCs w:val="22"/>
        </w:rPr>
        <w:fldChar w:fldCharType="begin">
          <w:ffData>
            <w:name w:val=""/>
            <w:enabled/>
            <w:calcOnExit w:val="0"/>
            <w:helpText w:type="text" w:val="Unknown (Documentation not available or not complete, therefore unable to reliably determine if intervention was performed)"/>
            <w:statusText w:type="text" w:val="CSF"/>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CSF</w:t>
      </w:r>
    </w:p>
    <w:p w14:paraId="37A8FC12"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Fibroblast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Fibroblasts</w:t>
      </w:r>
    </w:p>
    <w:p w14:paraId="613E177B"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Imaging</w:t>
      </w:r>
    </w:p>
    <w:p w14:paraId="2617C4A5" w14:textId="77777777" w:rsidR="000D2740" w:rsidRPr="00173587" w:rsidRDefault="000D2740" w:rsidP="000D2740">
      <w:pPr>
        <w:pStyle w:val="ListParagraph"/>
        <w:spacing w:before="60" w:after="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MRS</w:t>
      </w:r>
    </w:p>
    <w:p w14:paraId="78DFA430" w14:textId="77777777" w:rsidR="000D2740" w:rsidRPr="00173587" w:rsidRDefault="000D2740" w:rsidP="000D2740">
      <w:pPr>
        <w:pStyle w:val="ListParagraph"/>
        <w:spacing w:before="60" w:after="60"/>
        <w:ind w:left="1440"/>
        <w:rPr>
          <w:rFonts w:cs="Arial"/>
          <w:szCs w:val="22"/>
        </w:rPr>
      </w:pPr>
      <w:r w:rsidRPr="00173587">
        <w:rPr>
          <w:rFonts w:cs="Arial"/>
          <w:szCs w:val="22"/>
        </w:rPr>
        <w:t>Location:</w:t>
      </w:r>
    </w:p>
    <w:p w14:paraId="36AAB2C2" w14:textId="77777777" w:rsidR="000D2740" w:rsidRPr="00173587" w:rsidRDefault="000D2740" w:rsidP="000D2740">
      <w:pPr>
        <w:pStyle w:val="ListParagraph"/>
        <w:spacing w:before="60" w:after="60"/>
        <w:ind w:left="144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Brain</w:t>
      </w:r>
    </w:p>
    <w:p w14:paraId="6D748212" w14:textId="77777777" w:rsidR="00E85EC4" w:rsidRPr="00173587" w:rsidRDefault="00E85EC4" w:rsidP="00E85EC4">
      <w:pPr>
        <w:pStyle w:val="ListParagraph"/>
        <w:spacing w:before="60" w:after="60"/>
        <w:ind w:left="144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Liver</w:t>
      </w:r>
    </w:p>
    <w:p w14:paraId="4D9896EA" w14:textId="77777777" w:rsidR="000D2740" w:rsidRPr="00173587" w:rsidRDefault="000D2740" w:rsidP="000D2740">
      <w:pPr>
        <w:pStyle w:val="ListParagraph"/>
        <w:spacing w:before="60" w:after="60"/>
        <w:ind w:left="144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173EAE9A" w14:textId="77777777" w:rsidR="000D2740" w:rsidRPr="00173587" w:rsidRDefault="000D2740" w:rsidP="000D2740">
      <w:pPr>
        <w:pStyle w:val="ListParagraph"/>
        <w:spacing w:before="60" w:after="60"/>
        <w:ind w:left="144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5ABCF4E1" w14:textId="77777777" w:rsidR="000D2740" w:rsidRPr="00173587" w:rsidRDefault="000D2740" w:rsidP="000D2740">
      <w:pPr>
        <w:pStyle w:val="ListParagraph"/>
        <w:spacing w:before="60" w:after="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Ultrasound</w:t>
      </w:r>
    </w:p>
    <w:p w14:paraId="1E0B38A7" w14:textId="77777777" w:rsidR="000D2740" w:rsidRPr="00173587" w:rsidRDefault="000D2740" w:rsidP="000D2740">
      <w:pPr>
        <w:pStyle w:val="ListParagraph"/>
        <w:spacing w:before="60" w:after="60"/>
        <w:ind w:left="1530"/>
        <w:rPr>
          <w:rFonts w:cs="Arial"/>
          <w:szCs w:val="22"/>
        </w:rPr>
      </w:pPr>
      <w:r w:rsidRPr="00173587">
        <w:rPr>
          <w:rFonts w:cs="Arial"/>
          <w:szCs w:val="22"/>
        </w:rPr>
        <w:t>Location:</w:t>
      </w:r>
    </w:p>
    <w:p w14:paraId="2F891B23" w14:textId="77777777" w:rsidR="000D2740" w:rsidRPr="00173587" w:rsidRDefault="000D2740" w:rsidP="000D2740">
      <w:pPr>
        <w:pStyle w:val="ListParagraph"/>
        <w:spacing w:before="60" w:after="60"/>
        <w:ind w:left="153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Brain</w:t>
      </w:r>
    </w:p>
    <w:p w14:paraId="7B3A01CE" w14:textId="77777777" w:rsidR="00E85EC4" w:rsidRPr="00173587" w:rsidRDefault="00E85EC4" w:rsidP="00E85EC4">
      <w:pPr>
        <w:pStyle w:val="ListParagraph"/>
        <w:spacing w:before="60" w:after="60"/>
        <w:ind w:left="153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Liver</w:t>
      </w:r>
    </w:p>
    <w:p w14:paraId="39E2D798" w14:textId="77777777" w:rsidR="000D2740" w:rsidRPr="00173587" w:rsidRDefault="000D2740" w:rsidP="000D2740">
      <w:pPr>
        <w:pStyle w:val="ListParagraph"/>
        <w:spacing w:before="60" w:after="60"/>
        <w:ind w:left="153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164C16A8" w14:textId="77777777" w:rsidR="000D2740" w:rsidRPr="00173587" w:rsidRDefault="000D2740" w:rsidP="000D2740">
      <w:pPr>
        <w:pStyle w:val="ListParagraph"/>
        <w:spacing w:before="60" w:after="60"/>
        <w:ind w:left="153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000DF630" w14:textId="77777777" w:rsidR="000D2740" w:rsidRPr="00173587" w:rsidRDefault="000D2740" w:rsidP="000D2740">
      <w:pPr>
        <w:pStyle w:val="ListParagraph"/>
        <w:spacing w:before="60" w:after="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32AA4A08" w14:textId="77777777" w:rsidR="000D2740" w:rsidRPr="00173587" w:rsidRDefault="000D2740" w:rsidP="000D2740">
      <w:pPr>
        <w:pStyle w:val="ListParagraph"/>
        <w:spacing w:before="60" w:after="60"/>
        <w:ind w:left="1440"/>
        <w:rPr>
          <w:rFonts w:cs="Arial"/>
          <w:szCs w:val="22"/>
        </w:rPr>
      </w:pPr>
      <w:r w:rsidRPr="00173587">
        <w:rPr>
          <w:rFonts w:cs="Arial"/>
          <w:szCs w:val="22"/>
        </w:rPr>
        <w:t>Location:</w:t>
      </w:r>
    </w:p>
    <w:p w14:paraId="49E6F065" w14:textId="77777777" w:rsidR="000D2740" w:rsidRPr="00173587" w:rsidRDefault="000D2740" w:rsidP="000D2740">
      <w:pPr>
        <w:pStyle w:val="ListParagraph"/>
        <w:spacing w:before="60" w:after="60"/>
        <w:ind w:left="144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Brain</w:t>
      </w:r>
    </w:p>
    <w:p w14:paraId="48501AE3" w14:textId="77777777" w:rsidR="00E85EC4" w:rsidRPr="00173587" w:rsidRDefault="00E85EC4" w:rsidP="00E85EC4">
      <w:pPr>
        <w:pStyle w:val="ListParagraph"/>
        <w:spacing w:before="60" w:after="60"/>
        <w:ind w:left="144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Liver</w:t>
      </w:r>
    </w:p>
    <w:p w14:paraId="3BA131DA" w14:textId="77777777" w:rsidR="000D2740" w:rsidRPr="00173587" w:rsidRDefault="000D2740" w:rsidP="000D2740">
      <w:pPr>
        <w:pStyle w:val="ListParagraph"/>
        <w:spacing w:before="60" w:after="60"/>
        <w:ind w:left="144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4F9BC952" w14:textId="77777777" w:rsidR="00E85EC4" w:rsidRPr="00BC1B0E" w:rsidRDefault="000D2740" w:rsidP="00E85EC4">
      <w:pPr>
        <w:pStyle w:val="ListParagraph"/>
        <w:spacing w:before="60" w:after="60"/>
        <w:ind w:left="1440"/>
        <w:rPr>
          <w:rFonts w:cs="Arial"/>
          <w:color w:val="FF0000"/>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w:t>
      </w:r>
      <w:r w:rsidRPr="00917746">
        <w:rPr>
          <w:rFonts w:cs="Arial"/>
          <w:szCs w:val="22"/>
        </w:rPr>
        <w:t>y:</w:t>
      </w:r>
    </w:p>
    <w:p w14:paraId="0CC250C4" w14:textId="630EF361" w:rsidR="00081A8E" w:rsidRPr="00173587" w:rsidRDefault="00E85EC4" w:rsidP="00E85EC4">
      <w:pPr>
        <w:pStyle w:val="ListParagraph"/>
        <w:spacing w:before="60" w:after="60"/>
        <w:rPr>
          <w:rFonts w:cs="Arial"/>
          <w:szCs w:val="22"/>
        </w:rPr>
      </w:pPr>
      <w:r w:rsidRPr="00BC1B0E">
        <w:rPr>
          <w:rFonts w:cs="Arial"/>
          <w:szCs w:val="22"/>
        </w:rPr>
        <w:br w:type="column"/>
      </w:r>
      <w:r w:rsidR="00081A8E"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00081A8E" w:rsidRPr="00173587">
        <w:rPr>
          <w:rFonts w:cs="Arial"/>
          <w:szCs w:val="22"/>
        </w:rPr>
        <w:instrText xml:space="preserve"> FORMCHECKBOX </w:instrText>
      </w:r>
      <w:r w:rsidR="009A245D">
        <w:rPr>
          <w:rFonts w:cs="Arial"/>
          <w:szCs w:val="22"/>
        </w:rPr>
      </w:r>
      <w:r w:rsidR="009A245D">
        <w:rPr>
          <w:rFonts w:cs="Arial"/>
          <w:szCs w:val="22"/>
        </w:rPr>
        <w:fldChar w:fldCharType="separate"/>
      </w:r>
      <w:r w:rsidR="00081A8E" w:rsidRPr="00173587">
        <w:rPr>
          <w:rFonts w:cs="Arial"/>
          <w:szCs w:val="22"/>
        </w:rPr>
        <w:fldChar w:fldCharType="end"/>
      </w:r>
      <w:r w:rsidR="00081A8E" w:rsidRPr="00173587">
        <w:rPr>
          <w:rFonts w:cs="Arial"/>
          <w:szCs w:val="22"/>
        </w:rPr>
        <w:t xml:space="preserve"> </w:t>
      </w:r>
      <w:r w:rsidR="009005E1" w:rsidRPr="00173587">
        <w:rPr>
          <w:rFonts w:cs="Arial"/>
          <w:szCs w:val="22"/>
        </w:rPr>
        <w:t>Induced pluripotent stem cells (</w:t>
      </w:r>
      <w:proofErr w:type="spellStart"/>
      <w:r w:rsidR="009005E1" w:rsidRPr="00173587">
        <w:rPr>
          <w:rFonts w:cs="Arial"/>
          <w:szCs w:val="22"/>
        </w:rPr>
        <w:t>iPS</w:t>
      </w:r>
      <w:proofErr w:type="spellEnd"/>
      <w:r w:rsidR="009005E1" w:rsidRPr="00173587">
        <w:rPr>
          <w:rFonts w:cs="Arial"/>
          <w:szCs w:val="22"/>
        </w:rPr>
        <w:t>)</w:t>
      </w:r>
    </w:p>
    <w:p w14:paraId="3C56A772" w14:textId="77777777" w:rsidR="000D2740" w:rsidRPr="00173587" w:rsidRDefault="000D2740" w:rsidP="000D2740">
      <w:pPr>
        <w:spacing w:before="60"/>
        <w:ind w:left="720"/>
        <w:rPr>
          <w:rFonts w:cs="Arial"/>
          <w:szCs w:val="22"/>
        </w:rPr>
      </w:pPr>
      <w:r w:rsidRPr="00173587">
        <w:rPr>
          <w:rFonts w:cs="Arial"/>
          <w:szCs w:val="22"/>
        </w:rPr>
        <w:fldChar w:fldCharType="begin">
          <w:ffData>
            <w:name w:val=""/>
            <w:enabled/>
            <w:calcOnExit w:val="0"/>
            <w:helpText w:type="text" w:val="No"/>
            <w:statusText w:type="text" w:val="Urin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Kidney biopsy</w:t>
      </w:r>
    </w:p>
    <w:p w14:paraId="0E30623A" w14:textId="77777777" w:rsidR="000D2740" w:rsidRPr="00173587" w:rsidRDefault="000D2740" w:rsidP="000D2740">
      <w:pPr>
        <w:spacing w:before="60"/>
        <w:ind w:left="720"/>
        <w:rPr>
          <w:rFonts w:cs="Arial"/>
          <w:szCs w:val="22"/>
        </w:rPr>
      </w:pPr>
      <w:r w:rsidRPr="00173587">
        <w:rPr>
          <w:rFonts w:cs="Arial"/>
          <w:szCs w:val="22"/>
        </w:rPr>
        <w:fldChar w:fldCharType="begin">
          <w:ffData>
            <w:name w:val=""/>
            <w:enabled/>
            <w:calcOnExit w:val="0"/>
            <w:helpText w:type="text" w:val="No"/>
            <w:statusText w:type="text" w:val="Leukocyt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69A2C0F5" w14:textId="2021EC9C" w:rsidR="00081A8E" w:rsidRPr="00173587" w:rsidRDefault="00081A8E" w:rsidP="00081A8E">
      <w:pPr>
        <w:spacing w:before="60" w:after="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Liver</w:t>
      </w:r>
      <w:r w:rsidR="00B9091E" w:rsidRPr="00173587">
        <w:rPr>
          <w:rFonts w:cs="Arial"/>
          <w:szCs w:val="22"/>
        </w:rPr>
        <w:t xml:space="preserve"> biopsy</w:t>
      </w:r>
    </w:p>
    <w:p w14:paraId="2440AC53"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Lymphoblasts (EBV)"/>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Lymphoblasts (EBV)</w:t>
      </w:r>
    </w:p>
    <w:p w14:paraId="601FB0C9"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Unknown (Documentation not available or not complete, therefore unable to reliably determine if intervention was performed)"/>
            <w:statusText w:type="text" w:val="Lymphocyt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Lymphocytes</w:t>
      </w:r>
    </w:p>
    <w:p w14:paraId="6B4E1084"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 biopsy</w:t>
      </w:r>
    </w:p>
    <w:p w14:paraId="4A09CCEB" w14:textId="2F3E72C1" w:rsidR="001B3418" w:rsidRPr="00173587" w:rsidRDefault="00BE6D68" w:rsidP="00E85EC4">
      <w:pPr>
        <w:spacing w:before="60" w:after="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No"/>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Organoid</w:t>
      </w:r>
      <w:r w:rsidR="00CE2866" w:rsidRPr="00173587">
        <w:rPr>
          <w:rFonts w:cs="Arial"/>
          <w:szCs w:val="22"/>
        </w:rPr>
        <w:t>(</w:t>
      </w:r>
      <w:r w:rsidRPr="00173587">
        <w:rPr>
          <w:rFonts w:cs="Arial"/>
          <w:szCs w:val="22"/>
        </w:rPr>
        <w:t>s</w:t>
      </w:r>
      <w:r w:rsidR="00CE2866" w:rsidRPr="00173587">
        <w:rPr>
          <w:rFonts w:cs="Arial"/>
          <w:szCs w:val="22"/>
        </w:rPr>
        <w:t>)</w:t>
      </w:r>
      <w:r w:rsidR="00137DE9" w:rsidRPr="00173587">
        <w:rPr>
          <w:rFonts w:cs="Arial"/>
          <w:szCs w:val="22"/>
        </w:rPr>
        <w:t>:</w:t>
      </w:r>
    </w:p>
    <w:p w14:paraId="73155435" w14:textId="510C5D4F" w:rsidR="00BE6D68" w:rsidRPr="00173587" w:rsidRDefault="009005E1" w:rsidP="001A57AD">
      <w:pPr>
        <w:pStyle w:val="ListParagraph"/>
        <w:spacing w:before="60" w:after="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BE6D68" w:rsidRPr="00173587">
        <w:rPr>
          <w:rFonts w:cs="Arial"/>
          <w:szCs w:val="22"/>
        </w:rPr>
        <w:t>Brain</w:t>
      </w:r>
    </w:p>
    <w:p w14:paraId="65692D13" w14:textId="77777777" w:rsidR="00E85EC4" w:rsidRPr="00173587" w:rsidRDefault="00E85EC4" w:rsidP="00E85EC4">
      <w:pPr>
        <w:pStyle w:val="ListParagraph"/>
        <w:spacing w:before="60" w:after="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Kidney</w:t>
      </w:r>
    </w:p>
    <w:p w14:paraId="578D8FCC" w14:textId="1817F8A0" w:rsidR="00BE6D68" w:rsidRPr="00173587" w:rsidRDefault="009005E1" w:rsidP="001A57AD">
      <w:pPr>
        <w:pStyle w:val="ListParagraph"/>
        <w:spacing w:before="60" w:after="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BE6D68" w:rsidRPr="00173587">
        <w:rPr>
          <w:rFonts w:cs="Arial"/>
          <w:szCs w:val="22"/>
        </w:rPr>
        <w:t>Liver</w:t>
      </w:r>
    </w:p>
    <w:p w14:paraId="2B6F2D7F" w14:textId="2DD1743A" w:rsidR="00F84A71" w:rsidRPr="00173587" w:rsidRDefault="00F84A71" w:rsidP="001A57AD">
      <w:pPr>
        <w:spacing w:before="60" w:after="60"/>
        <w:ind w:left="108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2B51A2AC" w14:textId="3FCBE205" w:rsidR="000D2740" w:rsidRDefault="000D2740" w:rsidP="00E85EC4">
      <w:pPr>
        <w:pStyle w:val="ListParagraph"/>
        <w:spacing w:before="60" w:after="60"/>
        <w:rPr>
          <w:rFonts w:cs="Arial"/>
          <w:szCs w:val="22"/>
        </w:rPr>
      </w:pPr>
      <w:r w:rsidRPr="00173587">
        <w:rPr>
          <w:rFonts w:cs="Arial"/>
          <w:szCs w:val="22"/>
        </w:rPr>
        <w:fldChar w:fldCharType="begin">
          <w:ffData>
            <w:name w:val=""/>
            <w:enabled/>
            <w:calcOnExit w:val="0"/>
            <w:helpText w:type="text" w:val="Yes (please complete the questions below)"/>
            <w:statusText w:type="text" w:val="No"/>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Red blood cells</w:t>
      </w:r>
    </w:p>
    <w:p w14:paraId="303674A2" w14:textId="635FDB0A" w:rsidR="004D787F" w:rsidRPr="00173587" w:rsidRDefault="004D787F" w:rsidP="004D787F">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Pr>
          <w:rFonts w:cs="Arial"/>
          <w:szCs w:val="22"/>
        </w:rPr>
        <w:t>Whole Blood</w:t>
      </w:r>
    </w:p>
    <w:p w14:paraId="34253D59" w14:textId="41F97A24" w:rsidR="004D787F" w:rsidRPr="00173587" w:rsidRDefault="004D787F" w:rsidP="004D787F">
      <w:pPr>
        <w:spacing w:before="60"/>
        <w:ind w:left="720"/>
        <w:rPr>
          <w:rFonts w:cs="Arial"/>
          <w:szCs w:val="22"/>
        </w:rPr>
      </w:pPr>
      <w:r w:rsidRPr="00173587">
        <w:rPr>
          <w:rFonts w:cs="Arial"/>
          <w:szCs w:val="22"/>
        </w:rPr>
        <w:fldChar w:fldCharType="begin">
          <w:ffData>
            <w:name w:val=""/>
            <w:enabled/>
            <w:calcOnExit w:val="0"/>
            <w:helpText w:type="text" w:val="No"/>
            <w:statusText w:type="text" w:val="Urin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Pr>
          <w:rFonts w:cs="Arial"/>
          <w:szCs w:val="22"/>
        </w:rPr>
        <w:t>Cultured Cells</w:t>
      </w:r>
    </w:p>
    <w:p w14:paraId="6CFBB085"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Saliva</w:t>
      </w:r>
    </w:p>
    <w:p w14:paraId="120A3A6F" w14:textId="4D88C51A" w:rsidR="001B031C" w:rsidRPr="00173587" w:rsidRDefault="00CE2866" w:rsidP="001A57AD">
      <w:pPr>
        <w:spacing w:before="60"/>
        <w:ind w:left="720"/>
        <w:rPr>
          <w:rFonts w:cs="Arial"/>
          <w:szCs w:val="22"/>
        </w:rPr>
      </w:pPr>
      <w:r w:rsidRPr="00173587">
        <w:rPr>
          <w:rFonts w:cs="Arial"/>
          <w:szCs w:val="22"/>
        </w:rPr>
        <w:fldChar w:fldCharType="begin">
          <w:ffData>
            <w:name w:val=""/>
            <w:enabled/>
            <w:calcOnExit w:val="0"/>
            <w:helpText w:type="text" w:val="No"/>
            <w:statusText w:type="text" w:val="Urin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1B031C" w:rsidRPr="00173587">
        <w:rPr>
          <w:rFonts w:cs="Arial"/>
          <w:szCs w:val="22"/>
        </w:rPr>
        <w:t>Urine</w:t>
      </w:r>
    </w:p>
    <w:p w14:paraId="7E359DDC" w14:textId="77777777" w:rsidR="000D2740" w:rsidRPr="00173587" w:rsidRDefault="000D2740" w:rsidP="000D2740">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2A3D11F0" w14:textId="28FB1AEC" w:rsidR="00240844" w:rsidRPr="00BC1B0E" w:rsidRDefault="00240844" w:rsidP="00173587">
      <w:pPr>
        <w:spacing w:before="60" w:after="60"/>
        <w:rPr>
          <w:rFonts w:cs="Arial"/>
          <w:strike/>
          <w:color w:val="FF0000"/>
          <w:szCs w:val="22"/>
        </w:rPr>
      </w:pPr>
    </w:p>
    <w:p w14:paraId="1A304300" w14:textId="03E5F3EB" w:rsidR="00137DE9" w:rsidRPr="00BC1B0E" w:rsidRDefault="00137DE9" w:rsidP="001A57AD">
      <w:pPr>
        <w:spacing w:before="60"/>
        <w:ind w:left="720"/>
        <w:rPr>
          <w:rFonts w:cs="Arial"/>
          <w:strike/>
          <w:color w:val="FF0000"/>
          <w:szCs w:val="22"/>
        </w:rPr>
      </w:pPr>
    </w:p>
    <w:bookmarkEnd w:id="2"/>
    <w:p w14:paraId="6138EC80" w14:textId="77777777" w:rsidR="000D2740" w:rsidRPr="00BC1B0E" w:rsidRDefault="000D2740" w:rsidP="00AF7BDE">
      <w:pPr>
        <w:spacing w:before="60" w:after="60"/>
        <w:rPr>
          <w:rFonts w:cs="Arial"/>
          <w:strike/>
          <w:szCs w:val="22"/>
        </w:rPr>
        <w:sectPr w:rsidR="000D2740" w:rsidRPr="00BC1B0E" w:rsidSect="00BC1B0E">
          <w:type w:val="continuous"/>
          <w:pgSz w:w="12240" w:h="15840"/>
          <w:pgMar w:top="720" w:right="720" w:bottom="720" w:left="720" w:header="720" w:footer="450" w:gutter="0"/>
          <w:cols w:num="2" w:space="720"/>
          <w:docGrid w:linePitch="360"/>
        </w:sectPr>
      </w:pPr>
    </w:p>
    <w:p w14:paraId="66741AFE" w14:textId="77777777" w:rsidR="00593174" w:rsidRPr="00BC1B0E" w:rsidRDefault="00593174" w:rsidP="00AF7BDE">
      <w:pPr>
        <w:spacing w:before="60" w:after="60"/>
        <w:rPr>
          <w:rFonts w:cs="Arial"/>
          <w:strike/>
          <w:szCs w:val="22"/>
        </w:rPr>
        <w:sectPr w:rsidR="00593174" w:rsidRPr="00BC1B0E" w:rsidSect="00BC1B0E">
          <w:type w:val="continuous"/>
          <w:pgSz w:w="12240" w:h="15840"/>
          <w:pgMar w:top="720" w:right="720" w:bottom="720" w:left="720" w:header="720" w:footer="450" w:gutter="0"/>
          <w:cols w:space="720"/>
          <w:docGrid w:linePitch="360"/>
        </w:sectPr>
      </w:pPr>
    </w:p>
    <w:p w14:paraId="4A75C903" w14:textId="0B9B5F54" w:rsidR="002C63D6" w:rsidRPr="00173587" w:rsidRDefault="002C63D6" w:rsidP="001A57AD">
      <w:pPr>
        <w:numPr>
          <w:ilvl w:val="0"/>
          <w:numId w:val="25"/>
        </w:numPr>
        <w:rPr>
          <w:rFonts w:cs="Arial"/>
          <w:szCs w:val="22"/>
        </w:rPr>
      </w:pPr>
      <w:r w:rsidRPr="00173587">
        <w:rPr>
          <w:rFonts w:cs="Arial"/>
          <w:szCs w:val="22"/>
        </w:rPr>
        <w:t xml:space="preserve">Clinical </w:t>
      </w:r>
      <w:r w:rsidR="00AA13F2" w:rsidRPr="00173587">
        <w:rPr>
          <w:rFonts w:cs="Arial"/>
          <w:szCs w:val="22"/>
        </w:rPr>
        <w:t>a</w:t>
      </w:r>
      <w:r w:rsidRPr="00173587">
        <w:rPr>
          <w:rFonts w:cs="Arial"/>
          <w:szCs w:val="22"/>
        </w:rPr>
        <w:t>ssessments</w:t>
      </w:r>
      <w:r w:rsidR="00A56EB6" w:rsidRPr="00173587">
        <w:rPr>
          <w:rFonts w:cs="Arial"/>
          <w:szCs w:val="22"/>
        </w:rPr>
        <w:t>:</w:t>
      </w:r>
    </w:p>
    <w:p w14:paraId="06495AB9" w14:textId="5BCABF03" w:rsidR="00C673C4" w:rsidRPr="00173587" w:rsidRDefault="00C673C4" w:rsidP="00A56EB6">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Cardiac evaluation</w:t>
      </w:r>
      <w:r w:rsidR="0063488F" w:rsidRPr="00173587">
        <w:rPr>
          <w:rFonts w:cs="Arial"/>
          <w:szCs w:val="22"/>
        </w:rPr>
        <w:t>:</w:t>
      </w:r>
    </w:p>
    <w:p w14:paraId="5905C0F9" w14:textId="185CDF5E" w:rsidR="00C673C4" w:rsidRPr="00173587" w:rsidRDefault="00C673C4" w:rsidP="00C673C4">
      <w:pPr>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Echocardiogram</w:t>
      </w:r>
    </w:p>
    <w:p w14:paraId="18124503" w14:textId="169C0CC9" w:rsidR="00C673C4" w:rsidRPr="00173587" w:rsidRDefault="00C673C4" w:rsidP="00C673C4">
      <w:pPr>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EKG</w:t>
      </w:r>
    </w:p>
    <w:p w14:paraId="7BA32C52" w14:textId="761AE07F" w:rsidR="00A053E6" w:rsidRPr="00173587" w:rsidRDefault="00A053E6" w:rsidP="00C673C4">
      <w:pPr>
        <w:ind w:left="1080"/>
        <w:rPr>
          <w:rFonts w:cs="Arial"/>
          <w:szCs w:val="22"/>
        </w:rPr>
      </w:pPr>
      <w:r w:rsidRPr="00173587">
        <w:rPr>
          <w:rFonts w:cs="Arial"/>
          <w:szCs w:val="22"/>
        </w:rPr>
        <w:tab/>
      </w:r>
      <w:r w:rsidR="00132AAD"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00132AAD" w:rsidRPr="00173587">
        <w:rPr>
          <w:rFonts w:cs="Arial"/>
          <w:szCs w:val="22"/>
        </w:rPr>
        <w:instrText xml:space="preserve"> FORMCHECKBOX </w:instrText>
      </w:r>
      <w:r w:rsidR="009A245D">
        <w:rPr>
          <w:rFonts w:cs="Arial"/>
          <w:szCs w:val="22"/>
        </w:rPr>
      </w:r>
      <w:r w:rsidR="009A245D">
        <w:rPr>
          <w:rFonts w:cs="Arial"/>
          <w:szCs w:val="22"/>
        </w:rPr>
        <w:fldChar w:fldCharType="separate"/>
      </w:r>
      <w:r w:rsidR="00132AAD" w:rsidRPr="00173587">
        <w:rPr>
          <w:rFonts w:cs="Arial"/>
          <w:szCs w:val="22"/>
        </w:rPr>
        <w:fldChar w:fldCharType="end"/>
      </w:r>
      <w:r w:rsidR="00132AAD" w:rsidRPr="00173587">
        <w:rPr>
          <w:rFonts w:cs="Arial"/>
          <w:szCs w:val="22"/>
        </w:rPr>
        <w:t xml:space="preserve"> </w:t>
      </w:r>
      <w:r w:rsidRPr="00173587">
        <w:rPr>
          <w:rFonts w:cs="Arial"/>
          <w:szCs w:val="22"/>
        </w:rPr>
        <w:t>Holter Monitor</w:t>
      </w:r>
    </w:p>
    <w:p w14:paraId="2ADF8602" w14:textId="35F041AE" w:rsidR="00C673C4" w:rsidRPr="00173587" w:rsidRDefault="00C673C4" w:rsidP="00C673C4">
      <w:pPr>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MRI</w:t>
      </w:r>
    </w:p>
    <w:p w14:paraId="5D148D1F" w14:textId="718C7C41" w:rsidR="00137DE9" w:rsidRPr="00173587" w:rsidRDefault="00137DE9" w:rsidP="0080482C">
      <w:pPr>
        <w:ind w:left="108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6342DA85" w14:textId="1E2BDE19" w:rsidR="00C673C4" w:rsidRPr="00173587" w:rsidRDefault="00C673C4" w:rsidP="00A56EB6">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Ergometry</w:t>
      </w:r>
    </w:p>
    <w:p w14:paraId="5C24C3A1" w14:textId="22F850DD" w:rsidR="00C673C4" w:rsidRPr="00173587" w:rsidRDefault="00C673C4" w:rsidP="00C673C4">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Head circumference</w:t>
      </w:r>
    </w:p>
    <w:p w14:paraId="04CFF401" w14:textId="77777777" w:rsidR="00137DE9" w:rsidRPr="00173587" w:rsidRDefault="00137DE9" w:rsidP="00137DE9">
      <w:pPr>
        <w:ind w:left="720"/>
        <w:rPr>
          <w:rFonts w:cs="Arial"/>
          <w:szCs w:val="22"/>
        </w:rPr>
      </w:pPr>
    </w:p>
    <w:p w14:paraId="38DF579A" w14:textId="77777777" w:rsidR="00E33AB5" w:rsidRPr="00173587" w:rsidRDefault="00E33AB5" w:rsidP="00137DE9">
      <w:pPr>
        <w:ind w:left="720"/>
        <w:rPr>
          <w:rFonts w:cs="Arial"/>
          <w:szCs w:val="22"/>
        </w:rPr>
      </w:pPr>
    </w:p>
    <w:p w14:paraId="7FC0BAF4" w14:textId="72C2DE84" w:rsidR="00137DE9" w:rsidRPr="00173587" w:rsidRDefault="00C673C4" w:rsidP="00137DE9">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Hearing</w:t>
      </w:r>
    </w:p>
    <w:p w14:paraId="72B4046E" w14:textId="48870B13" w:rsidR="00C673C4" w:rsidRPr="00173587" w:rsidRDefault="00C673C4" w:rsidP="00A56EB6">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Height</w:t>
      </w:r>
    </w:p>
    <w:p w14:paraId="19351371" w14:textId="4B7B3911" w:rsidR="00C673C4" w:rsidRPr="00173587" w:rsidRDefault="00C673C4" w:rsidP="00C673C4">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Indirect calorimetry</w:t>
      </w:r>
    </w:p>
    <w:p w14:paraId="7F1ADC9A" w14:textId="14829C48" w:rsidR="00C673C4" w:rsidRPr="00173587" w:rsidRDefault="00C673C4" w:rsidP="00A56EB6">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Vision</w:t>
      </w:r>
    </w:p>
    <w:p w14:paraId="448E0ED5" w14:textId="15CE876D" w:rsidR="00C673C4" w:rsidRPr="00173587" w:rsidRDefault="00C673C4" w:rsidP="00A56EB6">
      <w:pPr>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Weight</w:t>
      </w:r>
    </w:p>
    <w:p w14:paraId="081E8D3B" w14:textId="77777777" w:rsidR="00744D83" w:rsidRPr="00173587" w:rsidRDefault="00744D83" w:rsidP="001A57AD">
      <w:pPr>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bookmarkEnd w:id="0"/>
    <w:p w14:paraId="60BF854E" w14:textId="77777777" w:rsidR="00D0067F" w:rsidRPr="00BC1B0E" w:rsidRDefault="00D0067F" w:rsidP="00D0067F">
      <w:pPr>
        <w:spacing w:before="60"/>
        <w:ind w:left="1080" w:hanging="360"/>
        <w:rPr>
          <w:rFonts w:cs="Arial"/>
          <w:szCs w:val="22"/>
        </w:rPr>
        <w:sectPr w:rsidR="00D0067F" w:rsidRPr="00BC1B0E" w:rsidSect="00BC1B0E">
          <w:type w:val="continuous"/>
          <w:pgSz w:w="12240" w:h="15840"/>
          <w:pgMar w:top="720" w:right="720" w:bottom="720" w:left="720" w:header="720" w:footer="450" w:gutter="0"/>
          <w:cols w:num="2" w:space="720"/>
          <w:docGrid w:linePitch="360"/>
        </w:sectPr>
      </w:pPr>
    </w:p>
    <w:p w14:paraId="2E69E0DF" w14:textId="0BEFE814" w:rsidR="00D0067F" w:rsidRPr="00BC1B0E" w:rsidRDefault="00D0067F" w:rsidP="00F050E6">
      <w:pPr>
        <w:numPr>
          <w:ilvl w:val="0"/>
          <w:numId w:val="25"/>
        </w:numPr>
        <w:spacing w:before="120" w:after="60"/>
        <w:rPr>
          <w:rFonts w:cs="Arial"/>
          <w:szCs w:val="22"/>
        </w:rPr>
      </w:pPr>
      <w:r w:rsidRPr="00BC1B0E">
        <w:rPr>
          <w:rFonts w:cs="Arial"/>
          <w:szCs w:val="22"/>
        </w:rPr>
        <w:lastRenderedPageBreak/>
        <w:t>Which biomarker</w:t>
      </w:r>
      <w:r w:rsidR="00F20CAD" w:rsidRPr="00BC1B0E">
        <w:rPr>
          <w:rFonts w:cs="Arial"/>
          <w:szCs w:val="22"/>
        </w:rPr>
        <w:t>(s) were</w:t>
      </w:r>
      <w:r w:rsidRPr="00BC1B0E">
        <w:rPr>
          <w:rFonts w:cs="Arial"/>
          <w:szCs w:val="22"/>
        </w:rPr>
        <w:t xml:space="preserve"> assessed from the specimen's </w:t>
      </w:r>
      <w:r w:rsidR="004D787F">
        <w:rPr>
          <w:rFonts w:cs="Arial"/>
          <w:szCs w:val="22"/>
        </w:rPr>
        <w:t>(s</w:t>
      </w:r>
      <w:r w:rsidRPr="00BC1B0E">
        <w:rPr>
          <w:rFonts w:cs="Arial"/>
          <w:szCs w:val="22"/>
        </w:rPr>
        <w:t>erum/</w:t>
      </w:r>
      <w:r w:rsidRPr="00173587">
        <w:rPr>
          <w:rFonts w:cs="Arial"/>
          <w:szCs w:val="22"/>
        </w:rPr>
        <w:t xml:space="preserve">plasma) </w:t>
      </w:r>
      <w:r w:rsidRPr="00BC1B0E">
        <w:rPr>
          <w:rFonts w:cs="Arial"/>
          <w:szCs w:val="22"/>
        </w:rPr>
        <w:t>sample?</w:t>
      </w:r>
    </w:p>
    <w:p w14:paraId="2EE49531" w14:textId="7EFFD865" w:rsidR="00812B7D" w:rsidRPr="00173587" w:rsidRDefault="00812B7D" w:rsidP="00240844">
      <w:pPr>
        <w:spacing w:before="120" w:after="60"/>
        <w:ind w:left="720"/>
        <w:rPr>
          <w:rFonts w:cs="Arial"/>
          <w:szCs w:val="22"/>
        </w:rPr>
        <w:sectPr w:rsidR="00812B7D" w:rsidRPr="00173587" w:rsidSect="00BC1B0E">
          <w:type w:val="continuous"/>
          <w:pgSz w:w="12240" w:h="15840"/>
          <w:pgMar w:top="720" w:right="720" w:bottom="720" w:left="720" w:header="720" w:footer="432" w:gutter="0"/>
          <w:cols w:space="720"/>
          <w:docGrid w:linePitch="360"/>
        </w:sectPr>
      </w:pPr>
    </w:p>
    <w:p w14:paraId="0A0B94CE" w14:textId="77777777" w:rsidR="00DD0740" w:rsidRPr="00BC1B0E" w:rsidRDefault="00DD0740" w:rsidP="00DD0740">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Acylcarnitines"/>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Acylcarnitines</w:t>
      </w:r>
      <w:proofErr w:type="spellEnd"/>
    </w:p>
    <w:p w14:paraId="7F5D4B52" w14:textId="7A0BB70B" w:rsidR="00C43AB0" w:rsidRPr="00173587" w:rsidRDefault="00C43AB0" w:rsidP="00C43AB0">
      <w:pPr>
        <w:spacing w:before="60"/>
        <w:ind w:left="720"/>
        <w:rPr>
          <w:rFonts w:cs="Arial"/>
          <w:szCs w:val="22"/>
        </w:rPr>
      </w:pPr>
      <w:r w:rsidRPr="00BC1B0E">
        <w:rPr>
          <w:rFonts w:cs="Arial"/>
          <w:szCs w:val="22"/>
        </w:rPr>
        <w:fldChar w:fldCharType="begin">
          <w:ffData>
            <w:name w:val=""/>
            <w:enabled/>
            <w:calcOnExit w:val="0"/>
            <w:helpText w:type="text" w:val="No "/>
            <w:statusText w:type="text" w:val="Amino acids (emphasis on alanine, alanine/ lysine ratio, alanine//phenylalanine + lysine ratio, citrulline)"/>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r w:rsidRPr="00173587">
        <w:rPr>
          <w:rFonts w:cs="Arial"/>
          <w:szCs w:val="22"/>
        </w:rPr>
        <w:t xml:space="preserve">Amino </w:t>
      </w:r>
      <w:r w:rsidR="004D787F">
        <w:rPr>
          <w:rFonts w:cs="Arial"/>
          <w:szCs w:val="22"/>
        </w:rPr>
        <w:t>acids</w:t>
      </w:r>
    </w:p>
    <w:p w14:paraId="2F8E3550" w14:textId="77777777"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Ammoni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Ammonia</w:t>
      </w:r>
    </w:p>
    <w:p w14:paraId="59D473E3" w14:textId="77777777"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Carnitine level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Carnitine levels</w:t>
      </w:r>
    </w:p>
    <w:p w14:paraId="5CCAE24B" w14:textId="77777777"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CBC</w:t>
      </w:r>
    </w:p>
    <w:p w14:paraId="2B8A2AC4" w14:textId="65C338B8" w:rsidR="00632FCD" w:rsidRPr="00173587" w:rsidRDefault="00632FCD"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Cell-free mitochondrial DNA (</w:t>
      </w:r>
      <w:proofErr w:type="spellStart"/>
      <w:r w:rsidRPr="00173587">
        <w:rPr>
          <w:rFonts w:cs="Arial"/>
          <w:szCs w:val="22"/>
        </w:rPr>
        <w:t>cf-mtDNA</w:t>
      </w:r>
      <w:proofErr w:type="spellEnd"/>
      <w:r w:rsidRPr="00173587">
        <w:rPr>
          <w:rFonts w:cs="Arial"/>
          <w:szCs w:val="22"/>
        </w:rPr>
        <w:t>)</w:t>
      </w:r>
    </w:p>
    <w:p w14:paraId="2FC5FA01" w14:textId="102D0E4C"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No "/>
            <w:statusText w:type="text" w:val="CPK"/>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CPK</w:t>
      </w:r>
    </w:p>
    <w:p w14:paraId="3C50BB03" w14:textId="77777777"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Creatin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Creatine</w:t>
      </w:r>
    </w:p>
    <w:p w14:paraId="66BF0237" w14:textId="77777777"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Cystatin C</w:t>
      </w:r>
    </w:p>
    <w:p w14:paraId="65132A47" w14:textId="77777777"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Electrolytes</w:t>
      </w:r>
    </w:p>
    <w:p w14:paraId="01D84325" w14:textId="69DC27B7" w:rsidR="00DD0740" w:rsidRPr="00173587" w:rsidRDefault="00DD0740" w:rsidP="00DD0740">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Endocrine testing</w:t>
      </w:r>
      <w:r w:rsidR="0063488F" w:rsidRPr="00173587">
        <w:rPr>
          <w:rFonts w:cs="Arial"/>
          <w:szCs w:val="22"/>
        </w:rPr>
        <w:t>:</w:t>
      </w:r>
    </w:p>
    <w:p w14:paraId="068B862D"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A1C</w:t>
      </w:r>
    </w:p>
    <w:p w14:paraId="162546DC"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Cortisol</w:t>
      </w:r>
    </w:p>
    <w:p w14:paraId="13704FBA"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Free fatty acids</w:t>
      </w:r>
    </w:p>
    <w:p w14:paraId="6FBE190A"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Glucose</w:t>
      </w:r>
    </w:p>
    <w:p w14:paraId="1F6FC5A7"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Insulin</w:t>
      </w:r>
    </w:p>
    <w:p w14:paraId="060DDB2B"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Ketone bodies</w:t>
      </w:r>
    </w:p>
    <w:p w14:paraId="609487E7" w14:textId="7CD98646"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Thyroid</w:t>
      </w:r>
    </w:p>
    <w:p w14:paraId="4001203E" w14:textId="6C360758"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131DE51B" w14:textId="77777777" w:rsidR="00C43AB0" w:rsidRPr="00173587" w:rsidRDefault="00C43AB0" w:rsidP="00C43AB0">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Fibroblast growth factor 21 (FGF21)"/>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Fibroblast growth factor 21 (FGF21)</w:t>
      </w:r>
    </w:p>
    <w:p w14:paraId="7431A789" w14:textId="2FF52616" w:rsidR="00C43AB0" w:rsidRPr="00173587" w:rsidRDefault="00C40F15" w:rsidP="00C43AB0">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bookmarkStart w:id="3" w:name="_Hlk137042400"/>
      <w:r w:rsidR="00BB7E5C" w:rsidRPr="00173587">
        <w:rPr>
          <w:rFonts w:cs="Arial"/>
          <w:szCs w:val="22"/>
        </w:rPr>
        <w:t>Growth differentiation factor 15 (</w:t>
      </w:r>
      <w:r w:rsidRPr="00173587">
        <w:rPr>
          <w:rFonts w:cs="Arial"/>
          <w:szCs w:val="22"/>
        </w:rPr>
        <w:t>GDF15</w:t>
      </w:r>
      <w:r w:rsidR="00BB7E5C" w:rsidRPr="00173587">
        <w:rPr>
          <w:rFonts w:cs="Arial"/>
          <w:szCs w:val="22"/>
        </w:rPr>
        <w:t>)</w:t>
      </w:r>
      <w:bookmarkEnd w:id="3"/>
    </w:p>
    <w:p w14:paraId="1F2BA3E6" w14:textId="1D824CF3" w:rsidR="00C43AB0" w:rsidRPr="00173587" w:rsidRDefault="00C43AB0" w:rsidP="00C43AB0">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Hepatic enzymes (AST, ALT, GGT)"/>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Hepatic panel</w:t>
      </w:r>
      <w:r w:rsidR="0063488F" w:rsidRPr="00173587">
        <w:rPr>
          <w:rFonts w:cs="Arial"/>
          <w:szCs w:val="22"/>
        </w:rPr>
        <w:t>:</w:t>
      </w:r>
    </w:p>
    <w:p w14:paraId="683B7762" w14:textId="77777777"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Albumin</w:t>
      </w:r>
    </w:p>
    <w:p w14:paraId="4C5FD9B8" w14:textId="77777777"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proofErr w:type="spellStart"/>
      <w:r w:rsidRPr="00173587">
        <w:rPr>
          <w:rFonts w:cs="Arial"/>
          <w:szCs w:val="22"/>
        </w:rPr>
        <w:t>Alk</w:t>
      </w:r>
      <w:proofErr w:type="spellEnd"/>
      <w:r w:rsidRPr="00173587">
        <w:rPr>
          <w:rFonts w:cs="Arial"/>
          <w:szCs w:val="22"/>
        </w:rPr>
        <w:t xml:space="preserve"> Phos</w:t>
      </w:r>
    </w:p>
    <w:p w14:paraId="14304FFF" w14:textId="77777777"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ALT</w:t>
      </w:r>
    </w:p>
    <w:p w14:paraId="1C79AF8C" w14:textId="77777777"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AST</w:t>
      </w:r>
    </w:p>
    <w:p w14:paraId="03505366" w14:textId="77777777"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GGT</w:t>
      </w:r>
    </w:p>
    <w:p w14:paraId="3B9C12BF" w14:textId="77777777"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INR</w:t>
      </w:r>
    </w:p>
    <w:p w14:paraId="6D88070C" w14:textId="77777777"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PT</w:t>
      </w:r>
    </w:p>
    <w:p w14:paraId="16834A27" w14:textId="1753A728" w:rsidR="00C43AB0" w:rsidRPr="00173587" w:rsidRDefault="00C43AB0" w:rsidP="00C43AB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PTT</w:t>
      </w:r>
    </w:p>
    <w:p w14:paraId="7F406E89" w14:textId="7EE2D7DB" w:rsidR="00B67D16" w:rsidRPr="00173587" w:rsidRDefault="00B67D16" w:rsidP="00B67D16">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739B11DE" w14:textId="77777777" w:rsidR="00C43AB0" w:rsidRPr="00173587" w:rsidRDefault="00C43AB0" w:rsidP="00C43AB0">
      <w:pPr>
        <w:spacing w:before="60"/>
        <w:ind w:left="720"/>
        <w:rPr>
          <w:rFonts w:cs="Arial"/>
          <w:szCs w:val="22"/>
          <w:lang w:val="fr-FR"/>
        </w:rPr>
      </w:pPr>
      <w:r w:rsidRPr="00173587">
        <w:rPr>
          <w:rFonts w:cs="Arial"/>
          <w:szCs w:val="22"/>
        </w:rPr>
        <w:fldChar w:fldCharType="begin">
          <w:ffData>
            <w:name w:val=""/>
            <w:enabled/>
            <w:calcOnExit w:val="0"/>
            <w:helpText w:type="text" w:val="Yes (please complete the questions below)"/>
            <w:statusText w:type="text" w:val=" Lactat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lang w:val="fr-FR"/>
        </w:rPr>
        <w:t xml:space="preserve"> Lactate</w:t>
      </w:r>
    </w:p>
    <w:p w14:paraId="45078EB6" w14:textId="77777777" w:rsidR="00C43AB0" w:rsidRPr="00173587" w:rsidRDefault="00C43AB0" w:rsidP="00C43AB0">
      <w:pPr>
        <w:spacing w:before="60"/>
        <w:ind w:left="720"/>
        <w:rPr>
          <w:rFonts w:cs="Arial"/>
          <w:szCs w:val="22"/>
          <w:lang w:val="fr-FR"/>
        </w:rPr>
      </w:pPr>
      <w:r w:rsidRPr="00173587">
        <w:rPr>
          <w:rFonts w:cs="Arial"/>
          <w:szCs w:val="22"/>
        </w:rPr>
        <w:fldChar w:fldCharType="begin">
          <w:ffData>
            <w:name w:val=""/>
            <w:enabled/>
            <w:calcOnExit w:val="0"/>
            <w:helpText w:type="text" w:val="Unknown "/>
            <w:statusText w:type="text" w:val="Lactate/pyruvate ratio"/>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lang w:val="fr-FR"/>
        </w:rPr>
        <w:t xml:space="preserve"> Lactate/pyruvate ratio</w:t>
      </w:r>
    </w:p>
    <w:p w14:paraId="6AF367E0" w14:textId="77777777" w:rsidR="00C43AB0" w:rsidRPr="00173587" w:rsidRDefault="00C43AB0" w:rsidP="00C43AB0">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LDH</w:t>
      </w:r>
    </w:p>
    <w:p w14:paraId="6456A0EE" w14:textId="102551B8" w:rsidR="00DA59CA" w:rsidRPr="00173587" w:rsidRDefault="00DA59CA" w:rsidP="00C40F15">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082A1E" w:rsidRPr="00173587">
        <w:rPr>
          <w:rFonts w:cs="Arial"/>
          <w:szCs w:val="22"/>
        </w:rPr>
        <w:t xml:space="preserve">Lipid panel </w:t>
      </w:r>
    </w:p>
    <w:p w14:paraId="6A06B656" w14:textId="11969A37" w:rsidR="00C43AB0" w:rsidRPr="00173587" w:rsidRDefault="00C43AB0" w:rsidP="00C43AB0">
      <w:pPr>
        <w:spacing w:before="60"/>
        <w:ind w:left="720"/>
        <w:rPr>
          <w:rFonts w:cs="Arial"/>
          <w:szCs w:val="22"/>
        </w:rPr>
      </w:pPr>
      <w:r w:rsidRPr="00173587">
        <w:rPr>
          <w:rFonts w:cs="Arial"/>
          <w:szCs w:val="22"/>
        </w:rPr>
        <w:fldChar w:fldCharType="begin">
          <w:ffData>
            <w:name w:val=""/>
            <w:enabled/>
            <w:calcOnExit w:val="0"/>
            <w:helpText w:type="text" w:val="No "/>
            <w:statusText w:type="text" w:val="Metabolic profiling "/>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Metabolomics</w:t>
      </w:r>
      <w:r w:rsidR="0063488F" w:rsidRPr="00173587">
        <w:rPr>
          <w:rFonts w:cs="Arial"/>
          <w:szCs w:val="22"/>
        </w:rPr>
        <w:t>:</w:t>
      </w:r>
    </w:p>
    <w:p w14:paraId="1E8DE7F9" w14:textId="77777777" w:rsidR="00C43AB0" w:rsidRPr="00173587" w:rsidRDefault="00C43AB0" w:rsidP="00C43AB0">
      <w:pPr>
        <w:pStyle w:val="ListParagraph"/>
        <w:spacing w:before="60"/>
        <w:ind w:left="99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Targeted</w:t>
      </w:r>
    </w:p>
    <w:p w14:paraId="4508F00F" w14:textId="77777777" w:rsidR="00C43AB0" w:rsidRPr="00173587" w:rsidRDefault="00C43AB0" w:rsidP="00C43AB0">
      <w:pPr>
        <w:pStyle w:val="ListParagraph"/>
        <w:spacing w:before="60"/>
        <w:ind w:left="99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Untargeted</w:t>
      </w:r>
    </w:p>
    <w:p w14:paraId="2DBFF895" w14:textId="5D1A7A17" w:rsidR="008811CB" w:rsidRPr="00173587" w:rsidRDefault="008811CB" w:rsidP="00C40F15">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Vitamin levels</w:t>
      </w:r>
      <w:r w:rsidR="0063488F" w:rsidRPr="00173587">
        <w:rPr>
          <w:rFonts w:cs="Arial"/>
          <w:szCs w:val="22"/>
        </w:rPr>
        <w:t>:</w:t>
      </w:r>
    </w:p>
    <w:p w14:paraId="3201E6D9" w14:textId="74564729"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B12</w:t>
      </w:r>
    </w:p>
    <w:p w14:paraId="74093BD9"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Folate</w:t>
      </w:r>
    </w:p>
    <w:p w14:paraId="0E90E6C6"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Niacin</w:t>
      </w:r>
    </w:p>
    <w:p w14:paraId="12B1E45B"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Pyridoxine</w:t>
      </w:r>
    </w:p>
    <w:p w14:paraId="4A5C7665" w14:textId="360723B4" w:rsidR="008811CB" w:rsidRPr="00173587" w:rsidRDefault="008811CB" w:rsidP="008811CB">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Riboflavin</w:t>
      </w:r>
    </w:p>
    <w:p w14:paraId="051E6326" w14:textId="77777777" w:rsidR="00DD0740" w:rsidRPr="00173587" w:rsidRDefault="00DD0740" w:rsidP="00DD0740">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Thiamine</w:t>
      </w:r>
    </w:p>
    <w:p w14:paraId="2D540A12" w14:textId="1354374D" w:rsidR="008811CB" w:rsidRPr="00173587" w:rsidRDefault="008811CB" w:rsidP="008811CB">
      <w:pPr>
        <w:spacing w:before="60"/>
        <w:ind w:left="108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2E387AE4" w14:textId="77777777" w:rsidR="00252608" w:rsidRPr="00173587" w:rsidRDefault="001D2801" w:rsidP="00D0067F">
      <w:pPr>
        <w:spacing w:before="60"/>
        <w:ind w:left="720"/>
        <w:rPr>
          <w:rFonts w:cs="Arial"/>
          <w:szCs w:val="22"/>
          <w:lang w:val="fr-FR"/>
        </w:rPr>
      </w:pPr>
      <w:r w:rsidRPr="00173587">
        <w:rPr>
          <w:rFonts w:cs="Arial"/>
          <w:szCs w:val="22"/>
        </w:rPr>
        <w:fldChar w:fldCharType="begin">
          <w:ffData>
            <w:name w:val=""/>
            <w:enabled/>
            <w:calcOnExit w:val="0"/>
            <w:helpText w:type="text" w:val="No "/>
            <w:statusText w:type="text" w:val=" Pyruvat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00197D09" w:rsidRPr="00173587">
        <w:rPr>
          <w:rFonts w:cs="Arial"/>
          <w:szCs w:val="22"/>
          <w:lang w:val="fr-FR"/>
        </w:rPr>
        <w:t xml:space="preserve"> Pyruvate</w:t>
      </w:r>
    </w:p>
    <w:p w14:paraId="18CBCE8B" w14:textId="77777777" w:rsidR="00C43AB0" w:rsidRPr="00173587" w:rsidRDefault="00C43AB0" w:rsidP="00C43AB0">
      <w:pPr>
        <w:spacing w:before="60"/>
        <w:ind w:left="720"/>
        <w:rPr>
          <w:rFonts w:cs="Arial"/>
          <w:szCs w:val="22"/>
        </w:rPr>
      </w:pPr>
      <w:r w:rsidRPr="00173587">
        <w:rPr>
          <w:rFonts w:cs="Arial"/>
          <w:szCs w:val="22"/>
        </w:rPr>
        <w:fldChar w:fldCharType="begin">
          <w:ffData>
            <w:name w:val=""/>
            <w:enabled/>
            <w:calcOnExit w:val="0"/>
            <w:helpText w:type="text" w:val="Unknown "/>
            <w:statusText w:type="text" w:val="Ammoni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Purines and pyrimidines</w:t>
      </w:r>
    </w:p>
    <w:p w14:paraId="5DBF7BF1" w14:textId="3D915846" w:rsidR="00C43AB0" w:rsidRPr="00173587" w:rsidRDefault="00C43AB0" w:rsidP="00C43AB0">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72DB114A" w14:textId="77777777" w:rsidR="00C43AB0" w:rsidRPr="00BC1B0E" w:rsidRDefault="00C43AB0" w:rsidP="00812B7D">
      <w:pPr>
        <w:spacing w:before="60"/>
        <w:ind w:left="720"/>
        <w:rPr>
          <w:rFonts w:cs="Arial"/>
          <w:szCs w:val="22"/>
        </w:rPr>
        <w:sectPr w:rsidR="00C43AB0" w:rsidRPr="00BC1B0E" w:rsidSect="00BC1B0E">
          <w:type w:val="continuous"/>
          <w:pgSz w:w="12240" w:h="15840"/>
          <w:pgMar w:top="720" w:right="720" w:bottom="720" w:left="720" w:header="720" w:footer="450" w:gutter="0"/>
          <w:cols w:num="2" w:space="720"/>
          <w:docGrid w:linePitch="360"/>
        </w:sectPr>
      </w:pPr>
    </w:p>
    <w:p w14:paraId="486AD55D" w14:textId="77777777" w:rsidR="00F050E6" w:rsidRPr="00BC1B0E" w:rsidRDefault="00F050E6" w:rsidP="00F050E6">
      <w:pPr>
        <w:spacing w:before="60"/>
        <w:ind w:left="720"/>
        <w:rPr>
          <w:rFonts w:cs="Arial"/>
          <w:szCs w:val="22"/>
        </w:rPr>
      </w:pPr>
    </w:p>
    <w:p w14:paraId="45882DEC" w14:textId="47293F79" w:rsidR="00F20CAD" w:rsidRPr="00BC1B0E" w:rsidRDefault="00F20CAD" w:rsidP="00F050E6">
      <w:pPr>
        <w:numPr>
          <w:ilvl w:val="0"/>
          <w:numId w:val="25"/>
        </w:numPr>
        <w:spacing w:before="120" w:after="60"/>
        <w:rPr>
          <w:rFonts w:cs="Arial"/>
          <w:szCs w:val="22"/>
        </w:rPr>
      </w:pPr>
      <w:r w:rsidRPr="00BC1B0E">
        <w:rPr>
          <w:rFonts w:cs="Arial"/>
          <w:szCs w:val="22"/>
        </w:rPr>
        <w:t xml:space="preserve">Which biomarker(s) </w:t>
      </w:r>
      <w:r w:rsidR="00D114BC" w:rsidRPr="00BC1B0E">
        <w:rPr>
          <w:rFonts w:cs="Arial"/>
          <w:szCs w:val="22"/>
        </w:rPr>
        <w:t>were</w:t>
      </w:r>
      <w:r w:rsidRPr="00BC1B0E">
        <w:rPr>
          <w:rFonts w:cs="Arial"/>
          <w:szCs w:val="22"/>
        </w:rPr>
        <w:t xml:space="preserve"> assessed from the</w:t>
      </w:r>
      <w:r w:rsidR="00473F42">
        <w:rPr>
          <w:rFonts w:cs="Arial"/>
          <w:szCs w:val="22"/>
        </w:rPr>
        <w:t xml:space="preserve"> urine sample?</w:t>
      </w:r>
    </w:p>
    <w:p w14:paraId="0AB91717" w14:textId="77777777" w:rsidR="00C43AB0" w:rsidRPr="00173587" w:rsidRDefault="00C43AB0" w:rsidP="00C43AB0">
      <w:pPr>
        <w:pStyle w:val="ListParagraph"/>
        <w:spacing w:before="6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proofErr w:type="spellStart"/>
      <w:r w:rsidRPr="00173587">
        <w:rPr>
          <w:rFonts w:cs="Arial"/>
          <w:szCs w:val="22"/>
        </w:rPr>
        <w:t>Acylglycines</w:t>
      </w:r>
      <w:proofErr w:type="spellEnd"/>
    </w:p>
    <w:p w14:paraId="16D65B9C" w14:textId="77777777" w:rsidR="00C43AB0" w:rsidRPr="00173587" w:rsidRDefault="00C43AB0" w:rsidP="00C43AB0">
      <w:pPr>
        <w:spacing w:before="60"/>
        <w:ind w:left="720"/>
        <w:rPr>
          <w:rFonts w:cs="Arial"/>
          <w:szCs w:val="22"/>
        </w:rPr>
      </w:pPr>
      <w:r w:rsidRPr="00173587">
        <w:rPr>
          <w:rFonts w:cs="Arial"/>
          <w:szCs w:val="22"/>
        </w:rPr>
        <w:fldChar w:fldCharType="begin">
          <w:ffData>
            <w:name w:val=""/>
            <w:enabled/>
            <w:calcOnExit w:val="0"/>
            <w:helpText w:type="text" w:val="Unknown "/>
            <w:statusText w:type="text" w:val="Amino acid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Amino acids</w:t>
      </w:r>
    </w:p>
    <w:p w14:paraId="3FDFD54F" w14:textId="61E32838" w:rsidR="009A7088" w:rsidRPr="00173587" w:rsidRDefault="009A7088" w:rsidP="00F20CAD">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Metabolomics</w:t>
      </w:r>
      <w:r w:rsidR="006E4BFB" w:rsidRPr="00173587">
        <w:rPr>
          <w:rFonts w:cs="Arial"/>
          <w:szCs w:val="22"/>
        </w:rPr>
        <w:t>:</w:t>
      </w:r>
    </w:p>
    <w:p w14:paraId="03BB906D" w14:textId="77777777" w:rsidR="00C54564" w:rsidRPr="00173587" w:rsidRDefault="00C54564" w:rsidP="00C54564">
      <w:pPr>
        <w:pStyle w:val="ListParagraph"/>
        <w:spacing w:before="60"/>
        <w:ind w:left="99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Targeted</w:t>
      </w:r>
    </w:p>
    <w:p w14:paraId="6BC51F66" w14:textId="00283715" w:rsidR="00C54564" w:rsidRPr="00173587" w:rsidRDefault="00C54564" w:rsidP="00AA13F2">
      <w:pPr>
        <w:pStyle w:val="ListParagraph"/>
        <w:spacing w:before="60"/>
        <w:ind w:left="99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Untargeted</w:t>
      </w:r>
    </w:p>
    <w:p w14:paraId="79EED801" w14:textId="77777777" w:rsidR="00B67D16" w:rsidRPr="00173587" w:rsidRDefault="00B67D16" w:rsidP="00B67D16">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proofErr w:type="spellStart"/>
      <w:r w:rsidRPr="00173587">
        <w:rPr>
          <w:rFonts w:cs="Arial"/>
          <w:szCs w:val="22"/>
        </w:rPr>
        <w:t>mtDNA</w:t>
      </w:r>
      <w:proofErr w:type="spellEnd"/>
      <w:r w:rsidRPr="00173587">
        <w:rPr>
          <w:rFonts w:cs="Arial"/>
          <w:szCs w:val="22"/>
        </w:rPr>
        <w:t xml:space="preserve"> </w:t>
      </w:r>
      <w:proofErr w:type="spellStart"/>
      <w:r w:rsidRPr="00173587">
        <w:rPr>
          <w:rFonts w:cs="Arial"/>
          <w:szCs w:val="22"/>
        </w:rPr>
        <w:t>heteroplasmy</w:t>
      </w:r>
      <w:proofErr w:type="spellEnd"/>
    </w:p>
    <w:p w14:paraId="665DFFEC" w14:textId="77777777" w:rsidR="00B67D16" w:rsidRPr="00173587" w:rsidRDefault="00B67D16" w:rsidP="00B67D16">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Organic acid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Organic acids</w:t>
      </w:r>
    </w:p>
    <w:p w14:paraId="19831BFF" w14:textId="628AE55A" w:rsidR="00B67D16" w:rsidRPr="00173587" w:rsidRDefault="00B67D16" w:rsidP="00B67D16">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Purines and pyrimidines</w:t>
      </w:r>
    </w:p>
    <w:p w14:paraId="06AC5938" w14:textId="437DE74A" w:rsidR="009A7088" w:rsidRPr="00173587" w:rsidRDefault="009A7088" w:rsidP="00F20CAD">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C54564" w:rsidRPr="00173587">
        <w:rPr>
          <w:rFonts w:cs="Arial"/>
          <w:szCs w:val="22"/>
        </w:rPr>
        <w:t>Urinalysis (</w:t>
      </w:r>
      <w:r w:rsidRPr="00173587">
        <w:rPr>
          <w:rFonts w:cs="Arial"/>
          <w:szCs w:val="22"/>
        </w:rPr>
        <w:t>UA</w:t>
      </w:r>
      <w:r w:rsidR="00C54564" w:rsidRPr="00173587">
        <w:rPr>
          <w:rFonts w:cs="Arial"/>
          <w:szCs w:val="22"/>
        </w:rPr>
        <w:t>)</w:t>
      </w:r>
    </w:p>
    <w:p w14:paraId="7039A5B9" w14:textId="77777777" w:rsidR="00B67D16" w:rsidRPr="00173587" w:rsidRDefault="00B67D16" w:rsidP="00B67D16">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460C6B03" w14:textId="350677DE" w:rsidR="00F20CAD" w:rsidRDefault="00F20CAD" w:rsidP="001A57AD">
      <w:pPr>
        <w:spacing w:before="60"/>
        <w:rPr>
          <w:rFonts w:cs="Arial"/>
          <w:szCs w:val="22"/>
        </w:rPr>
      </w:pPr>
    </w:p>
    <w:p w14:paraId="54314F4C" w14:textId="02BBF3AD" w:rsidR="00985AD6" w:rsidRDefault="00985AD6" w:rsidP="001A57AD">
      <w:pPr>
        <w:spacing w:before="60"/>
        <w:rPr>
          <w:rFonts w:cs="Arial"/>
          <w:szCs w:val="22"/>
        </w:rPr>
      </w:pPr>
    </w:p>
    <w:p w14:paraId="7F7FD7E2" w14:textId="77777777" w:rsidR="00985AD6" w:rsidRPr="00BC1B0E" w:rsidRDefault="00985AD6" w:rsidP="001A57AD">
      <w:pPr>
        <w:spacing w:before="60"/>
        <w:rPr>
          <w:rFonts w:cs="Arial"/>
          <w:szCs w:val="22"/>
        </w:rPr>
      </w:pPr>
    </w:p>
    <w:p w14:paraId="7948CA90" w14:textId="230308FD" w:rsidR="00AF7BDE" w:rsidRPr="00BC1B0E" w:rsidRDefault="00F20CAD" w:rsidP="00AF7BDE">
      <w:pPr>
        <w:pStyle w:val="ListParagraph"/>
        <w:numPr>
          <w:ilvl w:val="0"/>
          <w:numId w:val="25"/>
        </w:numPr>
        <w:spacing w:before="120" w:after="60"/>
        <w:rPr>
          <w:rFonts w:cs="Arial"/>
          <w:color w:val="FF0000"/>
          <w:szCs w:val="22"/>
        </w:rPr>
      </w:pPr>
      <w:r w:rsidRPr="00BC1B0E">
        <w:rPr>
          <w:rFonts w:cs="Arial"/>
          <w:szCs w:val="22"/>
        </w:rPr>
        <w:lastRenderedPageBreak/>
        <w:t xml:space="preserve">Which biomarker(s) </w:t>
      </w:r>
      <w:r w:rsidR="00D114BC" w:rsidRPr="00BC1B0E">
        <w:rPr>
          <w:rFonts w:cs="Arial"/>
          <w:szCs w:val="22"/>
        </w:rPr>
        <w:t>were</w:t>
      </w:r>
      <w:r w:rsidRPr="00BC1B0E">
        <w:rPr>
          <w:rFonts w:cs="Arial"/>
          <w:szCs w:val="22"/>
        </w:rPr>
        <w:t xml:space="preserve"> assessed from the cerebrospinal fluid (CSF) sample?</w:t>
      </w:r>
      <w:r w:rsidR="00AF7BDE" w:rsidRPr="00BC1B0E">
        <w:rPr>
          <w:rFonts w:cs="Arial"/>
          <w:color w:val="FF0000"/>
          <w:szCs w:val="22"/>
        </w:rPr>
        <w:t xml:space="preserve"> </w:t>
      </w:r>
    </w:p>
    <w:p w14:paraId="69FA84E3" w14:textId="77777777" w:rsidR="00C52FEB" w:rsidRPr="00173587" w:rsidRDefault="00C52FEB" w:rsidP="00C52FEB">
      <w:pPr>
        <w:spacing w:before="60"/>
        <w:ind w:left="720"/>
        <w:rPr>
          <w:rFonts w:cs="Arial"/>
          <w:szCs w:val="22"/>
        </w:rPr>
        <w:sectPr w:rsidR="00C52FEB" w:rsidRPr="00173587" w:rsidSect="00BC1B0E">
          <w:headerReference w:type="default" r:id="rId15"/>
          <w:headerReference w:type="first" r:id="rId16"/>
          <w:type w:val="continuous"/>
          <w:pgSz w:w="12240" w:h="15840"/>
          <w:pgMar w:top="720" w:right="720" w:bottom="720" w:left="720" w:header="720" w:footer="450" w:gutter="0"/>
          <w:cols w:space="720"/>
          <w:docGrid w:linePitch="360"/>
        </w:sectPr>
      </w:pPr>
    </w:p>
    <w:p w14:paraId="47580A9A" w14:textId="3A455F33"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Glucose (with simultaneous blood glucos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5-methyltetrahydrofolate</w:t>
      </w:r>
    </w:p>
    <w:p w14:paraId="179B8586" w14:textId="34D35915"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Amino acids (alanine, alanine/lysine ratio, alanine/phenylalanine + lysine ratio)"/>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Amino acids</w:t>
      </w:r>
    </w:p>
    <w:p w14:paraId="445E1569" w14:textId="77777777"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No "/>
            <w:statusText w:type="text" w:val="Cell count"/>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Cell count</w:t>
      </w:r>
    </w:p>
    <w:p w14:paraId="68682BAB" w14:textId="77777777"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Glucose (with simultaneous blood glucos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GABA</w:t>
      </w:r>
    </w:p>
    <w:p w14:paraId="7F6026BE" w14:textId="77777777"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Glucose (with simultaneous blood glucos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Glucose (with simultaneous blood glucose)</w:t>
      </w:r>
    </w:p>
    <w:p w14:paraId="26BB4F3F" w14:textId="77777777"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Lactat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Lactate</w:t>
      </w:r>
    </w:p>
    <w:p w14:paraId="04AB75CE" w14:textId="77777777" w:rsidR="004249A3" w:rsidRPr="00173587" w:rsidRDefault="004249A3" w:rsidP="004249A3">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Metabolomics:</w:t>
      </w:r>
    </w:p>
    <w:p w14:paraId="40D3164F" w14:textId="77777777" w:rsidR="004249A3" w:rsidRPr="00173587" w:rsidRDefault="004249A3" w:rsidP="004249A3">
      <w:pPr>
        <w:pStyle w:val="ListParagraph"/>
        <w:spacing w:before="60"/>
        <w:ind w:left="99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Targeted</w:t>
      </w:r>
    </w:p>
    <w:p w14:paraId="7D0BB08F" w14:textId="77777777" w:rsidR="004249A3" w:rsidRPr="00173587" w:rsidRDefault="004249A3" w:rsidP="004249A3">
      <w:pPr>
        <w:pStyle w:val="ListParagraph"/>
        <w:spacing w:before="60"/>
        <w:ind w:left="99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Untargeted</w:t>
      </w:r>
    </w:p>
    <w:p w14:paraId="11BB495D" w14:textId="77777777"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Glucose (with simultaneous blood glucos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Neurotransmitters</w:t>
      </w:r>
    </w:p>
    <w:p w14:paraId="1103F736" w14:textId="77777777" w:rsidR="00B67D16" w:rsidRPr="00173587" w:rsidRDefault="00B67D16" w:rsidP="00C52FEB">
      <w:pPr>
        <w:spacing w:before="60"/>
        <w:ind w:left="720"/>
        <w:rPr>
          <w:rFonts w:cs="Arial"/>
          <w:szCs w:val="22"/>
        </w:rPr>
      </w:pPr>
      <w:r w:rsidRPr="00173587">
        <w:rPr>
          <w:rFonts w:cs="Arial"/>
          <w:szCs w:val="22"/>
        </w:rPr>
        <w:fldChar w:fldCharType="begin">
          <w:ffData>
            <w:name w:val=""/>
            <w:enabled/>
            <w:calcOnExit w:val="0"/>
            <w:helpText w:type="text" w:val="Unknown "/>
            <w:statusText w:type="text" w:val="Protein"/>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Protein</w:t>
      </w:r>
    </w:p>
    <w:p w14:paraId="06F23448" w14:textId="77777777" w:rsidR="00B67D16" w:rsidRPr="00173587" w:rsidRDefault="00B67D16" w:rsidP="00B67D16">
      <w:pPr>
        <w:spacing w:before="60"/>
        <w:ind w:left="720"/>
        <w:rPr>
          <w:rFonts w:cs="Arial"/>
          <w:szCs w:val="22"/>
        </w:rPr>
      </w:pPr>
      <w:r w:rsidRPr="00173587">
        <w:rPr>
          <w:rFonts w:cs="Arial"/>
          <w:szCs w:val="22"/>
        </w:rPr>
        <w:fldChar w:fldCharType="begin">
          <w:ffData>
            <w:name w:val=""/>
            <w:enabled/>
            <w:calcOnExit w:val="0"/>
            <w:helpText w:type="text" w:val="No "/>
            <w:statusText w:type="text" w:val="Pyruvat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Pyruvate</w:t>
      </w:r>
    </w:p>
    <w:p w14:paraId="2624E1FB" w14:textId="77777777" w:rsidR="00B67D16" w:rsidRPr="00173587" w:rsidRDefault="00B67D16" w:rsidP="00B67D16">
      <w:pPr>
        <w:spacing w:before="60"/>
        <w:ind w:left="720"/>
        <w:rPr>
          <w:rFonts w:cs="Arial"/>
          <w:szCs w:val="22"/>
        </w:rPr>
      </w:pPr>
      <w:r w:rsidRPr="00173587">
        <w:rPr>
          <w:rFonts w:cs="Arial"/>
          <w:szCs w:val="22"/>
        </w:rPr>
        <w:fldChar w:fldCharType="begin">
          <w:ffData>
            <w:name w:val=""/>
            <w:enabled/>
            <w:calcOnExit w:val="0"/>
            <w:helpText w:type="text" w:val="Unknown "/>
            <w:statusText w:type="text" w:val="Yes; If yes, please answer questions below:"/>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6C5A79BB" w14:textId="5BBA88FE" w:rsidR="00C52FEB" w:rsidRPr="00173587" w:rsidRDefault="00C52FEB" w:rsidP="00173587">
      <w:pPr>
        <w:spacing w:before="60"/>
        <w:rPr>
          <w:rFonts w:cs="Arial"/>
          <w:strike/>
          <w:szCs w:val="22"/>
        </w:rPr>
        <w:sectPr w:rsidR="00C52FEB" w:rsidRPr="00173587" w:rsidSect="00BC1B0E">
          <w:type w:val="continuous"/>
          <w:pgSz w:w="12240" w:h="15840"/>
          <w:pgMar w:top="720" w:right="720" w:bottom="720" w:left="720" w:header="720" w:footer="450" w:gutter="0"/>
          <w:cols w:num="2" w:space="720"/>
          <w:docGrid w:linePitch="360"/>
        </w:sectPr>
      </w:pPr>
    </w:p>
    <w:p w14:paraId="545B2DD3" w14:textId="77777777" w:rsidR="00985AD6" w:rsidRDefault="00985AD6" w:rsidP="00985AD6">
      <w:pPr>
        <w:pStyle w:val="ListParagraph"/>
        <w:spacing w:before="120" w:after="60"/>
        <w:rPr>
          <w:rFonts w:cs="Arial"/>
          <w:szCs w:val="22"/>
        </w:rPr>
      </w:pPr>
    </w:p>
    <w:p w14:paraId="321F035C" w14:textId="5B43D54F" w:rsidR="005E24E3" w:rsidRPr="00F542CD" w:rsidRDefault="005E24E3" w:rsidP="00F542CD">
      <w:pPr>
        <w:pStyle w:val="ListParagraph"/>
        <w:numPr>
          <w:ilvl w:val="0"/>
          <w:numId w:val="25"/>
        </w:numPr>
        <w:spacing w:before="120" w:after="60"/>
        <w:rPr>
          <w:rFonts w:cs="Arial"/>
          <w:szCs w:val="22"/>
        </w:rPr>
      </w:pPr>
      <w:r w:rsidRPr="00BC1B0E">
        <w:rPr>
          <w:rFonts w:cs="Arial"/>
          <w:szCs w:val="22"/>
        </w:rPr>
        <w:t xml:space="preserve">Which biomarker(s) </w:t>
      </w:r>
      <w:r w:rsidR="00D114BC" w:rsidRPr="00BC1B0E">
        <w:rPr>
          <w:rFonts w:cs="Arial"/>
          <w:szCs w:val="22"/>
        </w:rPr>
        <w:t>were</w:t>
      </w:r>
      <w:r w:rsidRPr="00BC1B0E">
        <w:rPr>
          <w:rFonts w:cs="Arial"/>
          <w:szCs w:val="22"/>
        </w:rPr>
        <w:t xml:space="preserve"> assessed</w:t>
      </w:r>
      <w:r w:rsidR="00C973D9" w:rsidRPr="00BC1B0E">
        <w:rPr>
          <w:rFonts w:cs="Arial"/>
          <w:szCs w:val="22"/>
        </w:rPr>
        <w:t xml:space="preserve"> from</w:t>
      </w:r>
      <w:r w:rsidR="005F1D75" w:rsidRPr="00BC1B0E">
        <w:rPr>
          <w:rFonts w:cs="Arial"/>
          <w:szCs w:val="22"/>
        </w:rPr>
        <w:t xml:space="preserve"> </w:t>
      </w:r>
      <w:r w:rsidRPr="00BC1B0E">
        <w:rPr>
          <w:rFonts w:cs="Arial"/>
          <w:szCs w:val="22"/>
        </w:rPr>
        <w:t>the specimen's fibroblasts sample?</w:t>
      </w:r>
    </w:p>
    <w:p w14:paraId="6AD0BE61" w14:textId="77777777" w:rsidR="00BA2DD7" w:rsidRPr="00173587" w:rsidRDefault="00BA2DD7" w:rsidP="005E24E3">
      <w:pPr>
        <w:spacing w:before="60"/>
        <w:ind w:left="720"/>
        <w:rPr>
          <w:rFonts w:cs="Arial"/>
          <w:szCs w:val="22"/>
        </w:rPr>
        <w:sectPr w:rsidR="00BA2DD7" w:rsidRPr="00173587" w:rsidSect="00BC1B0E">
          <w:type w:val="continuous"/>
          <w:pgSz w:w="12240" w:h="15840"/>
          <w:pgMar w:top="720" w:right="720" w:bottom="720" w:left="720" w:header="720" w:footer="450" w:gutter="0"/>
          <w:cols w:space="720"/>
          <w:docGrid w:linePitch="360"/>
        </w:sectPr>
      </w:pPr>
    </w:p>
    <w:p w14:paraId="32916C43"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ATP synthesi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ATP synthesis</w:t>
      </w:r>
    </w:p>
    <w:p w14:paraId="0FF315C4"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Blue native gel electrophoresis (OXPHO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Blue native gel electrophoresis (OXPHOS)</w:t>
      </w:r>
    </w:p>
    <w:p w14:paraId="7B96C85B"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Unknown "/>
            <w:statusText w:type="text" w:val="Coenzyme Q10"/>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Coenzyme Q10</w:t>
      </w:r>
    </w:p>
    <w:p w14:paraId="62914830"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High resolution respirometry"/>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High resolution respirometry</w:t>
      </w:r>
    </w:p>
    <w:p w14:paraId="7A8B4076"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Unknown "/>
            <w:statusText w:type="text" w:val="Lactate/pyruvate ratio"/>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Lactate/pyruvate ratio</w:t>
      </w:r>
    </w:p>
    <w:p w14:paraId="4B34E5B4"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No "/>
            <w:statusText w:type="text" w:val="OXPHOS enzymology"/>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OXPHOS enzymology</w:t>
      </w:r>
    </w:p>
    <w:p w14:paraId="475D0787"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Pyruvate dehydrogenase enzymology"/>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Pyruvate dehydrogenase enzymology</w:t>
      </w:r>
    </w:p>
    <w:p w14:paraId="56F6976A" w14:textId="77777777" w:rsidR="00AE51A7" w:rsidRPr="00173587" w:rsidRDefault="00AE51A7" w:rsidP="005E24E3">
      <w:pPr>
        <w:spacing w:before="60"/>
        <w:ind w:left="720"/>
        <w:rPr>
          <w:rFonts w:cs="Arial"/>
          <w:szCs w:val="22"/>
        </w:rPr>
      </w:pPr>
      <w:r w:rsidRPr="00173587">
        <w:rPr>
          <w:rFonts w:cs="Arial"/>
          <w:szCs w:val="22"/>
        </w:rPr>
        <w:fldChar w:fldCharType="begin">
          <w:ffData>
            <w:name w:val=""/>
            <w:enabled/>
            <w:calcOnExit w:val="0"/>
            <w:helpText w:type="text" w:val="Unknown "/>
            <w:statusText w:type="text" w:val="Coenzyme Q10"/>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Seahorse live cell metabolic analysis</w:t>
      </w:r>
    </w:p>
    <w:p w14:paraId="553A2162" w14:textId="3B5010F2" w:rsidR="001A57AD" w:rsidRPr="00173587" w:rsidRDefault="001A57AD" w:rsidP="001A57AD">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63474DE1" w14:textId="3554EDAC" w:rsidR="00AE51A7" w:rsidRPr="00173587" w:rsidRDefault="00AE51A7" w:rsidP="00173587">
      <w:pPr>
        <w:spacing w:before="60"/>
        <w:ind w:left="720"/>
        <w:rPr>
          <w:rFonts w:cs="Arial"/>
          <w:strike/>
          <w:szCs w:val="22"/>
        </w:rPr>
      </w:pPr>
      <w:r w:rsidRPr="00173587">
        <w:rPr>
          <w:rFonts w:cs="Arial"/>
          <w:strike/>
          <w:szCs w:val="22"/>
        </w:rPr>
        <w:br w:type="column"/>
      </w:r>
    </w:p>
    <w:p w14:paraId="48518818" w14:textId="77777777" w:rsidR="00AE51A7" w:rsidRPr="00BC1B0E" w:rsidRDefault="00AE51A7" w:rsidP="00AE51A7">
      <w:pPr>
        <w:spacing w:before="60"/>
        <w:ind w:left="720"/>
        <w:rPr>
          <w:rFonts w:cs="Arial"/>
          <w:strike/>
          <w:color w:val="FF0000"/>
          <w:szCs w:val="22"/>
        </w:rPr>
        <w:sectPr w:rsidR="00AE51A7" w:rsidRPr="00BC1B0E" w:rsidSect="00BC1B0E">
          <w:type w:val="continuous"/>
          <w:pgSz w:w="12240" w:h="15840"/>
          <w:pgMar w:top="720" w:right="720" w:bottom="720" w:left="720" w:header="720" w:footer="450" w:gutter="0"/>
          <w:cols w:num="2" w:space="720"/>
          <w:titlePg/>
          <w:docGrid w:linePitch="360"/>
        </w:sectPr>
      </w:pPr>
    </w:p>
    <w:p w14:paraId="424DEBA5" w14:textId="6EF5FD7C" w:rsidR="00BA2DD7" w:rsidRPr="00BC1B0E" w:rsidRDefault="00BA2DD7" w:rsidP="00F050E6">
      <w:pPr>
        <w:numPr>
          <w:ilvl w:val="0"/>
          <w:numId w:val="25"/>
        </w:numPr>
        <w:spacing w:before="120" w:after="60"/>
        <w:rPr>
          <w:rFonts w:cs="Arial"/>
          <w:szCs w:val="22"/>
        </w:rPr>
      </w:pPr>
      <w:r w:rsidRPr="00BC1B0E">
        <w:rPr>
          <w:rFonts w:cs="Arial"/>
          <w:szCs w:val="22"/>
        </w:rPr>
        <w:t xml:space="preserve">Which biomarker(s) </w:t>
      </w:r>
      <w:r w:rsidR="00D114BC" w:rsidRPr="00BC1B0E">
        <w:rPr>
          <w:rFonts w:cs="Arial"/>
          <w:szCs w:val="22"/>
        </w:rPr>
        <w:t>were</w:t>
      </w:r>
      <w:r w:rsidRPr="00BC1B0E">
        <w:rPr>
          <w:rFonts w:cs="Arial"/>
          <w:szCs w:val="22"/>
        </w:rPr>
        <w:t xml:space="preserve"> assessed</w:t>
      </w:r>
      <w:r w:rsidR="00C973D9" w:rsidRPr="00BC1B0E">
        <w:rPr>
          <w:rFonts w:cs="Arial"/>
          <w:szCs w:val="22"/>
        </w:rPr>
        <w:t xml:space="preserve"> from</w:t>
      </w:r>
      <w:r w:rsidR="005F1D75" w:rsidRPr="00BC1B0E">
        <w:rPr>
          <w:rFonts w:cs="Arial"/>
          <w:szCs w:val="22"/>
        </w:rPr>
        <w:t xml:space="preserve"> </w:t>
      </w:r>
      <w:r w:rsidRPr="00BC1B0E">
        <w:rPr>
          <w:rFonts w:cs="Arial"/>
          <w:szCs w:val="22"/>
        </w:rPr>
        <w:t>the specimen's leukocytes sample?</w:t>
      </w:r>
    </w:p>
    <w:p w14:paraId="3F3C4968" w14:textId="4F16485E" w:rsidR="00A02235" w:rsidRPr="00BC1B0E" w:rsidRDefault="00A02235" w:rsidP="00890BD2">
      <w:pPr>
        <w:spacing w:before="60"/>
        <w:ind w:left="720"/>
        <w:rPr>
          <w:rFonts w:cs="Arial"/>
          <w:szCs w:val="22"/>
        </w:rPr>
      </w:pPr>
      <w:r w:rsidRPr="00BC1B0E">
        <w:rPr>
          <w:rFonts w:cs="Arial"/>
          <w:szCs w:val="22"/>
        </w:rPr>
        <w:fldChar w:fldCharType="begin">
          <w:ffData>
            <w:name w:val=""/>
            <w:enabled/>
            <w:calcOnExit w:val="0"/>
            <w:helpText w:type="text" w:val="Unknown "/>
            <w:statusText w:type="text" w:val="Coenzyme Q10 level"/>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Coenzyme Q10 </w:t>
      </w:r>
    </w:p>
    <w:p w14:paraId="4AAC1AC3" w14:textId="77777777" w:rsidR="00A02235" w:rsidRPr="00BC1B0E" w:rsidRDefault="00A02235" w:rsidP="00BA2DD7">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Intracellular free glutathione (fGSH), oxidized disulfide (GSSG), fGSH/GSSG ratio"/>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Intracellular free glutathione (</w:t>
      </w:r>
      <w:proofErr w:type="spellStart"/>
      <w:r w:rsidRPr="00BC1B0E">
        <w:rPr>
          <w:rFonts w:cs="Arial"/>
          <w:szCs w:val="22"/>
        </w:rPr>
        <w:t>fGSH</w:t>
      </w:r>
      <w:proofErr w:type="spellEnd"/>
      <w:r w:rsidRPr="00BC1B0E">
        <w:rPr>
          <w:rFonts w:cs="Arial"/>
          <w:szCs w:val="22"/>
        </w:rPr>
        <w:t xml:space="preserve">), oxidized disulfide (GSSG), </w:t>
      </w:r>
      <w:proofErr w:type="spellStart"/>
      <w:r w:rsidRPr="00BC1B0E">
        <w:rPr>
          <w:rFonts w:cs="Arial"/>
          <w:szCs w:val="22"/>
        </w:rPr>
        <w:t>fGSH</w:t>
      </w:r>
      <w:proofErr w:type="spellEnd"/>
      <w:r w:rsidRPr="00BC1B0E">
        <w:rPr>
          <w:rFonts w:cs="Arial"/>
          <w:szCs w:val="22"/>
        </w:rPr>
        <w:t>/GSSG ratio</w:t>
      </w:r>
    </w:p>
    <w:p w14:paraId="478B935D" w14:textId="77777777" w:rsidR="00A02235" w:rsidRPr="00BC1B0E" w:rsidRDefault="00A02235" w:rsidP="004F3B55">
      <w:pPr>
        <w:spacing w:before="60"/>
        <w:ind w:left="720"/>
        <w:rPr>
          <w:rFonts w:cs="Arial"/>
          <w:szCs w:val="22"/>
        </w:rPr>
      </w:pPr>
      <w:r w:rsidRPr="00BC1B0E">
        <w:rPr>
          <w:rFonts w:cs="Arial"/>
          <w:szCs w:val="22"/>
        </w:rPr>
        <w:fldChar w:fldCharType="begin">
          <w:ffData>
            <w:name w:val=""/>
            <w:enabled/>
            <w:calcOnExit w:val="0"/>
            <w:helpText w:type="text" w:val="Unknown "/>
            <w:statusText w:type="text" w:val="mtDNA copy number"/>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mtDNA</w:t>
      </w:r>
      <w:proofErr w:type="spellEnd"/>
      <w:r w:rsidRPr="00BC1B0E">
        <w:rPr>
          <w:rFonts w:cs="Arial"/>
          <w:szCs w:val="22"/>
        </w:rPr>
        <w:t xml:space="preserve"> copy number</w:t>
      </w:r>
    </w:p>
    <w:p w14:paraId="50A13F89" w14:textId="77777777" w:rsidR="00A02235" w:rsidRPr="00BC1B0E" w:rsidRDefault="00A02235" w:rsidP="004F3B55">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mtDNA deletion/duplication"/>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mtDNA</w:t>
      </w:r>
      <w:proofErr w:type="spellEnd"/>
      <w:r w:rsidRPr="00BC1B0E">
        <w:rPr>
          <w:rFonts w:cs="Arial"/>
          <w:szCs w:val="22"/>
        </w:rPr>
        <w:t xml:space="preserve"> deletion/duplication</w:t>
      </w:r>
    </w:p>
    <w:p w14:paraId="550F420F" w14:textId="77777777" w:rsidR="00A02235" w:rsidRPr="00BC1B0E" w:rsidRDefault="00A02235" w:rsidP="00BA2DD7">
      <w:pPr>
        <w:spacing w:before="60"/>
        <w:ind w:left="720"/>
        <w:rPr>
          <w:rFonts w:cs="Arial"/>
          <w:szCs w:val="22"/>
          <w:lang w:val="fr-FR"/>
        </w:rPr>
      </w:pPr>
      <w:r w:rsidRPr="00BC1B0E">
        <w:rPr>
          <w:rFonts w:cs="Arial"/>
          <w:szCs w:val="22"/>
        </w:rPr>
        <w:fldChar w:fldCharType="begin">
          <w:ffData>
            <w:name w:val=""/>
            <w:enabled/>
            <w:calcOnExit w:val="0"/>
            <w:helpText w:type="text" w:val="Yes (please complete the questions below)"/>
            <w:statusText w:type="text" w:val="Pyruvate dehydrogenase enzymology"/>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lang w:val="fr-FR"/>
        </w:rPr>
        <w:t xml:space="preserve"> Pyruvate </w:t>
      </w:r>
      <w:r w:rsidRPr="002E12DB">
        <w:rPr>
          <w:rFonts w:cs="Arial"/>
          <w:szCs w:val="22"/>
        </w:rPr>
        <w:t>dehydrogenase enzymology</w:t>
      </w:r>
    </w:p>
    <w:p w14:paraId="45662ABE" w14:textId="77777777" w:rsidR="00A02235" w:rsidRPr="00BC1B0E" w:rsidRDefault="00A02235" w:rsidP="00BA2DD7">
      <w:pPr>
        <w:spacing w:before="60"/>
        <w:ind w:left="720"/>
        <w:rPr>
          <w:rFonts w:cs="Arial"/>
          <w:szCs w:val="22"/>
        </w:rPr>
      </w:pPr>
      <w:r w:rsidRPr="00BC1B0E">
        <w:rPr>
          <w:rFonts w:cs="Arial"/>
          <w:szCs w:val="22"/>
        </w:rPr>
        <w:fldChar w:fldCharType="begin">
          <w:ffData>
            <w:name w:val=""/>
            <w:enabled/>
            <w:calcOnExit w:val="0"/>
            <w:helpText w:type="text" w:val="No "/>
            <w:statusText w:type="text" w:val="Thymidine phosphorylase enzymology"/>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Thymidine phosphorylase enzymology</w:t>
      </w:r>
    </w:p>
    <w:p w14:paraId="16830A98" w14:textId="77777777" w:rsidR="004C53E3" w:rsidRPr="00173587" w:rsidRDefault="001A57AD" w:rsidP="004C53E3">
      <w:pPr>
        <w:spacing w:before="60"/>
        <w:ind w:left="720"/>
        <w:rPr>
          <w:rFonts w:cs="Arial"/>
          <w:strike/>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r w:rsidR="004C53E3" w:rsidRPr="00173587">
        <w:rPr>
          <w:rFonts w:cs="Arial"/>
          <w:strike/>
          <w:szCs w:val="22"/>
        </w:rPr>
        <w:t xml:space="preserve"> </w:t>
      </w:r>
    </w:p>
    <w:p w14:paraId="055F64CB" w14:textId="77777777" w:rsidR="00890BD2" w:rsidRPr="00BC1B0E" w:rsidRDefault="00890BD2" w:rsidP="00DD590E">
      <w:pPr>
        <w:spacing w:before="60"/>
        <w:ind w:left="720"/>
        <w:rPr>
          <w:rFonts w:cs="Arial"/>
          <w:szCs w:val="22"/>
        </w:rPr>
      </w:pPr>
    </w:p>
    <w:p w14:paraId="37AA6B21" w14:textId="329685F6" w:rsidR="00CB1CCD" w:rsidRPr="00BC1B0E" w:rsidRDefault="00CB1CCD" w:rsidP="00F050E6">
      <w:pPr>
        <w:numPr>
          <w:ilvl w:val="0"/>
          <w:numId w:val="25"/>
        </w:numPr>
        <w:spacing w:before="120" w:after="60"/>
        <w:rPr>
          <w:rFonts w:cs="Arial"/>
          <w:szCs w:val="22"/>
        </w:rPr>
      </w:pPr>
      <w:r w:rsidRPr="00BC1B0E">
        <w:rPr>
          <w:rFonts w:cs="Arial"/>
          <w:szCs w:val="22"/>
        </w:rPr>
        <w:t xml:space="preserve">Which biomarker(s) </w:t>
      </w:r>
      <w:r w:rsidR="00D114BC" w:rsidRPr="00BC1B0E">
        <w:rPr>
          <w:rFonts w:cs="Arial"/>
          <w:szCs w:val="22"/>
        </w:rPr>
        <w:t>were</w:t>
      </w:r>
      <w:r w:rsidRPr="00BC1B0E">
        <w:rPr>
          <w:rFonts w:cs="Arial"/>
          <w:szCs w:val="22"/>
        </w:rPr>
        <w:t xml:space="preserve"> asses</w:t>
      </w:r>
      <w:r w:rsidR="005F1D75" w:rsidRPr="00BC1B0E">
        <w:rPr>
          <w:rFonts w:cs="Arial"/>
          <w:szCs w:val="22"/>
        </w:rPr>
        <w:t>sed</w:t>
      </w:r>
      <w:r w:rsidRPr="00BC1B0E">
        <w:rPr>
          <w:rFonts w:cs="Arial"/>
          <w:szCs w:val="22"/>
        </w:rPr>
        <w:t xml:space="preserve"> the specimen's </w:t>
      </w:r>
      <w:r w:rsidR="00D36CCA" w:rsidRPr="00BC1B0E">
        <w:rPr>
          <w:rFonts w:cs="Arial"/>
          <w:szCs w:val="22"/>
        </w:rPr>
        <w:t>lymphoblast</w:t>
      </w:r>
      <w:r w:rsidRPr="00BC1B0E">
        <w:rPr>
          <w:rFonts w:cs="Arial"/>
          <w:szCs w:val="22"/>
        </w:rPr>
        <w:t xml:space="preserve"> sample?</w:t>
      </w:r>
    </w:p>
    <w:bookmarkStart w:id="4" w:name="_Hlk141256472"/>
    <w:p w14:paraId="1FDCB159" w14:textId="77777777" w:rsidR="00CB1CCD" w:rsidRPr="00BC1B0E" w:rsidRDefault="006D2F47" w:rsidP="00CB1CCD">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ATP synthesis"/>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00CB1CCD" w:rsidRPr="00BC1B0E">
        <w:rPr>
          <w:rFonts w:cs="Arial"/>
          <w:szCs w:val="22"/>
        </w:rPr>
        <w:t xml:space="preserve"> ATP synthesis</w:t>
      </w:r>
    </w:p>
    <w:bookmarkEnd w:id="4"/>
    <w:p w14:paraId="708C6D6F" w14:textId="67056FBF" w:rsidR="00CB1CCD" w:rsidRPr="00BC1B0E" w:rsidRDefault="006D2F47" w:rsidP="00CB1CCD">
      <w:pPr>
        <w:spacing w:before="60"/>
        <w:ind w:left="720"/>
        <w:rPr>
          <w:rFonts w:cs="Arial"/>
          <w:szCs w:val="22"/>
        </w:rPr>
      </w:pPr>
      <w:r w:rsidRPr="00BC1B0E">
        <w:rPr>
          <w:rFonts w:cs="Arial"/>
          <w:szCs w:val="22"/>
        </w:rPr>
        <w:fldChar w:fldCharType="begin">
          <w:ffData>
            <w:name w:val=""/>
            <w:enabled/>
            <w:calcOnExit w:val="0"/>
            <w:helpText w:type="text" w:val="No "/>
            <w:statusText w:type="text" w:val="High resolution respirometry"/>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00CB1CCD" w:rsidRPr="00BC1B0E">
        <w:rPr>
          <w:rFonts w:cs="Arial"/>
          <w:szCs w:val="22"/>
        </w:rPr>
        <w:t xml:space="preserve"> High resolution respirometry</w:t>
      </w:r>
    </w:p>
    <w:bookmarkStart w:id="5" w:name="_Hlk141256493"/>
    <w:p w14:paraId="50F64AF3" w14:textId="77777777" w:rsidR="004C53E3" w:rsidRPr="00173587" w:rsidRDefault="00C952A1" w:rsidP="001A57AD">
      <w:pPr>
        <w:spacing w:before="60" w:after="60"/>
        <w:ind w:left="720"/>
        <w:rPr>
          <w:rFonts w:cs="Arial"/>
          <w:szCs w:val="22"/>
        </w:rPr>
      </w:pPr>
      <w:r w:rsidRPr="00173587">
        <w:rPr>
          <w:rFonts w:cs="Arial"/>
          <w:szCs w:val="22"/>
        </w:rPr>
        <w:fldChar w:fldCharType="begin">
          <w:ffData>
            <w:name w:val=""/>
            <w:enabled/>
            <w:calcOnExit w:val="0"/>
            <w:helpText w:type="text" w:val="Unknown "/>
            <w:statusText w:type="text" w:val="Coenzyme Q10"/>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Seahorse live cell metabolic analysis</w:t>
      </w:r>
    </w:p>
    <w:bookmarkEnd w:id="5"/>
    <w:p w14:paraId="3B4D7E5B" w14:textId="31D19963" w:rsidR="001A57AD" w:rsidRPr="00173587" w:rsidRDefault="001A57AD" w:rsidP="001A57AD">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564F2DD0" w14:textId="77777777" w:rsidR="00CB1CCD" w:rsidRPr="00BC1B0E" w:rsidRDefault="00CB1CCD" w:rsidP="00DD590E">
      <w:pPr>
        <w:spacing w:before="60"/>
        <w:ind w:left="720"/>
        <w:rPr>
          <w:rFonts w:cs="Arial"/>
          <w:szCs w:val="22"/>
        </w:rPr>
      </w:pPr>
    </w:p>
    <w:p w14:paraId="4AB058C1" w14:textId="2AB9B7A7" w:rsidR="004C53E3" w:rsidRPr="00BC1B0E" w:rsidRDefault="00DD590E" w:rsidP="0093436F">
      <w:pPr>
        <w:numPr>
          <w:ilvl w:val="0"/>
          <w:numId w:val="25"/>
        </w:numPr>
        <w:spacing w:before="120" w:after="60"/>
        <w:rPr>
          <w:rFonts w:cs="Arial"/>
          <w:szCs w:val="22"/>
        </w:rPr>
      </w:pPr>
      <w:r w:rsidRPr="00BC1B0E">
        <w:rPr>
          <w:rFonts w:cs="Arial"/>
          <w:szCs w:val="22"/>
        </w:rPr>
        <w:t xml:space="preserve">Which biomarker(s) </w:t>
      </w:r>
      <w:r w:rsidR="00D114BC" w:rsidRPr="00BC1B0E">
        <w:rPr>
          <w:rFonts w:cs="Arial"/>
          <w:szCs w:val="22"/>
        </w:rPr>
        <w:t>were</w:t>
      </w:r>
      <w:r w:rsidRPr="00BC1B0E">
        <w:rPr>
          <w:rFonts w:cs="Arial"/>
          <w:szCs w:val="22"/>
        </w:rPr>
        <w:t xml:space="preserve"> assessed from the specimen's </w:t>
      </w:r>
      <w:r w:rsidR="00CB1CCD" w:rsidRPr="00BC1B0E">
        <w:rPr>
          <w:rFonts w:cs="Arial"/>
          <w:szCs w:val="22"/>
        </w:rPr>
        <w:t>muscle biochemistry</w:t>
      </w:r>
      <w:r w:rsidRPr="00BC1B0E">
        <w:rPr>
          <w:rFonts w:cs="Arial"/>
          <w:szCs w:val="22"/>
        </w:rPr>
        <w:t>?</w:t>
      </w:r>
    </w:p>
    <w:p w14:paraId="30ACC0C6" w14:textId="77777777" w:rsidR="004C53E3" w:rsidRPr="00173587" w:rsidRDefault="004C53E3" w:rsidP="004C53E3">
      <w:pPr>
        <w:spacing w:before="60"/>
        <w:ind w:left="720"/>
        <w:rPr>
          <w:rFonts w:cs="Arial"/>
          <w:szCs w:val="22"/>
        </w:rPr>
        <w:sectPr w:rsidR="004C53E3" w:rsidRPr="00173587" w:rsidSect="00BC1B0E">
          <w:type w:val="continuous"/>
          <w:pgSz w:w="12240" w:h="15840"/>
          <w:pgMar w:top="720" w:right="720" w:bottom="720" w:left="720" w:header="720" w:footer="450" w:gutter="0"/>
          <w:cols w:space="720"/>
          <w:docGrid w:linePitch="360"/>
        </w:sectPr>
      </w:pPr>
    </w:p>
    <w:p w14:paraId="6A49C930" w14:textId="77777777" w:rsidR="004C53E3" w:rsidRPr="00173587" w:rsidRDefault="004C53E3" w:rsidP="004C53E3">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ATP synthesi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ATP synthesis</w:t>
      </w:r>
    </w:p>
    <w:p w14:paraId="2BB837EA" w14:textId="77777777" w:rsidR="004C53E3" w:rsidRPr="00BC1B0E" w:rsidRDefault="004C53E3" w:rsidP="004C53E3">
      <w:pPr>
        <w:spacing w:before="60"/>
        <w:ind w:left="720"/>
        <w:rPr>
          <w:rFonts w:cs="Arial"/>
          <w:szCs w:val="22"/>
        </w:rPr>
      </w:pPr>
      <w:r w:rsidRPr="00BC1B0E">
        <w:rPr>
          <w:rFonts w:cs="Arial"/>
          <w:szCs w:val="22"/>
        </w:rPr>
        <w:fldChar w:fldCharType="begin">
          <w:ffData>
            <w:name w:val=""/>
            <w:enabled/>
            <w:calcOnExit w:val="0"/>
            <w:helpText w:type="text" w:val="No "/>
            <w:statusText w:type="text" w:val="Blue native gel electrophoresis"/>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Blue native gel electrophoresis</w:t>
      </w:r>
    </w:p>
    <w:p w14:paraId="5545E10D" w14:textId="77777777" w:rsidR="004C53E3" w:rsidRPr="00BC1B0E" w:rsidRDefault="004C53E3" w:rsidP="004C53E3">
      <w:pPr>
        <w:spacing w:before="60"/>
        <w:ind w:left="720"/>
        <w:rPr>
          <w:rFonts w:cs="Arial"/>
          <w:szCs w:val="22"/>
        </w:rPr>
      </w:pPr>
      <w:r w:rsidRPr="00BC1B0E">
        <w:rPr>
          <w:rFonts w:cs="Arial"/>
          <w:szCs w:val="22"/>
        </w:rPr>
        <w:fldChar w:fldCharType="begin">
          <w:ffData>
            <w:name w:val=""/>
            <w:enabled/>
            <w:calcOnExit w:val="0"/>
            <w:helpText w:type="text" w:val="Unknown "/>
            <w:statusText w:type="text" w:val="Coenzyme Q10"/>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Coenzyme Q10</w:t>
      </w:r>
    </w:p>
    <w:p w14:paraId="74D78FC7" w14:textId="77777777" w:rsidR="004C53E3" w:rsidRPr="00BC1B0E" w:rsidRDefault="004C53E3" w:rsidP="004C53E3">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Glutathione content"/>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Glutathione content</w:t>
      </w:r>
    </w:p>
    <w:p w14:paraId="0CB3C041" w14:textId="77777777" w:rsidR="004C53E3" w:rsidRPr="00BC1B0E" w:rsidRDefault="004C53E3" w:rsidP="004C53E3">
      <w:pPr>
        <w:spacing w:before="60"/>
        <w:ind w:left="720"/>
        <w:rPr>
          <w:rFonts w:cs="Arial"/>
          <w:szCs w:val="22"/>
        </w:rPr>
      </w:pPr>
      <w:r w:rsidRPr="00BC1B0E">
        <w:rPr>
          <w:rFonts w:cs="Arial"/>
          <w:szCs w:val="22"/>
        </w:rPr>
        <w:fldChar w:fldCharType="begin">
          <w:ffData>
            <w:name w:val=""/>
            <w:enabled/>
            <w:calcOnExit w:val="0"/>
            <w:helpText w:type="text" w:val="No "/>
            <w:statusText w:type="text" w:val="High resolution respirometry"/>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High resolution respirometry</w:t>
      </w:r>
    </w:p>
    <w:p w14:paraId="66E333EF" w14:textId="77777777" w:rsidR="004C53E3" w:rsidRPr="00BC1B0E" w:rsidRDefault="004C53E3" w:rsidP="004C53E3">
      <w:pPr>
        <w:spacing w:before="60"/>
        <w:ind w:left="720"/>
        <w:rPr>
          <w:rFonts w:cs="Arial"/>
          <w:szCs w:val="22"/>
        </w:rPr>
      </w:pPr>
      <w:r w:rsidRPr="00BC1B0E">
        <w:rPr>
          <w:rFonts w:cs="Arial"/>
          <w:szCs w:val="22"/>
        </w:rPr>
        <w:fldChar w:fldCharType="begin">
          <w:ffData>
            <w:name w:val=""/>
            <w:enabled/>
            <w:calcOnExit w:val="0"/>
            <w:helpText w:type="text" w:val="Unknown "/>
            <w:statusText w:type="text" w:val="mtDNA copy number"/>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mtDNA</w:t>
      </w:r>
      <w:proofErr w:type="spellEnd"/>
      <w:r w:rsidRPr="00BC1B0E">
        <w:rPr>
          <w:rFonts w:cs="Arial"/>
          <w:szCs w:val="22"/>
        </w:rPr>
        <w:t xml:space="preserve"> copy number</w:t>
      </w:r>
    </w:p>
    <w:p w14:paraId="354C4C1D" w14:textId="77777777" w:rsidR="004C53E3" w:rsidRPr="00BC1B0E" w:rsidRDefault="004C53E3" w:rsidP="004C53E3">
      <w:pPr>
        <w:spacing w:before="60"/>
        <w:ind w:left="720"/>
        <w:rPr>
          <w:rFonts w:cs="Arial"/>
          <w:szCs w:val="22"/>
        </w:rPr>
      </w:pPr>
      <w:r w:rsidRPr="00BC1B0E">
        <w:rPr>
          <w:rFonts w:cs="Arial"/>
          <w:szCs w:val="22"/>
        </w:rPr>
        <w:lastRenderedPageBreak/>
        <w:fldChar w:fldCharType="begin">
          <w:ffData>
            <w:name w:val=""/>
            <w:enabled/>
            <w:calcOnExit w:val="0"/>
            <w:helpText w:type="text" w:val="Yes (please complete the questions below)"/>
            <w:statusText w:type="text" w:val="mtDNA deletion/duplication"/>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mtDNA</w:t>
      </w:r>
      <w:proofErr w:type="spellEnd"/>
      <w:r w:rsidRPr="00BC1B0E">
        <w:rPr>
          <w:rFonts w:cs="Arial"/>
          <w:szCs w:val="22"/>
        </w:rPr>
        <w:t xml:space="preserve"> deletion/duplication</w:t>
      </w:r>
    </w:p>
    <w:p w14:paraId="4B10CAC7" w14:textId="77777777" w:rsidR="004C53E3" w:rsidRPr="00BC1B0E" w:rsidRDefault="004C53E3" w:rsidP="004C53E3">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OXPHOS enzymology"/>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OXPHOS enzymology</w:t>
      </w:r>
    </w:p>
    <w:p w14:paraId="5E4010C1" w14:textId="77777777" w:rsidR="004C53E3" w:rsidRPr="00BC1B0E" w:rsidRDefault="004C53E3" w:rsidP="004C53E3">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Pyruvate dehydrogenase enzymology"/>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Pyruvate dehydrogenase enzymology</w:t>
      </w:r>
    </w:p>
    <w:p w14:paraId="5ACF9B7F" w14:textId="77777777" w:rsidR="004C53E3" w:rsidRPr="00173587" w:rsidRDefault="004C53E3" w:rsidP="004C53E3">
      <w:pPr>
        <w:spacing w:before="60" w:after="60"/>
        <w:ind w:left="720"/>
        <w:rPr>
          <w:rFonts w:cs="Arial"/>
          <w:szCs w:val="22"/>
        </w:rPr>
      </w:pPr>
      <w:r w:rsidRPr="00173587">
        <w:rPr>
          <w:rFonts w:cs="Arial"/>
          <w:szCs w:val="22"/>
        </w:rPr>
        <w:fldChar w:fldCharType="begin">
          <w:ffData>
            <w:name w:val=""/>
            <w:enabled/>
            <w:calcOnExit w:val="0"/>
            <w:helpText w:type="text" w:val="Unknown "/>
            <w:statusText w:type="text" w:val="Coenzyme Q10"/>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Seahorse live cell metabolic analysis</w:t>
      </w:r>
    </w:p>
    <w:p w14:paraId="5074A591" w14:textId="77777777" w:rsidR="004C53E3" w:rsidRPr="00173587" w:rsidRDefault="004C53E3" w:rsidP="004C53E3">
      <w:pPr>
        <w:spacing w:before="60" w:after="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74F28821" w14:textId="392139BA" w:rsidR="004C53E3" w:rsidRPr="00BC1B0E" w:rsidRDefault="004C53E3" w:rsidP="004C53E3">
      <w:pPr>
        <w:spacing w:before="120" w:after="60"/>
        <w:rPr>
          <w:rFonts w:cs="Arial"/>
          <w:szCs w:val="22"/>
        </w:rPr>
        <w:sectPr w:rsidR="004C53E3" w:rsidRPr="00BC1B0E" w:rsidSect="00BC1B0E">
          <w:type w:val="continuous"/>
          <w:pgSz w:w="12240" w:h="15840"/>
          <w:pgMar w:top="720" w:right="720" w:bottom="720" w:left="720" w:header="720" w:footer="450" w:gutter="0"/>
          <w:cols w:num="2" w:space="720"/>
          <w:docGrid w:linePitch="360"/>
        </w:sectPr>
      </w:pPr>
    </w:p>
    <w:p w14:paraId="22BAFDA0" w14:textId="42173E1B" w:rsidR="001A57AD" w:rsidRPr="00BC1B0E" w:rsidRDefault="001A57AD" w:rsidP="00845046">
      <w:pPr>
        <w:spacing w:before="60"/>
        <w:ind w:left="720"/>
        <w:rPr>
          <w:rFonts w:cs="Arial"/>
          <w:szCs w:val="22"/>
        </w:rPr>
        <w:sectPr w:rsidR="001A57AD" w:rsidRPr="00BC1B0E" w:rsidSect="00BC1B0E">
          <w:type w:val="continuous"/>
          <w:pgSz w:w="12240" w:h="15840"/>
          <w:pgMar w:top="720" w:right="720" w:bottom="720" w:left="720" w:header="720" w:footer="450" w:gutter="0"/>
          <w:cols w:num="2" w:space="720"/>
          <w:docGrid w:linePitch="360"/>
        </w:sectPr>
      </w:pPr>
    </w:p>
    <w:p w14:paraId="345A7871" w14:textId="29CE4050" w:rsidR="00AF7BDE" w:rsidRPr="00BC1B0E" w:rsidRDefault="001D4BAD" w:rsidP="00AF7BDE">
      <w:pPr>
        <w:numPr>
          <w:ilvl w:val="0"/>
          <w:numId w:val="25"/>
        </w:numPr>
        <w:spacing w:before="120" w:after="60"/>
        <w:rPr>
          <w:rFonts w:cs="Arial"/>
          <w:szCs w:val="22"/>
        </w:rPr>
      </w:pPr>
      <w:r w:rsidRPr="00BC1B0E">
        <w:rPr>
          <w:rFonts w:cs="Arial"/>
          <w:szCs w:val="22"/>
        </w:rPr>
        <w:t xml:space="preserve">Which biomarker(s) </w:t>
      </w:r>
      <w:r w:rsidR="00D114BC" w:rsidRPr="00BC1B0E">
        <w:rPr>
          <w:rFonts w:cs="Arial"/>
          <w:szCs w:val="22"/>
        </w:rPr>
        <w:t>were</w:t>
      </w:r>
      <w:r w:rsidRPr="00BC1B0E">
        <w:rPr>
          <w:rFonts w:cs="Arial"/>
          <w:szCs w:val="22"/>
        </w:rPr>
        <w:t xml:space="preserve"> assessed from the specimen's muscle histology?</w:t>
      </w:r>
    </w:p>
    <w:p w14:paraId="702BD963" w14:textId="77777777" w:rsidR="00A02235" w:rsidRPr="00BC1B0E" w:rsidRDefault="00A02235" w:rsidP="0063786A">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Combined SDH + COX"/>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Combined SDH + COX</w:t>
      </w:r>
    </w:p>
    <w:p w14:paraId="5D3F998F" w14:textId="77777777" w:rsidR="00A02235" w:rsidRPr="00BC1B0E" w:rsidRDefault="00A02235" w:rsidP="0063786A">
      <w:pPr>
        <w:spacing w:before="60"/>
        <w:ind w:left="720"/>
        <w:rPr>
          <w:rFonts w:cs="Arial"/>
          <w:szCs w:val="22"/>
        </w:rPr>
      </w:pPr>
      <w:r w:rsidRPr="00BC1B0E">
        <w:rPr>
          <w:rFonts w:cs="Arial"/>
          <w:szCs w:val="22"/>
        </w:rPr>
        <w:fldChar w:fldCharType="begin">
          <w:ffData>
            <w:name w:val=""/>
            <w:enabled/>
            <w:calcOnExit w:val="0"/>
            <w:helpText w:type="text" w:val="Unknown "/>
            <w:statusText w:type="text" w:val="Cytochrome C Oxidase (COX) (Complex IV)"/>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Cytochrome C Oxidase (COX) (Complex IV)</w:t>
      </w:r>
    </w:p>
    <w:p w14:paraId="6BF2E0AF" w14:textId="77777777" w:rsidR="00A02235" w:rsidRPr="00BC1B0E" w:rsidRDefault="00A02235" w:rsidP="0063786A">
      <w:pPr>
        <w:spacing w:before="60"/>
        <w:ind w:left="720"/>
        <w:rPr>
          <w:rFonts w:cs="Arial"/>
          <w:szCs w:val="22"/>
        </w:rPr>
      </w:pPr>
      <w:r w:rsidRPr="00BC1B0E">
        <w:rPr>
          <w:rFonts w:cs="Arial"/>
          <w:szCs w:val="22"/>
        </w:rPr>
        <w:fldChar w:fldCharType="begin">
          <w:ffData>
            <w:name w:val=""/>
            <w:enabled/>
            <w:calcOnExit w:val="0"/>
            <w:helpText w:type="text" w:val="Yes (please complete the questions below)"/>
            <w:statusText w:type="text" w:val="Gomori trichrome"/>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Gomori</w:t>
      </w:r>
      <w:proofErr w:type="spellEnd"/>
      <w:r w:rsidRPr="00BC1B0E">
        <w:rPr>
          <w:rFonts w:cs="Arial"/>
          <w:szCs w:val="22"/>
        </w:rPr>
        <w:t xml:space="preserve"> trichrome</w:t>
      </w:r>
    </w:p>
    <w:p w14:paraId="73AC2594" w14:textId="766173F5" w:rsidR="00771E53" w:rsidRPr="00173587" w:rsidRDefault="00771E53" w:rsidP="0063786A">
      <w:pPr>
        <w:spacing w:before="60"/>
        <w:ind w:left="720"/>
        <w:rPr>
          <w:rFonts w:cs="Arial"/>
          <w:szCs w:val="22"/>
        </w:rPr>
      </w:pPr>
      <w:r w:rsidRPr="00173587">
        <w:rPr>
          <w:rFonts w:cs="Arial"/>
          <w:szCs w:val="22"/>
        </w:rPr>
        <w:fldChar w:fldCharType="begin">
          <w:ffData>
            <w:name w:val=""/>
            <w:enabled/>
            <w:calcOnExit w:val="0"/>
            <w:helpText w:type="text" w:val="Yes (please complete the questions below)"/>
            <w:statusText w:type="text" w:val="Gomori trichrome"/>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87009C" w:rsidRPr="00173587">
        <w:rPr>
          <w:rFonts w:cs="Arial"/>
          <w:szCs w:val="22"/>
        </w:rPr>
        <w:t>Nicotinamide adenine dinucleotide tetrazolium reductase (NADH-TR)</w:t>
      </w:r>
    </w:p>
    <w:p w14:paraId="4C6D65D5" w14:textId="525DCDC7" w:rsidR="00A02235" w:rsidRPr="00173587" w:rsidRDefault="00A02235" w:rsidP="0063786A">
      <w:pPr>
        <w:spacing w:before="60"/>
        <w:ind w:left="720"/>
        <w:rPr>
          <w:rFonts w:cs="Arial"/>
          <w:szCs w:val="22"/>
        </w:rPr>
      </w:pPr>
      <w:r w:rsidRPr="00173587">
        <w:rPr>
          <w:rFonts w:cs="Arial"/>
          <w:szCs w:val="22"/>
        </w:rPr>
        <w:fldChar w:fldCharType="begin">
          <w:ffData>
            <w:name w:val=""/>
            <w:enabled/>
            <w:calcOnExit w:val="0"/>
            <w:helpText w:type="text" w:val="No "/>
            <w:statusText w:type="text" w:val="Succinate dehydrogenase (SDH)"/>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Succinate dehydrogenase (SDH)</w:t>
      </w:r>
    </w:p>
    <w:p w14:paraId="18F876E3" w14:textId="6ED682BC" w:rsidR="00AE51A7" w:rsidRDefault="001A57AD" w:rsidP="00173587">
      <w:pPr>
        <w:spacing w:before="60"/>
        <w:ind w:left="72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p w14:paraId="0E8D2E12" w14:textId="77777777" w:rsidR="0063786A" w:rsidRPr="00BC1B0E" w:rsidRDefault="0063786A" w:rsidP="0063786A">
      <w:pPr>
        <w:spacing w:before="120" w:after="60"/>
        <w:rPr>
          <w:rFonts w:cs="Arial"/>
          <w:szCs w:val="22"/>
        </w:rPr>
      </w:pPr>
    </w:p>
    <w:p w14:paraId="592D1FAF" w14:textId="511696AA" w:rsidR="0063786A" w:rsidRPr="00BC1B0E" w:rsidRDefault="0063786A" w:rsidP="00F050E6">
      <w:pPr>
        <w:numPr>
          <w:ilvl w:val="0"/>
          <w:numId w:val="25"/>
        </w:numPr>
        <w:spacing w:before="120" w:after="60"/>
        <w:rPr>
          <w:rFonts w:cs="Arial"/>
          <w:szCs w:val="22"/>
        </w:rPr>
      </w:pPr>
      <w:r w:rsidRPr="00BC1B0E">
        <w:rPr>
          <w:rFonts w:cs="Arial"/>
          <w:szCs w:val="22"/>
        </w:rPr>
        <w:t xml:space="preserve">Which biomarker(s) </w:t>
      </w:r>
      <w:r w:rsidR="00D114BC" w:rsidRPr="00BC1B0E">
        <w:rPr>
          <w:rFonts w:cs="Arial"/>
          <w:szCs w:val="22"/>
        </w:rPr>
        <w:t>were</w:t>
      </w:r>
      <w:r w:rsidRPr="00BC1B0E">
        <w:rPr>
          <w:rFonts w:cs="Arial"/>
          <w:szCs w:val="22"/>
        </w:rPr>
        <w:t xml:space="preserve"> assessed from the specimen's genetics?</w:t>
      </w:r>
    </w:p>
    <w:tbl>
      <w:tblPr>
        <w:tblStyle w:val="TableGrid"/>
        <w:tblW w:w="0" w:type="auto"/>
        <w:tblInd w:w="720" w:type="dxa"/>
        <w:tblLook w:val="04A0" w:firstRow="1" w:lastRow="0" w:firstColumn="1" w:lastColumn="0" w:noHBand="0" w:noVBand="1"/>
      </w:tblPr>
      <w:tblGrid>
        <w:gridCol w:w="4857"/>
        <w:gridCol w:w="3773"/>
      </w:tblGrid>
      <w:tr w:rsidR="000961F6" w:rsidRPr="00BC1B0E" w14:paraId="117E2E08" w14:textId="77777777" w:rsidTr="00ED3541">
        <w:trPr>
          <w:tblHeader/>
        </w:trPr>
        <w:tc>
          <w:tcPr>
            <w:tcW w:w="4857" w:type="dxa"/>
          </w:tcPr>
          <w:p w14:paraId="774F60C0" w14:textId="59B55FAA" w:rsidR="000961F6" w:rsidRPr="00173587" w:rsidRDefault="00ED3541" w:rsidP="00ED3541">
            <w:pPr>
              <w:spacing w:before="60"/>
              <w:jc w:val="center"/>
              <w:rPr>
                <w:rFonts w:cs="Arial"/>
                <w:b/>
                <w:bCs/>
                <w:szCs w:val="22"/>
              </w:rPr>
            </w:pPr>
            <w:r w:rsidRPr="00173587">
              <w:rPr>
                <w:rFonts w:cs="Arial"/>
                <w:b/>
                <w:bCs/>
                <w:szCs w:val="22"/>
              </w:rPr>
              <w:t>Biomarker</w:t>
            </w:r>
          </w:p>
        </w:tc>
        <w:tc>
          <w:tcPr>
            <w:tcW w:w="3773" w:type="dxa"/>
          </w:tcPr>
          <w:p w14:paraId="3B3F9685" w14:textId="01088FFD" w:rsidR="000961F6" w:rsidRPr="00173587" w:rsidRDefault="000961F6" w:rsidP="000961F6">
            <w:pPr>
              <w:spacing w:before="60"/>
              <w:jc w:val="center"/>
              <w:rPr>
                <w:rFonts w:cs="Arial"/>
                <w:b/>
                <w:bCs/>
                <w:szCs w:val="22"/>
              </w:rPr>
            </w:pPr>
            <w:r w:rsidRPr="00173587">
              <w:rPr>
                <w:rFonts w:cs="Arial"/>
                <w:b/>
                <w:bCs/>
                <w:szCs w:val="22"/>
              </w:rPr>
              <w:t>Specimen Type</w:t>
            </w:r>
          </w:p>
        </w:tc>
      </w:tr>
      <w:tr w:rsidR="000961F6" w:rsidRPr="00BC1B0E" w14:paraId="0F41E561" w14:textId="0374F743" w:rsidTr="000961F6">
        <w:tc>
          <w:tcPr>
            <w:tcW w:w="4857" w:type="dxa"/>
          </w:tcPr>
          <w:p w14:paraId="38FE4FA3" w14:textId="77777777" w:rsidR="000961F6" w:rsidRPr="00173587" w:rsidRDefault="000961F6" w:rsidP="000856B5">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Exome sequencing (NGS) (</w:t>
            </w:r>
            <w:proofErr w:type="spellStart"/>
            <w:r w:rsidRPr="00173587">
              <w:rPr>
                <w:rFonts w:cs="Arial"/>
                <w:szCs w:val="22"/>
              </w:rPr>
              <w:t>nDNA</w:t>
            </w:r>
            <w:proofErr w:type="spellEnd"/>
            <w:r w:rsidRPr="00173587">
              <w:rPr>
                <w:rFonts w:cs="Arial"/>
                <w:szCs w:val="22"/>
              </w:rPr>
              <w:t>)</w:t>
            </w:r>
          </w:p>
        </w:tc>
        <w:tc>
          <w:tcPr>
            <w:tcW w:w="3773" w:type="dxa"/>
          </w:tcPr>
          <w:p w14:paraId="0CAB9D94" w14:textId="272723A1" w:rsidR="000B44AD" w:rsidRPr="00173587" w:rsidRDefault="000B44AD" w:rsidP="000B44A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7902F654" w14:textId="63032485" w:rsidR="000B44AD" w:rsidRPr="00173587" w:rsidRDefault="000B44AD" w:rsidP="000B44A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57663E56" w14:textId="19285675" w:rsidR="000B44AD" w:rsidRPr="00173587" w:rsidRDefault="000B44AD" w:rsidP="000B44A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1A40402F" w14:textId="3B897470" w:rsidR="000B44AD" w:rsidRPr="00173587" w:rsidRDefault="000B44AD" w:rsidP="000B44A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72FA5E2E" w14:textId="2344AD6D" w:rsidR="000B44AD" w:rsidRPr="00173587" w:rsidRDefault="000B44AD" w:rsidP="000B44A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1B04C50C" w14:textId="1CBE060B" w:rsidR="000B44AD" w:rsidRPr="00173587" w:rsidRDefault="000B44AD" w:rsidP="000B44A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393E797E" w14:textId="23641A03" w:rsidR="000961F6" w:rsidRPr="00173587" w:rsidRDefault="000B44AD" w:rsidP="00ED3541">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tr w:rsidR="004D2AC9" w:rsidRPr="00BC1B0E" w14:paraId="4E4DBDBB" w14:textId="77777777" w:rsidTr="000961F6">
        <w:tc>
          <w:tcPr>
            <w:tcW w:w="4857" w:type="dxa"/>
          </w:tcPr>
          <w:p w14:paraId="51F3523A" w14:textId="53F1BF68" w:rsidR="004D2AC9" w:rsidRPr="00173587" w:rsidRDefault="004D2AC9"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genome sequencing</w:t>
            </w:r>
          </w:p>
        </w:tc>
        <w:tc>
          <w:tcPr>
            <w:tcW w:w="3773" w:type="dxa"/>
          </w:tcPr>
          <w:p w14:paraId="7C48C894"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0F43C0C4"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3546E15E"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7B409588"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77B5800F"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08FEB0D2"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7EA65668" w14:textId="2DD21506"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tr w:rsidR="004D2AC9" w:rsidRPr="00BC1B0E" w14:paraId="78C60E0A" w14:textId="2CC79A6F" w:rsidTr="000961F6">
        <w:tc>
          <w:tcPr>
            <w:tcW w:w="4857" w:type="dxa"/>
          </w:tcPr>
          <w:p w14:paraId="6E096073" w14:textId="6584DDD1" w:rsidR="004D2AC9" w:rsidRPr="00173587" w:rsidRDefault="004D2AC9" w:rsidP="004D2AC9">
            <w:pPr>
              <w:spacing w:before="60"/>
              <w:rPr>
                <w:rFonts w:cs="Arial"/>
                <w:strike/>
                <w:szCs w:val="22"/>
              </w:rPr>
            </w:pPr>
            <w:r w:rsidRPr="00173587">
              <w:rPr>
                <w:rFonts w:cs="Arial"/>
                <w:szCs w:val="22"/>
              </w:rPr>
              <w:fldChar w:fldCharType="begin">
                <w:ffData>
                  <w:name w:val=""/>
                  <w:enabled/>
                  <w:calcOnExit w:val="0"/>
                  <w:helpText w:type="text" w:val="Yes (please complete the questions below)"/>
                  <w:statusText w:type="text" w:val="Cellular energetics gene sequencing (NDS) (nDNA + mt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Gene sequencing panel</w:t>
            </w:r>
            <w:r w:rsidRPr="00173587" w:rsidDel="00261272">
              <w:rPr>
                <w:rFonts w:cs="Arial"/>
                <w:szCs w:val="22"/>
              </w:rPr>
              <w:t xml:space="preserve"> </w:t>
            </w:r>
          </w:p>
        </w:tc>
        <w:tc>
          <w:tcPr>
            <w:tcW w:w="3773" w:type="dxa"/>
          </w:tcPr>
          <w:p w14:paraId="1C5E055D"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5E008126" w14:textId="0A9CF76F"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546769C4"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1E5171AD"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3582BBC9"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736AE1DD"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007C6EFE" w14:textId="10918F04"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tr w:rsidR="00C7470D" w:rsidRPr="00BC1B0E" w14:paraId="0E8AE13F" w14:textId="77777777" w:rsidTr="000961F6">
        <w:tc>
          <w:tcPr>
            <w:tcW w:w="4857" w:type="dxa"/>
          </w:tcPr>
          <w:p w14:paraId="139D01D0" w14:textId="23AC0AE5" w:rsidR="00C7470D" w:rsidRPr="00173587" w:rsidRDefault="008F735B" w:rsidP="004D2AC9">
            <w:pPr>
              <w:spacing w:before="60"/>
              <w:rPr>
                <w:rFonts w:cs="Arial"/>
                <w:szCs w:val="22"/>
              </w:rPr>
            </w:pPr>
            <w:r w:rsidRPr="00173587">
              <w:rPr>
                <w:rFonts w:cs="Arial"/>
                <w:szCs w:val="22"/>
              </w:rPr>
              <w:fldChar w:fldCharType="begin">
                <w:ffData>
                  <w:name w:val=""/>
                  <w:enabled/>
                  <w:calcOnExit w:val="0"/>
                  <w:helpText w:type="text" w:val="Yes (please complete the questions below)"/>
                  <w:statusText w:type="text" w:val="Cellular energetics gene sequencing (NDS) (nDNA + mt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C7470D" w:rsidRPr="00173587">
              <w:rPr>
                <w:rFonts w:cs="Arial"/>
                <w:szCs w:val="22"/>
              </w:rPr>
              <w:t xml:space="preserve">RNA </w:t>
            </w:r>
            <w:r w:rsidRPr="00173587">
              <w:rPr>
                <w:rFonts w:cs="Arial"/>
                <w:szCs w:val="22"/>
              </w:rPr>
              <w:t>a</w:t>
            </w:r>
            <w:r w:rsidR="00C7470D" w:rsidRPr="00173587">
              <w:rPr>
                <w:rFonts w:cs="Arial"/>
                <w:szCs w:val="22"/>
              </w:rPr>
              <w:t>nalysis</w:t>
            </w:r>
          </w:p>
        </w:tc>
        <w:tc>
          <w:tcPr>
            <w:tcW w:w="3773" w:type="dxa"/>
          </w:tcPr>
          <w:p w14:paraId="7B2DD14E" w14:textId="77777777" w:rsidR="00C7470D" w:rsidRPr="00173587" w:rsidRDefault="00C7470D" w:rsidP="00C7470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27C398AB" w14:textId="77777777" w:rsidR="00C7470D" w:rsidRPr="00173587" w:rsidRDefault="00C7470D" w:rsidP="00C7470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15C4B15D" w14:textId="77777777" w:rsidR="00C7470D" w:rsidRPr="00173587" w:rsidRDefault="00C7470D" w:rsidP="00C7470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35D4FD13" w14:textId="77777777" w:rsidR="00C7470D" w:rsidRPr="00173587" w:rsidRDefault="00C7470D" w:rsidP="00C7470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46FD95E6" w14:textId="77777777" w:rsidR="00C7470D" w:rsidRPr="00173587" w:rsidRDefault="00C7470D" w:rsidP="00C7470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096C63C9" w14:textId="77777777" w:rsidR="00C7470D" w:rsidRPr="00173587" w:rsidRDefault="00C7470D" w:rsidP="00C7470D">
            <w:pPr>
              <w:spacing w:before="60" w:after="60"/>
              <w:ind w:left="-14"/>
              <w:rPr>
                <w:rFonts w:cs="Arial"/>
                <w:szCs w:val="22"/>
              </w:rPr>
            </w:pPr>
            <w:r w:rsidRPr="00173587">
              <w:rPr>
                <w:rFonts w:cs="Arial"/>
                <w:szCs w:val="22"/>
              </w:rPr>
              <w:lastRenderedPageBreak/>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095B4C4D" w14:textId="1E3CD796" w:rsidR="00C7470D" w:rsidRPr="00173587" w:rsidRDefault="00C7470D" w:rsidP="00C7470D">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tr w:rsidR="004D2AC9" w:rsidRPr="00BC1B0E" w14:paraId="1427C43C" w14:textId="40BAB182" w:rsidTr="000961F6">
        <w:tc>
          <w:tcPr>
            <w:tcW w:w="4857" w:type="dxa"/>
          </w:tcPr>
          <w:p w14:paraId="611595FC" w14:textId="77777777" w:rsidR="004D2AC9" w:rsidRPr="00BC1B0E" w:rsidRDefault="004D2AC9" w:rsidP="004D2AC9">
            <w:pPr>
              <w:spacing w:before="60"/>
              <w:rPr>
                <w:rFonts w:cs="Arial"/>
                <w:szCs w:val="22"/>
              </w:rPr>
            </w:pPr>
            <w:r w:rsidRPr="00BC1B0E">
              <w:rPr>
                <w:rFonts w:cs="Arial"/>
                <w:szCs w:val="22"/>
              </w:rPr>
              <w:lastRenderedPageBreak/>
              <w:fldChar w:fldCharType="begin">
                <w:ffData>
                  <w:name w:val=""/>
                  <w:enabled/>
                  <w:calcOnExit w:val="0"/>
                  <w:helpText w:type="text" w:val="Unknown "/>
                  <w:statusText w:type="text" w:val="Mitochondrial gene expression profiling"/>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Mitochondrial gene expression profiling</w:t>
            </w:r>
          </w:p>
        </w:tc>
        <w:tc>
          <w:tcPr>
            <w:tcW w:w="3773" w:type="dxa"/>
          </w:tcPr>
          <w:p w14:paraId="3514ED82"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7EE8526A" w14:textId="42CD2422"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31AEA392"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13C5E3A5"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29BAEEFC"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036EFC50"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55389AA6" w14:textId="53A5894F"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tr w:rsidR="004D2AC9" w:rsidRPr="00BC1B0E" w14:paraId="14E96314" w14:textId="7791B01D" w:rsidTr="000961F6">
        <w:tc>
          <w:tcPr>
            <w:tcW w:w="4857" w:type="dxa"/>
          </w:tcPr>
          <w:p w14:paraId="549FE38C" w14:textId="77777777" w:rsidR="004D2AC9" w:rsidRPr="00BC1B0E" w:rsidRDefault="004D2AC9" w:rsidP="004D2AC9">
            <w:pPr>
              <w:spacing w:before="60"/>
              <w:rPr>
                <w:rFonts w:cs="Arial"/>
                <w:szCs w:val="22"/>
              </w:rPr>
            </w:pPr>
            <w:r w:rsidRPr="00BC1B0E">
              <w:rPr>
                <w:rFonts w:cs="Arial"/>
                <w:szCs w:val="22"/>
              </w:rPr>
              <w:fldChar w:fldCharType="begin">
                <w:ffData>
                  <w:name w:val=""/>
                  <w:enabled/>
                  <w:calcOnExit w:val="0"/>
                  <w:helpText w:type="text" w:val="No "/>
                  <w:statusText w:type="text" w:val="Mitochondrial haplotype"/>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Mitochondrial haplotype</w:t>
            </w:r>
          </w:p>
        </w:tc>
        <w:tc>
          <w:tcPr>
            <w:tcW w:w="3773" w:type="dxa"/>
          </w:tcPr>
          <w:p w14:paraId="42807648"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55467615" w14:textId="37AA8090"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0B2CD9E0"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52AF1C79"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22E42D58"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26AC4537"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2B1E3243" w14:textId="46A218FD"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bookmarkStart w:id="6" w:name="_Hlk141263901"/>
      <w:tr w:rsidR="004D2AC9" w:rsidRPr="00BC1B0E" w14:paraId="5D42314D" w14:textId="407AF334" w:rsidTr="000961F6">
        <w:tc>
          <w:tcPr>
            <w:tcW w:w="4857" w:type="dxa"/>
          </w:tcPr>
          <w:p w14:paraId="588ABB59" w14:textId="2F6543C6" w:rsidR="004D2AC9" w:rsidRPr="00BC1B0E" w:rsidRDefault="004D2AC9" w:rsidP="004D2AC9">
            <w:pPr>
              <w:spacing w:before="60"/>
              <w:rPr>
                <w:rFonts w:cs="Arial"/>
                <w:szCs w:val="22"/>
              </w:rPr>
            </w:pPr>
            <w:r w:rsidRPr="00BC1B0E">
              <w:rPr>
                <w:rFonts w:cs="Arial"/>
                <w:szCs w:val="22"/>
              </w:rPr>
              <w:fldChar w:fldCharType="begin">
                <w:ffData>
                  <w:name w:val=""/>
                  <w:enabled/>
                  <w:calcOnExit w:val="0"/>
                  <w:helpText w:type="text" w:val="Yes (please complete the questions below)"/>
                  <w:statusText w:type="text" w:val="mtDNA copy number (leukocytes)"/>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mtDNA</w:t>
            </w:r>
            <w:proofErr w:type="spellEnd"/>
            <w:r w:rsidRPr="00BC1B0E">
              <w:rPr>
                <w:rFonts w:cs="Arial"/>
                <w:szCs w:val="22"/>
              </w:rPr>
              <w:t xml:space="preserve"> copy number</w:t>
            </w:r>
          </w:p>
        </w:tc>
        <w:tc>
          <w:tcPr>
            <w:tcW w:w="3773" w:type="dxa"/>
          </w:tcPr>
          <w:p w14:paraId="60F37162" w14:textId="780D5E49" w:rsidR="004D2AC9" w:rsidRPr="00173587"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Leukocytes</w:t>
            </w:r>
          </w:p>
          <w:p w14:paraId="3522E0B5" w14:textId="420F79F4" w:rsidR="004D2AC9" w:rsidRPr="00173587"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Liver</w:t>
            </w:r>
          </w:p>
          <w:p w14:paraId="329E733B" w14:textId="1C80F67B" w:rsidR="004D2AC9" w:rsidRPr="00173587"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Muscle</w:t>
            </w:r>
          </w:p>
          <w:p w14:paraId="47D0FAF1" w14:textId="1F78CA82" w:rsidR="004D2AC9" w:rsidRPr="00BC1B0E"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Other, specify:</w:t>
            </w:r>
          </w:p>
        </w:tc>
      </w:tr>
      <w:tr w:rsidR="004D2AC9" w:rsidRPr="00BC1B0E" w14:paraId="3D660CEB" w14:textId="2210876B" w:rsidTr="000961F6">
        <w:tc>
          <w:tcPr>
            <w:tcW w:w="4857" w:type="dxa"/>
          </w:tcPr>
          <w:p w14:paraId="303A0888" w14:textId="0DED166E" w:rsidR="004D2AC9" w:rsidRPr="00BC1B0E" w:rsidRDefault="004D2AC9" w:rsidP="004D2AC9">
            <w:pPr>
              <w:spacing w:before="60"/>
              <w:rPr>
                <w:rFonts w:cs="Arial"/>
                <w:szCs w:val="22"/>
              </w:rPr>
            </w:pPr>
            <w:r w:rsidRPr="00BC1B0E">
              <w:rPr>
                <w:rFonts w:cs="Arial"/>
                <w:szCs w:val="22"/>
              </w:rPr>
              <w:fldChar w:fldCharType="begin">
                <w:ffData>
                  <w:name w:val=""/>
                  <w:enabled/>
                  <w:calcOnExit w:val="0"/>
                  <w:helpText w:type="text" w:val="Yes (please complete the questions below)"/>
                  <w:statusText w:type="text" w:val="mtDNA deletion/duplication (leukocytes)"/>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mtDNA</w:t>
            </w:r>
            <w:proofErr w:type="spellEnd"/>
            <w:r w:rsidRPr="00BC1B0E">
              <w:rPr>
                <w:rFonts w:cs="Arial"/>
                <w:szCs w:val="22"/>
              </w:rPr>
              <w:t xml:space="preserve"> deletion/duplication</w:t>
            </w:r>
            <w:r w:rsidRPr="00BC1B0E">
              <w:rPr>
                <w:rFonts w:cs="Arial"/>
                <w:strike/>
                <w:color w:val="FF0000"/>
                <w:szCs w:val="22"/>
              </w:rPr>
              <w:t xml:space="preserve"> </w:t>
            </w:r>
          </w:p>
        </w:tc>
        <w:tc>
          <w:tcPr>
            <w:tcW w:w="3773" w:type="dxa"/>
          </w:tcPr>
          <w:p w14:paraId="4FDE04F6" w14:textId="318D1ECA" w:rsidR="004D2AC9" w:rsidRPr="00173587"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Leukocytes</w:t>
            </w:r>
          </w:p>
          <w:p w14:paraId="13712BCF" w14:textId="77EC27D2" w:rsidR="004D2AC9" w:rsidRPr="00173587"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Liver</w:t>
            </w:r>
          </w:p>
          <w:p w14:paraId="77AA60E3" w14:textId="61E04D51" w:rsidR="004D2AC9" w:rsidRPr="00173587"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Muscle</w:t>
            </w:r>
          </w:p>
          <w:p w14:paraId="6F27C758" w14:textId="5AD65106" w:rsidR="004D2AC9" w:rsidRPr="00BC1B0E" w:rsidRDefault="00C7470D" w:rsidP="004D2AC9">
            <w:pPr>
              <w:spacing w:before="60"/>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t>
            </w:r>
            <w:r w:rsidR="004D2AC9" w:rsidRPr="00173587">
              <w:rPr>
                <w:rFonts w:cs="Arial"/>
                <w:szCs w:val="22"/>
              </w:rPr>
              <w:t>Other, specify:</w:t>
            </w:r>
          </w:p>
        </w:tc>
      </w:tr>
      <w:bookmarkEnd w:id="6"/>
      <w:tr w:rsidR="004D2AC9" w:rsidRPr="00BC1B0E" w14:paraId="110ABA2D" w14:textId="10126815" w:rsidTr="000961F6">
        <w:tc>
          <w:tcPr>
            <w:tcW w:w="4857" w:type="dxa"/>
          </w:tcPr>
          <w:p w14:paraId="7ECCC767" w14:textId="77777777" w:rsidR="004D2AC9" w:rsidRPr="00BC1B0E" w:rsidRDefault="004D2AC9" w:rsidP="004D2AC9">
            <w:pPr>
              <w:spacing w:before="60"/>
              <w:rPr>
                <w:rFonts w:cs="Arial"/>
                <w:szCs w:val="22"/>
              </w:rPr>
            </w:pPr>
            <w:r w:rsidRPr="00BC1B0E">
              <w:rPr>
                <w:rFonts w:cs="Arial"/>
                <w:szCs w:val="22"/>
              </w:rPr>
              <w:fldChar w:fldCharType="begin">
                <w:ffData>
                  <w:name w:val=""/>
                  <w:enabled/>
                  <w:calcOnExit w:val="0"/>
                  <w:helpText w:type="text" w:val="No "/>
                  <w:statusText w:type="text" w:val="mtDNA sequencing"/>
                  <w:checkBox>
                    <w:sizeAuto/>
                    <w:default w:val="0"/>
                  </w:checkBox>
                </w:ffData>
              </w:fldChar>
            </w:r>
            <w:r w:rsidRPr="00BC1B0E">
              <w:rPr>
                <w:rFonts w:cs="Arial"/>
                <w:szCs w:val="22"/>
              </w:rPr>
              <w:instrText xml:space="preserve"> FORMCHECKBOX </w:instrText>
            </w:r>
            <w:r w:rsidR="009A245D">
              <w:rPr>
                <w:rFonts w:cs="Arial"/>
                <w:szCs w:val="22"/>
              </w:rPr>
            </w:r>
            <w:r w:rsidR="009A245D">
              <w:rPr>
                <w:rFonts w:cs="Arial"/>
                <w:szCs w:val="22"/>
              </w:rPr>
              <w:fldChar w:fldCharType="separate"/>
            </w:r>
            <w:r w:rsidRPr="00BC1B0E">
              <w:rPr>
                <w:rFonts w:cs="Arial"/>
                <w:szCs w:val="22"/>
              </w:rPr>
              <w:fldChar w:fldCharType="end"/>
            </w:r>
            <w:r w:rsidRPr="00BC1B0E">
              <w:rPr>
                <w:rFonts w:cs="Arial"/>
                <w:szCs w:val="22"/>
              </w:rPr>
              <w:t xml:space="preserve"> </w:t>
            </w:r>
            <w:proofErr w:type="spellStart"/>
            <w:r w:rsidRPr="00BC1B0E">
              <w:rPr>
                <w:rFonts w:cs="Arial"/>
                <w:szCs w:val="22"/>
              </w:rPr>
              <w:t>mtDNA</w:t>
            </w:r>
            <w:proofErr w:type="spellEnd"/>
            <w:r w:rsidRPr="00BC1B0E">
              <w:rPr>
                <w:rFonts w:cs="Arial"/>
                <w:szCs w:val="22"/>
              </w:rPr>
              <w:t xml:space="preserve"> sequencing</w:t>
            </w:r>
          </w:p>
        </w:tc>
        <w:tc>
          <w:tcPr>
            <w:tcW w:w="3773" w:type="dxa"/>
          </w:tcPr>
          <w:p w14:paraId="14EC9198"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529A218D" w14:textId="52EFF8C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7E05F3F0"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456C3699"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63776186"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75E538A1"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2D2FB14A" w14:textId="0D7423C8" w:rsidR="004D2AC9" w:rsidRPr="00BC1B0E" w:rsidRDefault="004D2AC9" w:rsidP="004D2AC9">
            <w:pPr>
              <w:spacing w:before="60" w:after="60"/>
              <w:ind w:left="-14"/>
              <w:rPr>
                <w:rFonts w:cs="Arial"/>
                <w:color w:val="FF0000"/>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tr w:rsidR="004D2AC9" w:rsidRPr="00BC1B0E" w14:paraId="4213E77F" w14:textId="439D24ED" w:rsidTr="000961F6">
        <w:tc>
          <w:tcPr>
            <w:tcW w:w="4857" w:type="dxa"/>
          </w:tcPr>
          <w:p w14:paraId="2CB8A162" w14:textId="77777777" w:rsidR="004D2AC9" w:rsidRPr="00173587" w:rsidRDefault="004D2AC9" w:rsidP="004D2AC9">
            <w:pPr>
              <w:spacing w:before="60" w:after="60"/>
              <w:rPr>
                <w:rFonts w:cs="Arial"/>
                <w:szCs w:val="22"/>
              </w:rPr>
            </w:pPr>
            <w:r w:rsidRPr="00173587">
              <w:rPr>
                <w:rFonts w:cs="Arial"/>
                <w:szCs w:val="22"/>
              </w:rPr>
              <w:fldChar w:fldCharType="begin">
                <w:ffData>
                  <w:name w:val=""/>
                  <w:enabled/>
                  <w:calcOnExit w:val="0"/>
                  <w:helpText w:type="text" w:val="Yes"/>
                  <w:statusText w:type="text" w:val="Myotubes"/>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c>
          <w:tcPr>
            <w:tcW w:w="3773" w:type="dxa"/>
          </w:tcPr>
          <w:p w14:paraId="39B7C0E4"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Buccal swab</w:t>
            </w:r>
          </w:p>
          <w:p w14:paraId="596FCE2F" w14:textId="212E8BEC"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Cultured cells</w:t>
            </w:r>
          </w:p>
          <w:p w14:paraId="3145B55F"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Leukocytes</w:t>
            </w:r>
          </w:p>
          <w:p w14:paraId="5A4BBE40"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Muscle</w:t>
            </w:r>
          </w:p>
          <w:p w14:paraId="26CE74B1"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Urine</w:t>
            </w:r>
          </w:p>
          <w:p w14:paraId="595F832A" w14:textId="77777777"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Whole blood</w:t>
            </w:r>
          </w:p>
          <w:p w14:paraId="7E9E6A71" w14:textId="1F738EBF" w:rsidR="004D2AC9" w:rsidRPr="00173587" w:rsidRDefault="004D2AC9" w:rsidP="004D2AC9">
            <w:pPr>
              <w:spacing w:before="60" w:after="60"/>
              <w:ind w:left="-14"/>
              <w:rPr>
                <w:rFonts w:cs="Arial"/>
                <w:szCs w:val="22"/>
              </w:rPr>
            </w:pPr>
            <w:r w:rsidRPr="00173587">
              <w:rPr>
                <w:rFonts w:cs="Arial"/>
                <w:szCs w:val="22"/>
              </w:rPr>
              <w:fldChar w:fldCharType="begin">
                <w:ffData>
                  <w:name w:val=""/>
                  <w:enabled/>
                  <w:calcOnExit w:val="0"/>
                  <w:helpText w:type="text" w:val="Unknown "/>
                  <w:statusText w:type="text" w:val="Exome sequencing (NGS) (nDNA)"/>
                  <w:checkBox>
                    <w:sizeAuto/>
                    <w:default w:val="0"/>
                  </w:checkBox>
                </w:ffData>
              </w:fldChar>
            </w:r>
            <w:r w:rsidRPr="00173587">
              <w:rPr>
                <w:rFonts w:cs="Arial"/>
                <w:szCs w:val="22"/>
              </w:rPr>
              <w:instrText xml:space="preserve"> FORMCHECKBOX </w:instrText>
            </w:r>
            <w:r w:rsidR="009A245D">
              <w:rPr>
                <w:rFonts w:cs="Arial"/>
                <w:szCs w:val="22"/>
              </w:rPr>
            </w:r>
            <w:r w:rsidR="009A245D">
              <w:rPr>
                <w:rFonts w:cs="Arial"/>
                <w:szCs w:val="22"/>
              </w:rPr>
              <w:fldChar w:fldCharType="separate"/>
            </w:r>
            <w:r w:rsidRPr="00173587">
              <w:rPr>
                <w:rFonts w:cs="Arial"/>
                <w:szCs w:val="22"/>
              </w:rPr>
              <w:fldChar w:fldCharType="end"/>
            </w:r>
            <w:r w:rsidRPr="00173587">
              <w:rPr>
                <w:rFonts w:cs="Arial"/>
                <w:szCs w:val="22"/>
              </w:rPr>
              <w:t xml:space="preserve"> Other, specify:</w:t>
            </w:r>
          </w:p>
        </w:tc>
      </w:tr>
    </w:tbl>
    <w:p w14:paraId="5646CEBB" w14:textId="77777777" w:rsidR="00917746" w:rsidRDefault="00917746" w:rsidP="00917746">
      <w:pPr>
        <w:pStyle w:val="ListParagraph"/>
        <w:spacing w:before="60"/>
        <w:rPr>
          <w:rFonts w:cs="Arial"/>
          <w:szCs w:val="22"/>
        </w:rPr>
      </w:pPr>
    </w:p>
    <w:p w14:paraId="6BBE5A77" w14:textId="6DAE6432" w:rsidR="008C1DBA" w:rsidRPr="00173587" w:rsidRDefault="00716FBE" w:rsidP="00240844">
      <w:pPr>
        <w:pStyle w:val="ListParagraph"/>
        <w:numPr>
          <w:ilvl w:val="0"/>
          <w:numId w:val="25"/>
        </w:numPr>
        <w:spacing w:before="60"/>
        <w:rPr>
          <w:rFonts w:cs="Arial"/>
          <w:szCs w:val="22"/>
        </w:rPr>
      </w:pPr>
      <w:r w:rsidRPr="00173587">
        <w:rPr>
          <w:rFonts w:cs="Arial"/>
          <w:szCs w:val="22"/>
        </w:rPr>
        <w:lastRenderedPageBreak/>
        <w:t>Specify other biomarker(s) assessed from specimen sources not listed above:</w:t>
      </w:r>
    </w:p>
    <w:p w14:paraId="702944DB" w14:textId="2D16DCC4" w:rsidR="00AE51A7" w:rsidRPr="00BC1B0E" w:rsidRDefault="00AE51A7" w:rsidP="008C1DBA">
      <w:pPr>
        <w:spacing w:before="60"/>
        <w:ind w:left="720"/>
        <w:rPr>
          <w:rFonts w:cs="Arial"/>
          <w:szCs w:val="22"/>
        </w:rPr>
      </w:pPr>
    </w:p>
    <w:p w14:paraId="61200891" w14:textId="7F887FC3" w:rsidR="00C7470D" w:rsidRPr="00BC1B0E" w:rsidRDefault="00C7470D" w:rsidP="008C1DBA">
      <w:pPr>
        <w:spacing w:before="60"/>
        <w:ind w:left="720"/>
        <w:rPr>
          <w:rFonts w:cs="Arial"/>
          <w:szCs w:val="22"/>
        </w:rPr>
      </w:pPr>
    </w:p>
    <w:p w14:paraId="329A4976" w14:textId="0883576C" w:rsidR="00C7470D" w:rsidRPr="00BC1B0E" w:rsidRDefault="00C7470D" w:rsidP="008C1DBA">
      <w:pPr>
        <w:spacing w:before="60"/>
        <w:ind w:left="720"/>
        <w:rPr>
          <w:rFonts w:cs="Arial"/>
          <w:szCs w:val="22"/>
        </w:rPr>
      </w:pPr>
    </w:p>
    <w:p w14:paraId="7763B220" w14:textId="668A0777" w:rsidR="00AF7B14" w:rsidRDefault="00AF7B14" w:rsidP="008C1DBA">
      <w:pPr>
        <w:spacing w:before="60"/>
        <w:ind w:left="720"/>
        <w:rPr>
          <w:rFonts w:cs="Arial"/>
          <w:szCs w:val="22"/>
        </w:rPr>
      </w:pPr>
    </w:p>
    <w:p w14:paraId="584D55A4" w14:textId="29DB669F" w:rsidR="00985AD6" w:rsidRDefault="00985AD6" w:rsidP="008C1DBA">
      <w:pPr>
        <w:spacing w:before="60"/>
        <w:ind w:left="720"/>
        <w:rPr>
          <w:rFonts w:cs="Arial"/>
          <w:szCs w:val="22"/>
        </w:rPr>
      </w:pPr>
    </w:p>
    <w:p w14:paraId="60FCA6C5" w14:textId="5796B892" w:rsidR="00985AD6" w:rsidRDefault="00985AD6" w:rsidP="008C1DBA">
      <w:pPr>
        <w:spacing w:before="60"/>
        <w:ind w:left="720"/>
        <w:rPr>
          <w:rFonts w:cs="Arial"/>
          <w:szCs w:val="22"/>
        </w:rPr>
      </w:pPr>
    </w:p>
    <w:p w14:paraId="4C338D2F" w14:textId="70BC1D3C" w:rsidR="00985AD6" w:rsidRDefault="00985AD6" w:rsidP="008C1DBA">
      <w:pPr>
        <w:spacing w:before="60"/>
        <w:ind w:left="720"/>
        <w:rPr>
          <w:rFonts w:cs="Arial"/>
          <w:szCs w:val="22"/>
        </w:rPr>
      </w:pPr>
    </w:p>
    <w:p w14:paraId="7BBA8CD7" w14:textId="3EBA12A9" w:rsidR="00985AD6" w:rsidRDefault="00985AD6" w:rsidP="008C1DBA">
      <w:pPr>
        <w:spacing w:before="60"/>
        <w:ind w:left="720"/>
        <w:rPr>
          <w:rFonts w:cs="Arial"/>
          <w:szCs w:val="22"/>
        </w:rPr>
      </w:pPr>
    </w:p>
    <w:p w14:paraId="036AAF4C" w14:textId="2ED3982E" w:rsidR="00985AD6" w:rsidRDefault="00985AD6" w:rsidP="008C1DBA">
      <w:pPr>
        <w:spacing w:before="60"/>
        <w:ind w:left="720"/>
        <w:rPr>
          <w:rFonts w:cs="Arial"/>
          <w:szCs w:val="22"/>
        </w:rPr>
      </w:pPr>
    </w:p>
    <w:p w14:paraId="0681DE94" w14:textId="3F447A47" w:rsidR="00985AD6" w:rsidRDefault="00985AD6" w:rsidP="008C1DBA">
      <w:pPr>
        <w:spacing w:before="60"/>
        <w:ind w:left="720"/>
        <w:rPr>
          <w:rFonts w:cs="Arial"/>
          <w:szCs w:val="22"/>
        </w:rPr>
      </w:pPr>
    </w:p>
    <w:p w14:paraId="4113DD92" w14:textId="3227F378" w:rsidR="00985AD6" w:rsidRDefault="00985AD6" w:rsidP="008C1DBA">
      <w:pPr>
        <w:spacing w:before="60"/>
        <w:ind w:left="720"/>
        <w:rPr>
          <w:rFonts w:cs="Arial"/>
          <w:szCs w:val="22"/>
        </w:rPr>
      </w:pPr>
    </w:p>
    <w:p w14:paraId="41B41CBC" w14:textId="35BF1F7B" w:rsidR="00985AD6" w:rsidRDefault="00985AD6" w:rsidP="008C1DBA">
      <w:pPr>
        <w:spacing w:before="60"/>
        <w:ind w:left="720"/>
        <w:rPr>
          <w:rFonts w:cs="Arial"/>
          <w:szCs w:val="22"/>
        </w:rPr>
      </w:pPr>
    </w:p>
    <w:p w14:paraId="00277A98" w14:textId="0596C295" w:rsidR="00985AD6" w:rsidRDefault="00985AD6" w:rsidP="008C1DBA">
      <w:pPr>
        <w:spacing w:before="60"/>
        <w:ind w:left="720"/>
        <w:rPr>
          <w:rFonts w:cs="Arial"/>
          <w:szCs w:val="22"/>
        </w:rPr>
      </w:pPr>
    </w:p>
    <w:p w14:paraId="03B38BCD" w14:textId="1A06E5C4" w:rsidR="00985AD6" w:rsidRDefault="00985AD6" w:rsidP="008C1DBA">
      <w:pPr>
        <w:spacing w:before="60"/>
        <w:ind w:left="720"/>
        <w:rPr>
          <w:rFonts w:cs="Arial"/>
          <w:szCs w:val="22"/>
        </w:rPr>
      </w:pPr>
    </w:p>
    <w:p w14:paraId="15A95CE6" w14:textId="1D5DAE5B" w:rsidR="00985AD6" w:rsidRDefault="00985AD6" w:rsidP="008C1DBA">
      <w:pPr>
        <w:spacing w:before="60"/>
        <w:ind w:left="720"/>
        <w:rPr>
          <w:rFonts w:cs="Arial"/>
          <w:szCs w:val="22"/>
        </w:rPr>
      </w:pPr>
    </w:p>
    <w:p w14:paraId="2DF68F54" w14:textId="66E5489A" w:rsidR="00985AD6" w:rsidRDefault="00985AD6" w:rsidP="008C1DBA">
      <w:pPr>
        <w:spacing w:before="60"/>
        <w:ind w:left="720"/>
        <w:rPr>
          <w:rFonts w:cs="Arial"/>
          <w:szCs w:val="22"/>
        </w:rPr>
      </w:pPr>
    </w:p>
    <w:p w14:paraId="051F39E7" w14:textId="19FD135C" w:rsidR="00985AD6" w:rsidRDefault="00985AD6" w:rsidP="008C1DBA">
      <w:pPr>
        <w:spacing w:before="60"/>
        <w:ind w:left="720"/>
        <w:rPr>
          <w:rFonts w:cs="Arial"/>
          <w:szCs w:val="22"/>
        </w:rPr>
      </w:pPr>
    </w:p>
    <w:p w14:paraId="1CDC6BFE" w14:textId="4F27B242" w:rsidR="00985AD6" w:rsidRDefault="00985AD6" w:rsidP="008C1DBA">
      <w:pPr>
        <w:spacing w:before="60"/>
        <w:ind w:left="720"/>
        <w:rPr>
          <w:rFonts w:cs="Arial"/>
          <w:szCs w:val="22"/>
        </w:rPr>
      </w:pPr>
    </w:p>
    <w:p w14:paraId="40EE76A7" w14:textId="174AB4FE" w:rsidR="00985AD6" w:rsidRDefault="00985AD6" w:rsidP="008C1DBA">
      <w:pPr>
        <w:spacing w:before="60"/>
        <w:ind w:left="720"/>
        <w:rPr>
          <w:rFonts w:cs="Arial"/>
          <w:szCs w:val="22"/>
        </w:rPr>
      </w:pPr>
    </w:p>
    <w:p w14:paraId="280E4353" w14:textId="463992D4" w:rsidR="00985AD6" w:rsidRDefault="00985AD6" w:rsidP="008C1DBA">
      <w:pPr>
        <w:spacing w:before="60"/>
        <w:ind w:left="720"/>
        <w:rPr>
          <w:rFonts w:cs="Arial"/>
          <w:szCs w:val="22"/>
        </w:rPr>
      </w:pPr>
    </w:p>
    <w:p w14:paraId="29C2BA64" w14:textId="2E754CF8" w:rsidR="00985AD6" w:rsidRDefault="00985AD6" w:rsidP="008C1DBA">
      <w:pPr>
        <w:spacing w:before="60"/>
        <w:ind w:left="720"/>
        <w:rPr>
          <w:rFonts w:cs="Arial"/>
          <w:szCs w:val="22"/>
        </w:rPr>
      </w:pPr>
    </w:p>
    <w:p w14:paraId="65169A3C" w14:textId="2F27EF54" w:rsidR="00985AD6" w:rsidRDefault="00985AD6" w:rsidP="008C1DBA">
      <w:pPr>
        <w:spacing w:before="60"/>
        <w:ind w:left="720"/>
        <w:rPr>
          <w:rFonts w:cs="Arial"/>
          <w:szCs w:val="22"/>
        </w:rPr>
      </w:pPr>
    </w:p>
    <w:p w14:paraId="2A1522D6" w14:textId="07E643DD" w:rsidR="00985AD6" w:rsidRDefault="00985AD6" w:rsidP="008C1DBA">
      <w:pPr>
        <w:spacing w:before="60"/>
        <w:ind w:left="720"/>
        <w:rPr>
          <w:rFonts w:cs="Arial"/>
          <w:szCs w:val="22"/>
        </w:rPr>
      </w:pPr>
    </w:p>
    <w:p w14:paraId="27C619C7" w14:textId="75D7AC60" w:rsidR="00985AD6" w:rsidRDefault="00985AD6" w:rsidP="008C1DBA">
      <w:pPr>
        <w:spacing w:before="60"/>
        <w:ind w:left="720"/>
        <w:rPr>
          <w:rFonts w:cs="Arial"/>
          <w:szCs w:val="22"/>
        </w:rPr>
      </w:pPr>
    </w:p>
    <w:p w14:paraId="6DFCCAD8" w14:textId="15FEB6EF" w:rsidR="00985AD6" w:rsidRDefault="00985AD6" w:rsidP="008C1DBA">
      <w:pPr>
        <w:spacing w:before="60"/>
        <w:ind w:left="720"/>
        <w:rPr>
          <w:rFonts w:cs="Arial"/>
          <w:szCs w:val="22"/>
        </w:rPr>
      </w:pPr>
    </w:p>
    <w:p w14:paraId="67BCA90B" w14:textId="4BADEA01" w:rsidR="00985AD6" w:rsidRDefault="00985AD6" w:rsidP="008C1DBA">
      <w:pPr>
        <w:spacing w:before="60"/>
        <w:ind w:left="720"/>
        <w:rPr>
          <w:rFonts w:cs="Arial"/>
          <w:szCs w:val="22"/>
        </w:rPr>
      </w:pPr>
    </w:p>
    <w:p w14:paraId="69F70E7D" w14:textId="45F3C15A" w:rsidR="00985AD6" w:rsidRDefault="00985AD6" w:rsidP="008C1DBA">
      <w:pPr>
        <w:spacing w:before="60"/>
        <w:ind w:left="720"/>
        <w:rPr>
          <w:rFonts w:cs="Arial"/>
          <w:szCs w:val="22"/>
        </w:rPr>
      </w:pPr>
    </w:p>
    <w:p w14:paraId="334D81C6" w14:textId="3F7847DF" w:rsidR="00985AD6" w:rsidRDefault="00985AD6" w:rsidP="008C1DBA">
      <w:pPr>
        <w:spacing w:before="60"/>
        <w:ind w:left="720"/>
        <w:rPr>
          <w:rFonts w:cs="Arial"/>
          <w:szCs w:val="22"/>
        </w:rPr>
      </w:pPr>
    </w:p>
    <w:p w14:paraId="0469FFAC" w14:textId="71820BCD" w:rsidR="00985AD6" w:rsidRDefault="00985AD6" w:rsidP="008C1DBA">
      <w:pPr>
        <w:spacing w:before="60"/>
        <w:ind w:left="720"/>
        <w:rPr>
          <w:rFonts w:cs="Arial"/>
          <w:szCs w:val="22"/>
        </w:rPr>
      </w:pPr>
    </w:p>
    <w:p w14:paraId="250B98A8" w14:textId="48EC2F23" w:rsidR="00985AD6" w:rsidRDefault="00985AD6" w:rsidP="008C1DBA">
      <w:pPr>
        <w:spacing w:before="60"/>
        <w:ind w:left="720"/>
        <w:rPr>
          <w:rFonts w:cs="Arial"/>
          <w:szCs w:val="22"/>
        </w:rPr>
      </w:pPr>
    </w:p>
    <w:p w14:paraId="27D91DD8" w14:textId="4F5AAFEC" w:rsidR="00985AD6" w:rsidRDefault="00985AD6" w:rsidP="008C1DBA">
      <w:pPr>
        <w:spacing w:before="60"/>
        <w:ind w:left="720"/>
        <w:rPr>
          <w:rFonts w:cs="Arial"/>
          <w:szCs w:val="22"/>
        </w:rPr>
      </w:pPr>
    </w:p>
    <w:p w14:paraId="651BE35F" w14:textId="79EEB044" w:rsidR="00985AD6" w:rsidRDefault="00985AD6" w:rsidP="008C1DBA">
      <w:pPr>
        <w:spacing w:before="60"/>
        <w:ind w:left="720"/>
        <w:rPr>
          <w:rFonts w:cs="Arial"/>
          <w:szCs w:val="22"/>
        </w:rPr>
      </w:pPr>
    </w:p>
    <w:p w14:paraId="54ED0B1A" w14:textId="24CFBB97" w:rsidR="00985AD6" w:rsidRDefault="00985AD6" w:rsidP="008C1DBA">
      <w:pPr>
        <w:spacing w:before="60"/>
        <w:ind w:left="720"/>
        <w:rPr>
          <w:rFonts w:cs="Arial"/>
          <w:szCs w:val="22"/>
        </w:rPr>
      </w:pPr>
    </w:p>
    <w:p w14:paraId="505C4CD9" w14:textId="7FFCF51F" w:rsidR="00985AD6" w:rsidRDefault="00985AD6" w:rsidP="008C1DBA">
      <w:pPr>
        <w:spacing w:before="60"/>
        <w:ind w:left="720"/>
        <w:rPr>
          <w:rFonts w:cs="Arial"/>
          <w:szCs w:val="22"/>
        </w:rPr>
      </w:pPr>
    </w:p>
    <w:p w14:paraId="2654B3BA" w14:textId="1A7FBE04" w:rsidR="00985AD6" w:rsidRDefault="00985AD6" w:rsidP="008C1DBA">
      <w:pPr>
        <w:spacing w:before="60"/>
        <w:ind w:left="720"/>
        <w:rPr>
          <w:rFonts w:cs="Arial"/>
          <w:szCs w:val="22"/>
        </w:rPr>
      </w:pPr>
    </w:p>
    <w:p w14:paraId="31A951F5" w14:textId="77777777" w:rsidR="00985AD6" w:rsidRDefault="00985AD6" w:rsidP="008C1DBA">
      <w:pPr>
        <w:spacing w:before="60"/>
        <w:ind w:left="720"/>
        <w:rPr>
          <w:rFonts w:cs="Arial"/>
          <w:szCs w:val="22"/>
        </w:rPr>
      </w:pPr>
    </w:p>
    <w:p w14:paraId="398D4250" w14:textId="7B35D2EC" w:rsidR="00AF7B14" w:rsidRDefault="00AF7B14" w:rsidP="008C1DBA">
      <w:pPr>
        <w:spacing w:before="60"/>
        <w:ind w:left="720"/>
        <w:rPr>
          <w:rFonts w:cs="Arial"/>
          <w:szCs w:val="22"/>
        </w:rPr>
      </w:pPr>
    </w:p>
    <w:p w14:paraId="5AE99C19" w14:textId="77777777" w:rsidR="00AF7B14" w:rsidRPr="00BC1B0E" w:rsidRDefault="00AF7B14" w:rsidP="008C1DBA">
      <w:pPr>
        <w:spacing w:before="60"/>
        <w:ind w:left="720"/>
        <w:rPr>
          <w:rFonts w:cs="Arial"/>
          <w:szCs w:val="22"/>
        </w:rPr>
      </w:pPr>
    </w:p>
    <w:p w14:paraId="01BA9E06" w14:textId="77777777" w:rsidR="00C7470D" w:rsidRPr="00BC1B0E" w:rsidRDefault="00C7470D" w:rsidP="008C1DBA">
      <w:pPr>
        <w:spacing w:before="60"/>
        <w:ind w:left="720"/>
        <w:rPr>
          <w:rFonts w:cs="Arial"/>
          <w:szCs w:val="22"/>
        </w:rPr>
      </w:pPr>
    </w:p>
    <w:p w14:paraId="30A1097E" w14:textId="77777777" w:rsidR="00AF7B14" w:rsidRPr="00D418F1" w:rsidRDefault="00AF7B14" w:rsidP="00AF7B14">
      <w:pPr>
        <w:rPr>
          <w:szCs w:val="22"/>
        </w:rPr>
      </w:pPr>
      <w:r w:rsidRPr="00D418F1">
        <w:rPr>
          <w:szCs w:val="22"/>
        </w:rPr>
        <w:t>Recorder Signature:</w:t>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t>Date:</w:t>
      </w:r>
    </w:p>
    <w:p w14:paraId="0EE6C019" w14:textId="3011A984" w:rsidR="008C1DBA" w:rsidRPr="00BC1B0E" w:rsidRDefault="008C1DBA" w:rsidP="008C1DBA">
      <w:pPr>
        <w:rPr>
          <w:rFonts w:cs="Arial"/>
          <w:szCs w:val="22"/>
        </w:rPr>
      </w:pPr>
      <w:r w:rsidRPr="00BC1B0E">
        <w:rPr>
          <w:rFonts w:cs="Arial"/>
          <w:szCs w:val="22"/>
        </w:rPr>
        <w:tab/>
      </w:r>
      <w:r w:rsidRPr="00BC1B0E">
        <w:rPr>
          <w:rFonts w:cs="Arial"/>
          <w:szCs w:val="22"/>
        </w:rPr>
        <w:tab/>
      </w:r>
      <w:r w:rsidRPr="00BC1B0E">
        <w:rPr>
          <w:rFonts w:cs="Arial"/>
          <w:szCs w:val="22"/>
        </w:rPr>
        <w:tab/>
      </w:r>
      <w:r w:rsidRPr="00BC1B0E">
        <w:rPr>
          <w:rFonts w:cs="Arial"/>
          <w:szCs w:val="22"/>
        </w:rPr>
        <w:tab/>
      </w:r>
      <w:r w:rsidRPr="00BC1B0E">
        <w:rPr>
          <w:rFonts w:cs="Arial"/>
          <w:szCs w:val="22"/>
        </w:rPr>
        <w:tab/>
      </w:r>
      <w:r w:rsidRPr="00BC1B0E">
        <w:rPr>
          <w:rFonts w:cs="Arial"/>
          <w:szCs w:val="22"/>
        </w:rPr>
        <w:tab/>
      </w:r>
      <w:r w:rsidRPr="00BC1B0E">
        <w:rPr>
          <w:rFonts w:cs="Arial"/>
          <w:szCs w:val="22"/>
        </w:rPr>
        <w:tab/>
      </w:r>
    </w:p>
    <w:p w14:paraId="569259B4" w14:textId="00A175AE" w:rsidR="008C1DBA" w:rsidRPr="00BC1B0E" w:rsidRDefault="008C1DBA" w:rsidP="008C1DBA">
      <w:pPr>
        <w:spacing w:before="60"/>
        <w:ind w:left="720"/>
        <w:rPr>
          <w:rFonts w:cs="Arial"/>
          <w:szCs w:val="22"/>
        </w:rPr>
        <w:sectPr w:rsidR="008C1DBA" w:rsidRPr="00BC1B0E" w:rsidSect="00BC1B0E">
          <w:type w:val="continuous"/>
          <w:pgSz w:w="12240" w:h="15840"/>
          <w:pgMar w:top="720" w:right="720" w:bottom="720" w:left="720" w:header="720" w:footer="450" w:gutter="0"/>
          <w:cols w:space="720"/>
          <w:docGrid w:linePitch="360"/>
        </w:sectPr>
      </w:pPr>
    </w:p>
    <w:p w14:paraId="20BC1641" w14:textId="77777777" w:rsidR="008C1DBA" w:rsidRPr="00173587" w:rsidRDefault="008C1DBA" w:rsidP="00E04D64">
      <w:pPr>
        <w:pStyle w:val="Heading2"/>
        <w:tabs>
          <w:tab w:val="left" w:pos="900"/>
          <w:tab w:val="left" w:pos="1260"/>
        </w:tabs>
        <w:spacing w:before="360" w:after="120"/>
        <w:rPr>
          <w:rFonts w:cs="Arial"/>
          <w:b w:val="0"/>
          <w:smallCaps/>
          <w:sz w:val="22"/>
          <w:szCs w:val="22"/>
          <w:u w:val="single"/>
          <w:lang w:val="en-US" w:eastAsia="en-US"/>
        </w:rPr>
      </w:pPr>
      <w:r w:rsidRPr="00173587">
        <w:rPr>
          <w:rFonts w:cs="Arial"/>
          <w:b w:val="0"/>
          <w:smallCaps/>
          <w:sz w:val="22"/>
          <w:szCs w:val="22"/>
          <w:u w:val="single"/>
          <w:lang w:val="en-US" w:eastAsia="en-US"/>
        </w:rPr>
        <w:lastRenderedPageBreak/>
        <w:t>General Instructions</w:t>
      </w:r>
    </w:p>
    <w:p w14:paraId="43E82000" w14:textId="48A4D8DC" w:rsidR="008C1DBA" w:rsidRPr="00173587" w:rsidRDefault="003C18EA" w:rsidP="003C18EA">
      <w:pPr>
        <w:rPr>
          <w:rFonts w:cs="Arial"/>
          <w:szCs w:val="22"/>
        </w:rPr>
      </w:pPr>
      <w:r w:rsidRPr="00173587">
        <w:rPr>
          <w:rFonts w:cs="Arial"/>
          <w:szCs w:val="22"/>
        </w:rPr>
        <w:t>This case report form contains data elements that assess biomarkers with potential utility to confirm or evaluate mitochondrial disease. Data collected may be used to substantiate or provide additional evidence of a mitochondrial disease diagnosis</w:t>
      </w:r>
      <w:r w:rsidR="000B44AD" w:rsidRPr="00173587">
        <w:rPr>
          <w:rFonts w:cs="Arial"/>
          <w:szCs w:val="22"/>
        </w:rPr>
        <w:t>,</w:t>
      </w:r>
      <w:r w:rsidRPr="00173587">
        <w:rPr>
          <w:rFonts w:cs="Arial"/>
          <w:szCs w:val="22"/>
        </w:rPr>
        <w:t xml:space="preserve"> indicate severity of disease</w:t>
      </w:r>
      <w:r w:rsidR="000B44AD" w:rsidRPr="00173587">
        <w:rPr>
          <w:rFonts w:cs="Arial"/>
          <w:szCs w:val="22"/>
        </w:rPr>
        <w:t>,</w:t>
      </w:r>
      <w:r w:rsidRPr="00173587">
        <w:rPr>
          <w:rFonts w:cs="Arial"/>
          <w:szCs w:val="22"/>
        </w:rPr>
        <w:t xml:space="preserve"> determine standard of care, and/or monitor medication/therapy</w:t>
      </w:r>
      <w:r w:rsidR="000B44AD" w:rsidRPr="00173587">
        <w:rPr>
          <w:rFonts w:cs="Arial"/>
          <w:szCs w:val="22"/>
        </w:rPr>
        <w:t>.</w:t>
      </w:r>
    </w:p>
    <w:p w14:paraId="1E717B77" w14:textId="77777777" w:rsidR="003C18EA" w:rsidRPr="00173587" w:rsidRDefault="003C18EA" w:rsidP="008C1DBA">
      <w:pPr>
        <w:rPr>
          <w:rFonts w:cs="Arial"/>
          <w:szCs w:val="22"/>
        </w:rPr>
      </w:pPr>
    </w:p>
    <w:p w14:paraId="5A6D7C68" w14:textId="112026FC" w:rsidR="008C1DBA" w:rsidRPr="00173587" w:rsidRDefault="008C1DBA" w:rsidP="008C1DBA">
      <w:pPr>
        <w:rPr>
          <w:rFonts w:cs="Arial"/>
          <w:szCs w:val="22"/>
        </w:rPr>
      </w:pPr>
      <w:r w:rsidRPr="00173587">
        <w:rPr>
          <w:rFonts w:cs="Arial"/>
          <w:szCs w:val="22"/>
        </w:rPr>
        <w:t>Important note:</w:t>
      </w:r>
      <w:bookmarkStart w:id="7" w:name="_Hlk97732910"/>
      <w:r w:rsidR="00E04D64" w:rsidRPr="00173587">
        <w:rPr>
          <w:rFonts w:cs="Arial"/>
          <w:szCs w:val="22"/>
        </w:rPr>
        <w:t xml:space="preserve"> </w:t>
      </w:r>
      <w:r w:rsidRPr="00173587">
        <w:rPr>
          <w:rFonts w:cs="Arial"/>
          <w:szCs w:val="22"/>
        </w:rPr>
        <w:t xml:space="preserve">None of the data elements included on this CRF Module are classified as Core (i.e., strongly recommended for all </w:t>
      </w:r>
      <w:r w:rsidR="00E04D64" w:rsidRPr="00173587">
        <w:rPr>
          <w:rFonts w:cs="Arial"/>
          <w:szCs w:val="22"/>
        </w:rPr>
        <w:t xml:space="preserve">mitochondrial disease </w:t>
      </w:r>
      <w:r w:rsidRPr="00173587">
        <w:rPr>
          <w:rFonts w:cs="Arial"/>
          <w:szCs w:val="22"/>
        </w:rPr>
        <w:t>clinical studies to collect).</w:t>
      </w:r>
      <w:bookmarkEnd w:id="7"/>
      <w:r w:rsidR="00BC1B0E" w:rsidRPr="00173587">
        <w:rPr>
          <w:rFonts w:cs="Arial"/>
          <w:szCs w:val="22"/>
        </w:rPr>
        <w:t xml:space="preserve"> </w:t>
      </w:r>
      <w:r w:rsidRPr="00173587">
        <w:rPr>
          <w:rFonts w:cs="Arial"/>
          <w:szCs w:val="22"/>
        </w:rPr>
        <w:t>All data elements are classified as Supplemental and should only be collected if the research team considers them appropriate for their study.</w:t>
      </w:r>
    </w:p>
    <w:p w14:paraId="219EC41B" w14:textId="77777777" w:rsidR="008C1DBA" w:rsidRPr="00173587" w:rsidRDefault="008C1DBA" w:rsidP="008C1DBA">
      <w:pPr>
        <w:rPr>
          <w:rFonts w:cs="Arial"/>
          <w:szCs w:val="22"/>
        </w:rPr>
      </w:pPr>
    </w:p>
    <w:p w14:paraId="62D5F2AF" w14:textId="77777777" w:rsidR="008C1DBA" w:rsidRPr="00173587" w:rsidRDefault="008C1DBA" w:rsidP="008C1DBA">
      <w:pPr>
        <w:rPr>
          <w:rFonts w:cs="Arial"/>
          <w:szCs w:val="22"/>
        </w:rPr>
      </w:pPr>
      <w:r w:rsidRPr="00173587">
        <w:rPr>
          <w:rFonts w:cs="Arial"/>
          <w:szCs w:val="22"/>
        </w:rPr>
        <w:t>Please see the Data Dictionary for element classifications.</w:t>
      </w:r>
      <w:r w:rsidRPr="00173587" w:rsidDel="002A1919">
        <w:rPr>
          <w:rFonts w:cs="Arial"/>
          <w:szCs w:val="22"/>
        </w:rPr>
        <w:t xml:space="preserve"> </w:t>
      </w:r>
    </w:p>
    <w:p w14:paraId="44CC0A3A" w14:textId="77777777" w:rsidR="008C1DBA" w:rsidRPr="00173587" w:rsidRDefault="008C1DBA" w:rsidP="00E04D64">
      <w:pPr>
        <w:pStyle w:val="Heading2"/>
        <w:tabs>
          <w:tab w:val="left" w:pos="900"/>
          <w:tab w:val="left" w:pos="1260"/>
        </w:tabs>
        <w:spacing w:before="360" w:after="120"/>
        <w:rPr>
          <w:rFonts w:cs="Arial"/>
          <w:b w:val="0"/>
          <w:smallCaps/>
          <w:sz w:val="22"/>
          <w:szCs w:val="22"/>
          <w:u w:val="single"/>
          <w:lang w:val="en-US" w:eastAsia="en-US"/>
        </w:rPr>
      </w:pPr>
      <w:r w:rsidRPr="00173587">
        <w:rPr>
          <w:rFonts w:cs="Arial"/>
          <w:b w:val="0"/>
          <w:smallCaps/>
          <w:sz w:val="22"/>
          <w:szCs w:val="22"/>
          <w:u w:val="single"/>
          <w:lang w:val="en-US" w:eastAsia="en-US"/>
        </w:rPr>
        <w:t>Specific Instructions</w:t>
      </w:r>
    </w:p>
    <w:p w14:paraId="62B12710" w14:textId="77777777" w:rsidR="008C1DBA" w:rsidRPr="00173587" w:rsidRDefault="008C1DBA" w:rsidP="008C1DBA">
      <w:pPr>
        <w:rPr>
          <w:rFonts w:cs="Arial"/>
          <w:szCs w:val="22"/>
        </w:rPr>
      </w:pPr>
      <w:r w:rsidRPr="00173587">
        <w:rPr>
          <w:rFonts w:cs="Arial"/>
          <w:szCs w:val="22"/>
        </w:rPr>
        <w:t>Please see the Data Dictionary for definitions for each of the data elements included in this CRF Module.</w:t>
      </w:r>
    </w:p>
    <w:p w14:paraId="41348267" w14:textId="77777777" w:rsidR="008C1DBA" w:rsidRPr="00173587" w:rsidRDefault="008C1DBA" w:rsidP="008C1DBA">
      <w:pPr>
        <w:rPr>
          <w:rFonts w:cs="Arial"/>
          <w:szCs w:val="22"/>
        </w:rPr>
      </w:pPr>
    </w:p>
    <w:p w14:paraId="1795C924" w14:textId="23F1E73B" w:rsidR="001B3884" w:rsidRPr="00173587" w:rsidRDefault="001B3884" w:rsidP="008C1DBA">
      <w:pPr>
        <w:pStyle w:val="ListParagraph"/>
        <w:numPr>
          <w:ilvl w:val="0"/>
          <w:numId w:val="27"/>
        </w:numPr>
        <w:rPr>
          <w:rFonts w:cs="Arial"/>
          <w:szCs w:val="22"/>
        </w:rPr>
      </w:pPr>
      <w:r w:rsidRPr="00173587">
        <w:rPr>
          <w:rFonts w:cs="Arial"/>
          <w:szCs w:val="22"/>
        </w:rPr>
        <w:t>For each biomarker, the source should be specified. If not listed, use “other” and designate source.</w:t>
      </w:r>
    </w:p>
    <w:p w14:paraId="57BEFB80" w14:textId="6912F6DF" w:rsidR="00B67D16" w:rsidRPr="00173587" w:rsidRDefault="00B67D16" w:rsidP="008C1DBA">
      <w:pPr>
        <w:pStyle w:val="ListParagraph"/>
        <w:numPr>
          <w:ilvl w:val="0"/>
          <w:numId w:val="27"/>
        </w:numPr>
        <w:rPr>
          <w:rFonts w:cs="Arial"/>
          <w:szCs w:val="22"/>
        </w:rPr>
      </w:pPr>
      <w:r w:rsidRPr="00173587">
        <w:rPr>
          <w:rFonts w:cs="Arial"/>
          <w:szCs w:val="22"/>
        </w:rPr>
        <w:t xml:space="preserve">Source </w:t>
      </w:r>
      <w:r w:rsidR="009E3E59" w:rsidRPr="00173587">
        <w:rPr>
          <w:rFonts w:cs="Arial"/>
          <w:szCs w:val="22"/>
        </w:rPr>
        <w:t xml:space="preserve">type </w:t>
      </w:r>
      <w:r w:rsidRPr="00173587">
        <w:rPr>
          <w:rFonts w:cs="Arial"/>
          <w:szCs w:val="22"/>
        </w:rPr>
        <w:t xml:space="preserve">– </w:t>
      </w:r>
      <w:bookmarkStart w:id="8" w:name="_Hlk138681801"/>
      <w:r w:rsidRPr="00173587">
        <w:rPr>
          <w:rFonts w:cs="Arial"/>
          <w:szCs w:val="22"/>
        </w:rPr>
        <w:t>Kidney and liver biops</w:t>
      </w:r>
      <w:r w:rsidR="00542FEF" w:rsidRPr="00173587">
        <w:rPr>
          <w:rFonts w:cs="Arial"/>
          <w:szCs w:val="22"/>
        </w:rPr>
        <w:t xml:space="preserve">y samples may be taken from organs </w:t>
      </w:r>
      <w:r w:rsidRPr="00173587">
        <w:rPr>
          <w:rFonts w:cs="Arial"/>
          <w:szCs w:val="22"/>
        </w:rPr>
        <w:t>in vivo or</w:t>
      </w:r>
      <w:r w:rsidR="00542FEF" w:rsidRPr="00173587">
        <w:rPr>
          <w:rFonts w:cs="Arial"/>
          <w:szCs w:val="22"/>
        </w:rPr>
        <w:t xml:space="preserve"> </w:t>
      </w:r>
      <w:r w:rsidR="00E968FD" w:rsidRPr="00173587">
        <w:rPr>
          <w:rFonts w:cs="Arial"/>
          <w:szCs w:val="22"/>
        </w:rPr>
        <w:t xml:space="preserve">from whole organs </w:t>
      </w:r>
      <w:r w:rsidR="00542FEF" w:rsidRPr="00173587">
        <w:rPr>
          <w:rFonts w:cs="Arial"/>
          <w:szCs w:val="22"/>
        </w:rPr>
        <w:t>ex vivo.</w:t>
      </w:r>
      <w:bookmarkEnd w:id="8"/>
    </w:p>
    <w:p w14:paraId="3427457A" w14:textId="62E6187A" w:rsidR="00310970" w:rsidRDefault="00310970" w:rsidP="008056FF">
      <w:pPr>
        <w:pStyle w:val="ListParagraph"/>
        <w:numPr>
          <w:ilvl w:val="0"/>
          <w:numId w:val="27"/>
        </w:numPr>
        <w:rPr>
          <w:szCs w:val="22"/>
        </w:rPr>
      </w:pPr>
      <w:r w:rsidRPr="00173587">
        <w:rPr>
          <w:rFonts w:cs="Arial"/>
          <w:szCs w:val="22"/>
        </w:rPr>
        <w:t>Vitamin level type – For assessment of vitamin B12</w:t>
      </w:r>
      <w:r w:rsidR="00A053E6" w:rsidRPr="00173587">
        <w:rPr>
          <w:rFonts w:cs="Arial"/>
          <w:szCs w:val="22"/>
        </w:rPr>
        <w:t xml:space="preserve"> or folate</w:t>
      </w:r>
      <w:r w:rsidRPr="00173587">
        <w:rPr>
          <w:rFonts w:cs="Arial"/>
          <w:szCs w:val="22"/>
        </w:rPr>
        <w:t xml:space="preserve"> deficiency, evaluation of </w:t>
      </w:r>
      <w:r w:rsidR="00E35CE6" w:rsidRPr="00173587">
        <w:rPr>
          <w:rFonts w:cs="Arial"/>
          <w:szCs w:val="22"/>
        </w:rPr>
        <w:t>plasma methylmalonic acid (</w:t>
      </w:r>
      <w:r w:rsidRPr="00173587">
        <w:rPr>
          <w:rFonts w:cs="Arial"/>
          <w:szCs w:val="22"/>
        </w:rPr>
        <w:t>MMA</w:t>
      </w:r>
      <w:r w:rsidR="00E35CE6" w:rsidRPr="00173587">
        <w:rPr>
          <w:rFonts w:cs="Arial"/>
          <w:szCs w:val="22"/>
        </w:rPr>
        <w:t>)</w:t>
      </w:r>
      <w:r w:rsidRPr="00173587">
        <w:rPr>
          <w:rFonts w:cs="Arial"/>
          <w:szCs w:val="22"/>
        </w:rPr>
        <w:t xml:space="preserve"> and total </w:t>
      </w:r>
      <w:r w:rsidR="00E35CE6" w:rsidRPr="00173587">
        <w:rPr>
          <w:rFonts w:cs="Arial"/>
          <w:szCs w:val="22"/>
        </w:rPr>
        <w:t xml:space="preserve">homocysteine is </w:t>
      </w:r>
      <w:r w:rsidR="008056FF" w:rsidRPr="00173587">
        <w:rPr>
          <w:szCs w:val="22"/>
        </w:rPr>
        <w:t>recommended.</w:t>
      </w:r>
    </w:p>
    <w:p w14:paraId="17F4745B" w14:textId="3F245DE3" w:rsidR="00E455CC" w:rsidRPr="00E455CC" w:rsidRDefault="00E455CC" w:rsidP="00E455CC">
      <w:pPr>
        <w:pStyle w:val="ListParagraph"/>
        <w:numPr>
          <w:ilvl w:val="0"/>
          <w:numId w:val="27"/>
        </w:numPr>
        <w:rPr>
          <w:rFonts w:ascii="Calibri" w:hAnsi="Calibri"/>
          <w:szCs w:val="22"/>
        </w:rPr>
      </w:pPr>
      <w:r w:rsidRPr="00E455CC">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7" w:history="1">
        <w:r w:rsidRPr="00E455CC">
          <w:rPr>
            <w:rStyle w:val="Hyperlink"/>
          </w:rPr>
          <w:t>ISO 8601</w:t>
        </w:r>
      </w:hyperlink>
      <w:r w:rsidRPr="00E455CC">
        <w:t>;  YYYY-MM-DD T:hh:mm:ss.</w:t>
      </w:r>
    </w:p>
    <w:p w14:paraId="3045E4A7" w14:textId="77777777" w:rsidR="00E455CC" w:rsidRPr="00173587" w:rsidRDefault="00E455CC" w:rsidP="00E455CC">
      <w:pPr>
        <w:pStyle w:val="ListParagraph"/>
        <w:rPr>
          <w:szCs w:val="22"/>
        </w:rPr>
      </w:pPr>
    </w:p>
    <w:p w14:paraId="1D83B456" w14:textId="77777777" w:rsidR="008C1DBA" w:rsidRPr="00173587" w:rsidRDefault="008C1DBA" w:rsidP="008C1DBA">
      <w:pPr>
        <w:rPr>
          <w:rFonts w:cs="Arial"/>
          <w:szCs w:val="22"/>
        </w:rPr>
      </w:pPr>
    </w:p>
    <w:p w14:paraId="60AA1923" w14:textId="3E4D2045" w:rsidR="008C1DBA" w:rsidRPr="00BC1B0E" w:rsidRDefault="008C1DBA" w:rsidP="00E04D64">
      <w:pPr>
        <w:pStyle w:val="Heading2"/>
        <w:tabs>
          <w:tab w:val="left" w:pos="900"/>
          <w:tab w:val="left" w:pos="1260"/>
        </w:tabs>
        <w:spacing w:before="360" w:after="120"/>
        <w:rPr>
          <w:rFonts w:cs="Arial"/>
          <w:b w:val="0"/>
          <w:smallCaps/>
          <w:sz w:val="22"/>
          <w:szCs w:val="22"/>
          <w:u w:val="single"/>
          <w:lang w:val="en-US" w:eastAsia="en-US"/>
        </w:rPr>
      </w:pPr>
      <w:bookmarkStart w:id="9" w:name="_Hlk141274779"/>
      <w:r w:rsidRPr="00BC1B0E">
        <w:rPr>
          <w:rFonts w:cs="Arial"/>
          <w:b w:val="0"/>
          <w:smallCaps/>
          <w:sz w:val="22"/>
          <w:szCs w:val="22"/>
          <w:u w:val="single"/>
          <w:lang w:val="en-US" w:eastAsia="en-US"/>
        </w:rPr>
        <w:t>References</w:t>
      </w:r>
    </w:p>
    <w:p w14:paraId="1424DBF6" w14:textId="29BA9490" w:rsidR="00C34E49" w:rsidRPr="00BC1B0E" w:rsidRDefault="00C301B1" w:rsidP="00C34E49">
      <w:pPr>
        <w:spacing w:before="120"/>
        <w:rPr>
          <w:rFonts w:cs="Arial"/>
          <w:szCs w:val="22"/>
        </w:rPr>
      </w:pPr>
      <w:bookmarkStart w:id="10" w:name="_Hlk141274749"/>
      <w:bookmarkEnd w:id="9"/>
      <w:r w:rsidRPr="00BC1B0E">
        <w:rPr>
          <w:rFonts w:cs="Arial"/>
          <w:szCs w:val="22"/>
        </w:rPr>
        <w:t>Please see Guidance Document</w:t>
      </w:r>
      <w:bookmarkEnd w:id="10"/>
      <w:r w:rsidRPr="00BC1B0E">
        <w:rPr>
          <w:rFonts w:cs="Arial"/>
          <w:szCs w:val="22"/>
        </w:rPr>
        <w:t>.</w:t>
      </w:r>
    </w:p>
    <w:sectPr w:rsidR="00C34E49" w:rsidRPr="00BC1B0E" w:rsidSect="00BC1B0E">
      <w:headerReference w:type="default" r:id="rId18"/>
      <w:footerReference w:type="default" r:id="rId1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2A52" w14:textId="77777777" w:rsidR="00FC3D1E" w:rsidRDefault="00FC3D1E">
      <w:r>
        <w:separator/>
      </w:r>
    </w:p>
  </w:endnote>
  <w:endnote w:type="continuationSeparator" w:id="0">
    <w:p w14:paraId="31E6B6E0" w14:textId="77777777" w:rsidR="00FC3D1E" w:rsidRDefault="00FC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31A7" w14:textId="43F3796D" w:rsidR="006D2F47" w:rsidRPr="0049280F" w:rsidRDefault="006D2F47" w:rsidP="0049280F">
    <w:pPr>
      <w:tabs>
        <w:tab w:val="right" w:pos="10080"/>
      </w:tabs>
      <w:rPr>
        <w:szCs w:val="22"/>
      </w:rPr>
    </w:pPr>
    <w:r>
      <w:rPr>
        <w:szCs w:val="22"/>
      </w:rPr>
      <w:t>Mito</w:t>
    </w:r>
    <w:r w:rsidRPr="0049280F">
      <w:rPr>
        <w:szCs w:val="22"/>
      </w:rPr>
      <w:t xml:space="preserve"> </w:t>
    </w:r>
    <w:r w:rsidR="00BC1B0E">
      <w:rPr>
        <w:szCs w:val="22"/>
      </w:rPr>
      <w:t xml:space="preserve">CDE </w:t>
    </w:r>
    <w:r w:rsidRPr="0049280F">
      <w:rPr>
        <w:szCs w:val="22"/>
      </w:rPr>
      <w:t xml:space="preserve">Version </w:t>
    </w:r>
    <w:r w:rsidR="00AF7B14">
      <w:rPr>
        <w:szCs w:val="22"/>
      </w:rPr>
      <w:t>2.0</w:t>
    </w:r>
    <w:r w:rsidR="000A2CF3">
      <w:rPr>
        <w:szCs w:val="22"/>
      </w:rPr>
      <w:t xml:space="preserve">                                              </w:t>
    </w:r>
    <w:r w:rsidR="000A2CF3">
      <w:t>Initials:</w:t>
    </w:r>
    <w:r w:rsidRPr="0049280F">
      <w:rPr>
        <w:szCs w:val="22"/>
      </w:rPr>
      <w:tab/>
      <w:t xml:space="preserve">Page </w:t>
    </w:r>
    <w:r w:rsidRPr="0049280F">
      <w:rPr>
        <w:szCs w:val="22"/>
      </w:rPr>
      <w:fldChar w:fldCharType="begin"/>
    </w:r>
    <w:r w:rsidRPr="0049280F">
      <w:rPr>
        <w:szCs w:val="22"/>
      </w:rPr>
      <w:instrText xml:space="preserve"> PAGE  \* Arabic  \* MERGEFORMAT </w:instrText>
    </w:r>
    <w:r w:rsidRPr="0049280F">
      <w:rPr>
        <w:szCs w:val="22"/>
      </w:rPr>
      <w:fldChar w:fldCharType="separate"/>
    </w:r>
    <w:r w:rsidR="00D60C5D">
      <w:rPr>
        <w:noProof/>
        <w:szCs w:val="22"/>
      </w:rPr>
      <w:t>12</w:t>
    </w:r>
    <w:r w:rsidRPr="0049280F">
      <w:rPr>
        <w:szCs w:val="22"/>
      </w:rPr>
      <w:fldChar w:fldCharType="end"/>
    </w:r>
    <w:r w:rsidRPr="0049280F">
      <w:rPr>
        <w:szCs w:val="22"/>
      </w:rPr>
      <w:t xml:space="preserve"> of </w:t>
    </w:r>
    <w:fldSimple w:instr="NUMPAGES  \* Arabic  \* MERGEFORMAT">
      <w:r w:rsidR="00D60C5D" w:rsidRPr="00D60C5D">
        <w:rPr>
          <w:noProof/>
          <w:szCs w:val="22"/>
        </w:rP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D8A5" w14:textId="05F4B1DC" w:rsidR="000A2CF3" w:rsidRPr="0049280F" w:rsidRDefault="000A2CF3" w:rsidP="000A2CF3">
    <w:pPr>
      <w:tabs>
        <w:tab w:val="right" w:pos="10080"/>
      </w:tabs>
      <w:rPr>
        <w:szCs w:val="22"/>
      </w:rPr>
    </w:pPr>
    <w:r>
      <w:rPr>
        <w:szCs w:val="22"/>
      </w:rPr>
      <w:t>Mito</w:t>
    </w:r>
    <w:r w:rsidRPr="0049280F">
      <w:rPr>
        <w:szCs w:val="22"/>
      </w:rPr>
      <w:t xml:space="preserve"> </w:t>
    </w:r>
    <w:r w:rsidR="00BC1B0E">
      <w:rPr>
        <w:szCs w:val="22"/>
      </w:rPr>
      <w:t xml:space="preserve">CDE </w:t>
    </w:r>
    <w:r w:rsidRPr="0049280F">
      <w:rPr>
        <w:szCs w:val="22"/>
      </w:rPr>
      <w:t xml:space="preserve">Version </w:t>
    </w:r>
    <w:r w:rsidR="00AF7B14">
      <w:rPr>
        <w:szCs w:val="22"/>
      </w:rPr>
      <w:t>2.0</w:t>
    </w:r>
    <w:r w:rsidRPr="00E455CC">
      <w:rPr>
        <w:szCs w:val="22"/>
      </w:rPr>
      <w:t xml:space="preserve">  </w:t>
    </w:r>
    <w:r>
      <w:rPr>
        <w:szCs w:val="22"/>
      </w:rPr>
      <w:t xml:space="preserve">                                            </w:t>
    </w:r>
    <w:r>
      <w:t>Initials:</w:t>
    </w:r>
    <w:r w:rsidRPr="0049280F">
      <w:rPr>
        <w:szCs w:val="22"/>
      </w:rPr>
      <w:tab/>
      <w:t xml:space="preserve">Page </w:t>
    </w:r>
    <w:r w:rsidRPr="0049280F">
      <w:rPr>
        <w:szCs w:val="22"/>
      </w:rPr>
      <w:fldChar w:fldCharType="begin"/>
    </w:r>
    <w:r w:rsidRPr="0049280F">
      <w:rPr>
        <w:szCs w:val="22"/>
      </w:rPr>
      <w:instrText xml:space="preserve"> PAGE  \* Arabic  \* MERGEFORMAT </w:instrText>
    </w:r>
    <w:r w:rsidRPr="0049280F">
      <w:rPr>
        <w:szCs w:val="22"/>
      </w:rPr>
      <w:fldChar w:fldCharType="separate"/>
    </w:r>
    <w:r>
      <w:rPr>
        <w:szCs w:val="22"/>
      </w:rPr>
      <w:t>1</w:t>
    </w:r>
    <w:r w:rsidRPr="0049280F">
      <w:rPr>
        <w:szCs w:val="22"/>
      </w:rPr>
      <w:fldChar w:fldCharType="end"/>
    </w:r>
    <w:r w:rsidRPr="0049280F">
      <w:rPr>
        <w:szCs w:val="22"/>
      </w:rPr>
      <w:t xml:space="preserve"> of </w:t>
    </w:r>
    <w:fldSimple w:instr="NUMPAGES  \* Arabic  \* MERGEFORMAT">
      <w: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7926" w14:textId="77B2A0BF" w:rsidR="000A2CF3" w:rsidRPr="0049280F" w:rsidRDefault="000A2CF3" w:rsidP="0049280F">
    <w:pPr>
      <w:tabs>
        <w:tab w:val="right" w:pos="10080"/>
      </w:tabs>
      <w:rPr>
        <w:szCs w:val="22"/>
      </w:rPr>
    </w:pPr>
    <w:r>
      <w:rPr>
        <w:szCs w:val="22"/>
      </w:rPr>
      <w:t>Mito</w:t>
    </w:r>
    <w:r w:rsidRPr="0049280F">
      <w:rPr>
        <w:szCs w:val="22"/>
      </w:rPr>
      <w:t xml:space="preserve"> </w:t>
    </w:r>
    <w:r w:rsidR="00BC1B0E">
      <w:rPr>
        <w:szCs w:val="22"/>
      </w:rPr>
      <w:t xml:space="preserve">CDE </w:t>
    </w:r>
    <w:r w:rsidRPr="0049280F">
      <w:rPr>
        <w:szCs w:val="22"/>
      </w:rPr>
      <w:t xml:space="preserve">Version </w:t>
    </w:r>
    <w:r w:rsidR="00AF7B14">
      <w:rPr>
        <w:szCs w:val="22"/>
      </w:rPr>
      <w:t>2.0</w:t>
    </w:r>
    <w:r w:rsidRPr="0049280F">
      <w:rPr>
        <w:szCs w:val="22"/>
      </w:rPr>
      <w:tab/>
      <w:t xml:space="preserve">Page </w:t>
    </w:r>
    <w:r w:rsidRPr="0049280F">
      <w:rPr>
        <w:szCs w:val="22"/>
      </w:rPr>
      <w:fldChar w:fldCharType="begin"/>
    </w:r>
    <w:r w:rsidRPr="0049280F">
      <w:rPr>
        <w:szCs w:val="22"/>
      </w:rPr>
      <w:instrText xml:space="preserve"> PAGE  \* Arabic  \* MERGEFORMAT </w:instrText>
    </w:r>
    <w:r w:rsidRPr="0049280F">
      <w:rPr>
        <w:szCs w:val="22"/>
      </w:rPr>
      <w:fldChar w:fldCharType="separate"/>
    </w:r>
    <w:r>
      <w:rPr>
        <w:noProof/>
        <w:szCs w:val="22"/>
      </w:rPr>
      <w:t>12</w:t>
    </w:r>
    <w:r w:rsidRPr="0049280F">
      <w:rPr>
        <w:szCs w:val="22"/>
      </w:rPr>
      <w:fldChar w:fldCharType="end"/>
    </w:r>
    <w:r w:rsidRPr="0049280F">
      <w:rPr>
        <w:szCs w:val="22"/>
      </w:rPr>
      <w:t xml:space="preserve"> of </w:t>
    </w:r>
    <w:fldSimple w:instr=" NUMPAGES  \* Arabic  \* MERGEFORMAT ">
      <w:r w:rsidRPr="00D60C5D">
        <w:rPr>
          <w:noProof/>
          <w:szCs w:val="22"/>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28D5" w14:textId="77777777" w:rsidR="00FC3D1E" w:rsidRDefault="00FC3D1E">
      <w:r>
        <w:separator/>
      </w:r>
    </w:p>
  </w:footnote>
  <w:footnote w:type="continuationSeparator" w:id="0">
    <w:p w14:paraId="72A8A858" w14:textId="77777777" w:rsidR="00FC3D1E" w:rsidRDefault="00FC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B09" w14:textId="77777777" w:rsidR="006D2F47" w:rsidRPr="00AF7B14" w:rsidRDefault="006D2F47" w:rsidP="00FD184F">
    <w:pPr>
      <w:pStyle w:val="Heading1"/>
      <w:rPr>
        <w:rFonts w:ascii="Arial Narrow" w:hAnsi="Arial Narrow"/>
        <w:b w:val="0"/>
        <w:bCs w:val="0"/>
      </w:rPr>
    </w:pPr>
    <w:r w:rsidRPr="00AF7B14">
      <w:rPr>
        <w:rStyle w:val="Heading1Char"/>
        <w:b/>
        <w:bCs/>
        <w:noProof/>
        <w:szCs w:val="28"/>
        <w:lang w:eastAsia="zh-TW"/>
      </w:rPr>
      <w:t>Biomarkers</w:t>
    </w:r>
  </w:p>
  <w:p w14:paraId="01B96EC9" w14:textId="77777777" w:rsidR="002C32DA" w:rsidRPr="00D418F1" w:rsidRDefault="002C32DA" w:rsidP="002C32DA">
    <w:pPr>
      <w:tabs>
        <w:tab w:val="left" w:pos="7920"/>
      </w:tabs>
      <w:rPr>
        <w:szCs w:val="22"/>
      </w:rPr>
    </w:pPr>
    <w:bookmarkStart w:id="1" w:name="OLE_LINK2"/>
    <w:r w:rsidRPr="00D418F1">
      <w:rPr>
        <w:rFonts w:ascii="Arial Narrow" w:hAnsi="Arial Narrow"/>
        <w:szCs w:val="22"/>
      </w:rPr>
      <w:t>[</w:t>
    </w:r>
    <w:r w:rsidRPr="00D418F1">
      <w:rPr>
        <w:szCs w:val="22"/>
      </w:rPr>
      <w:t>Study Name/ID pre-filled]</w:t>
    </w:r>
    <w:r w:rsidRPr="00D418F1">
      <w:rPr>
        <w:szCs w:val="22"/>
      </w:rPr>
      <w:tab/>
      <w:t>Site Name:</w:t>
    </w:r>
  </w:p>
  <w:p w14:paraId="41DBBAB5" w14:textId="2EAF74B4" w:rsidR="002C32DA" w:rsidRPr="00D418F1" w:rsidRDefault="002C32DA" w:rsidP="002C32DA">
    <w:pPr>
      <w:tabs>
        <w:tab w:val="left" w:pos="7920"/>
      </w:tabs>
      <w:rPr>
        <w:szCs w:val="22"/>
      </w:rPr>
    </w:pPr>
    <w:r w:rsidRPr="00D418F1">
      <w:rPr>
        <w:szCs w:val="22"/>
      </w:rPr>
      <w:tab/>
    </w:r>
    <w:r w:rsidR="00E455CC">
      <w:rPr>
        <w:szCs w:val="22"/>
      </w:rPr>
      <w:t>Participant</w:t>
    </w:r>
    <w:r w:rsidRPr="00D418F1">
      <w:rPr>
        <w:szCs w:val="22"/>
      </w:rPr>
      <w:t xml:space="preserve"> ID:</w:t>
    </w:r>
  </w:p>
  <w:bookmarkEnd w:id="1"/>
  <w:p w14:paraId="74D66E53" w14:textId="2676E15B" w:rsidR="006D2F47" w:rsidRPr="008329D1" w:rsidRDefault="006D2F47" w:rsidP="002C32DA">
    <w:pPr>
      <w:pStyle w:val="Header"/>
      <w:tabs>
        <w:tab w:val="clear" w:pos="4320"/>
        <w:tab w:val="clear" w:pos="8640"/>
        <w:tab w:val="righ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C458" w14:textId="77777777" w:rsidR="002C32DA" w:rsidRPr="000A2CF3" w:rsidRDefault="002C32DA" w:rsidP="002C32DA">
    <w:pPr>
      <w:pStyle w:val="Heading1"/>
      <w:rPr>
        <w:rFonts w:ascii="Arial Narrow" w:hAnsi="Arial Narrow"/>
        <w:b w:val="0"/>
        <w:bCs w:val="0"/>
      </w:rPr>
    </w:pPr>
    <w:r w:rsidRPr="000A2CF3">
      <w:rPr>
        <w:rStyle w:val="Heading1Char"/>
        <w:b/>
        <w:bCs/>
        <w:noProof/>
        <w:szCs w:val="28"/>
        <w:lang w:eastAsia="zh-TW"/>
      </w:rPr>
      <w:t>Biomarkers</w:t>
    </w:r>
  </w:p>
  <w:p w14:paraId="343C77B2" w14:textId="77777777" w:rsidR="00AF7B14" w:rsidRPr="00D418F1" w:rsidRDefault="00AF7B14" w:rsidP="00AF7B14">
    <w:pPr>
      <w:tabs>
        <w:tab w:val="left" w:pos="7920"/>
      </w:tabs>
      <w:rPr>
        <w:szCs w:val="22"/>
      </w:rPr>
    </w:pPr>
    <w:r w:rsidRPr="00AC7DAD">
      <w:rPr>
        <w:szCs w:val="22"/>
      </w:rPr>
      <w:t>[Study Name/ID pre-filled]</w:t>
    </w:r>
    <w:r w:rsidRPr="00D418F1">
      <w:rPr>
        <w:szCs w:val="22"/>
      </w:rPr>
      <w:tab/>
      <w:t>Site Name:</w:t>
    </w:r>
  </w:p>
  <w:p w14:paraId="0EC8AED9" w14:textId="77777777" w:rsidR="00AF7B14" w:rsidRPr="00D418F1" w:rsidRDefault="00AF7B14" w:rsidP="00AF7B14">
    <w:pPr>
      <w:tabs>
        <w:tab w:val="left" w:pos="7920"/>
      </w:tabs>
      <w:rPr>
        <w:szCs w:val="22"/>
      </w:rPr>
    </w:pPr>
    <w:r w:rsidRPr="00D418F1">
      <w:rPr>
        <w:szCs w:val="22"/>
      </w:rPr>
      <w:tab/>
    </w:r>
    <w:r>
      <w:rPr>
        <w:szCs w:val="22"/>
      </w:rPr>
      <w:t>Participant</w:t>
    </w:r>
    <w:r w:rsidRPr="00D418F1">
      <w:rPr>
        <w:szCs w:val="22"/>
      </w:rPr>
      <w:t xml:space="preserve"> ID:</w:t>
    </w:r>
  </w:p>
  <w:p w14:paraId="43E883BD" w14:textId="77777777" w:rsidR="00AF7B14" w:rsidRPr="00D418F1" w:rsidRDefault="00AF7B14" w:rsidP="00AF7B14">
    <w:pPr>
      <w:rPr>
        <w:szCs w:val="22"/>
      </w:rPr>
    </w:pPr>
    <w:r w:rsidRPr="00D418F1">
      <w:rPr>
        <w:szCs w:val="22"/>
      </w:rPr>
      <w:t>Visit Date:</w:t>
    </w:r>
  </w:p>
  <w:p w14:paraId="59286762" w14:textId="4E8423DA" w:rsidR="002C32DA" w:rsidRPr="00AF7B14" w:rsidRDefault="00AF7B14" w:rsidP="00AF7B14">
    <w:pPr>
      <w:rPr>
        <w:szCs w:val="22"/>
      </w:rPr>
    </w:pPr>
    <w:r w:rsidRPr="00D418F1">
      <w:rPr>
        <w:szCs w:val="22"/>
      </w:rPr>
      <w:t>Visit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C714" w14:textId="77777777" w:rsidR="000A2CF3" w:rsidRPr="000A2CF3" w:rsidRDefault="000A2CF3" w:rsidP="00FD184F">
    <w:pPr>
      <w:pStyle w:val="Heading1"/>
      <w:rPr>
        <w:rFonts w:ascii="Arial Narrow" w:hAnsi="Arial Narrow"/>
        <w:b w:val="0"/>
        <w:bCs w:val="0"/>
      </w:rPr>
    </w:pPr>
    <w:r w:rsidRPr="000A2CF3">
      <w:rPr>
        <w:rStyle w:val="Heading1Char"/>
        <w:b/>
        <w:bCs/>
        <w:noProof/>
        <w:szCs w:val="28"/>
        <w:lang w:eastAsia="zh-TW"/>
      </w:rPr>
      <w:t>Biomarkers</w:t>
    </w:r>
  </w:p>
  <w:p w14:paraId="4F03FD5E" w14:textId="77777777" w:rsidR="000A2CF3" w:rsidRPr="002E043A" w:rsidRDefault="000A2CF3" w:rsidP="002C32DA">
    <w:pPr>
      <w:tabs>
        <w:tab w:val="left" w:pos="7920"/>
      </w:tabs>
      <w:rPr>
        <w:rFonts w:cs="Arial"/>
        <w:szCs w:val="22"/>
      </w:rPr>
    </w:pPr>
    <w:r w:rsidRPr="002E043A">
      <w:rPr>
        <w:rFonts w:cs="Arial"/>
        <w:szCs w:val="22"/>
      </w:rPr>
      <w:t>[Study Name/ID pre-filled]</w:t>
    </w:r>
    <w:r w:rsidRPr="002E043A">
      <w:rPr>
        <w:rFonts w:cs="Arial"/>
        <w:szCs w:val="22"/>
      </w:rPr>
      <w:tab/>
      <w:t>Site Name:</w:t>
    </w:r>
  </w:p>
  <w:p w14:paraId="671BD457" w14:textId="56B7E952" w:rsidR="000A2CF3" w:rsidRPr="00231984" w:rsidRDefault="000A2CF3" w:rsidP="002C32DA">
    <w:pPr>
      <w:tabs>
        <w:tab w:val="left" w:pos="7920"/>
      </w:tabs>
      <w:rPr>
        <w:rFonts w:cs="Arial"/>
        <w:szCs w:val="22"/>
      </w:rPr>
    </w:pPr>
    <w:r w:rsidRPr="00231984">
      <w:rPr>
        <w:rFonts w:cs="Arial"/>
        <w:szCs w:val="22"/>
      </w:rPr>
      <w:tab/>
    </w:r>
    <w:r w:rsidR="00E455CC">
      <w:rPr>
        <w:rFonts w:cs="Arial"/>
        <w:szCs w:val="22"/>
      </w:rPr>
      <w:t>Participant</w:t>
    </w:r>
    <w:r w:rsidRPr="00231984">
      <w:rPr>
        <w:rFonts w:cs="Arial"/>
        <w:szCs w:val="22"/>
      </w:rPr>
      <w:t xml:space="preserve"> ID:</w:t>
    </w:r>
  </w:p>
  <w:p w14:paraId="31ADFB9A" w14:textId="77777777" w:rsidR="000A2CF3" w:rsidRPr="007F4A70" w:rsidRDefault="000A2CF3" w:rsidP="002C32DA">
    <w:pPr>
      <w:pStyle w:val="Header"/>
      <w:tabs>
        <w:tab w:val="clear" w:pos="4320"/>
        <w:tab w:val="clear" w:pos="8640"/>
        <w:tab w:val="right" w:pos="7920"/>
      </w:tabs>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35FA" w14:textId="77777777" w:rsidR="000A2CF3" w:rsidRDefault="000A2CF3" w:rsidP="002C32DA">
    <w:pPr>
      <w:pStyle w:val="Heading1"/>
      <w:rPr>
        <w:rFonts w:ascii="Arial Narrow" w:hAnsi="Arial Narrow"/>
      </w:rPr>
    </w:pPr>
    <w:r>
      <w:rPr>
        <w:rStyle w:val="Heading1Char"/>
        <w:noProof/>
        <w:szCs w:val="28"/>
        <w:lang w:eastAsia="zh-TW"/>
      </w:rPr>
      <w:t>Biomarkers</w:t>
    </w:r>
  </w:p>
  <w:p w14:paraId="3A659D20" w14:textId="77777777" w:rsidR="000A2CF3" w:rsidRPr="00D418F1" w:rsidRDefault="000A2CF3" w:rsidP="002C32DA">
    <w:pPr>
      <w:tabs>
        <w:tab w:val="left" w:pos="7920"/>
      </w:tabs>
      <w:rPr>
        <w:szCs w:val="22"/>
      </w:rPr>
    </w:pPr>
    <w:r w:rsidRPr="00D418F1">
      <w:rPr>
        <w:rFonts w:ascii="Arial Narrow" w:hAnsi="Arial Narrow"/>
        <w:szCs w:val="22"/>
      </w:rPr>
      <w:t>[</w:t>
    </w:r>
    <w:r w:rsidRPr="00D418F1">
      <w:rPr>
        <w:szCs w:val="22"/>
      </w:rPr>
      <w:t>Study Name/ID pre-filled]</w:t>
    </w:r>
    <w:r w:rsidRPr="00D418F1">
      <w:rPr>
        <w:szCs w:val="22"/>
      </w:rPr>
      <w:tab/>
      <w:t>Site Name:</w:t>
    </w:r>
  </w:p>
  <w:p w14:paraId="67499E47" w14:textId="77777777" w:rsidR="000A2CF3" w:rsidRPr="00D418F1" w:rsidRDefault="000A2CF3" w:rsidP="002C32DA">
    <w:pPr>
      <w:tabs>
        <w:tab w:val="left" w:pos="7920"/>
      </w:tabs>
      <w:rPr>
        <w:szCs w:val="22"/>
      </w:rPr>
    </w:pPr>
    <w:r w:rsidRPr="00D418F1">
      <w:rPr>
        <w:szCs w:val="22"/>
      </w:rPr>
      <w:tab/>
      <w:t>Subject ID:</w:t>
    </w:r>
  </w:p>
  <w:p w14:paraId="0E49F8D7" w14:textId="77777777" w:rsidR="000A2CF3" w:rsidRPr="002C32DA" w:rsidRDefault="000A2CF3" w:rsidP="002C32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85AF" w14:textId="271A6F8E" w:rsidR="006D2F47" w:rsidRPr="002C32DA" w:rsidRDefault="006D2F47" w:rsidP="002C32DA">
    <w:pPr>
      <w:pStyle w:val="Heading1"/>
      <w:keepNext w:val="0"/>
      <w:spacing w:before="0" w:after="0"/>
      <w:rPr>
        <w:rFonts w:cs="Arial"/>
        <w:bCs w:val="0"/>
        <w:kern w:val="0"/>
        <w:szCs w:val="28"/>
      </w:rPr>
    </w:pPr>
    <w:r w:rsidRPr="002C32DA">
      <w:rPr>
        <w:rFonts w:cs="Arial"/>
        <w:bCs w:val="0"/>
        <w:kern w:val="0"/>
        <w:szCs w:val="28"/>
      </w:rPr>
      <w:t xml:space="preserve">Biomarkers </w:t>
    </w:r>
    <w:r w:rsidR="002C32DA" w:rsidRPr="002C32DA">
      <w:rPr>
        <w:rFonts w:cs="Arial"/>
        <w:bCs w:val="0"/>
        <w:kern w:val="0"/>
        <w:szCs w:val="28"/>
      </w:rPr>
      <w:t xml:space="preserve">CRF Module </w:t>
    </w:r>
    <w:r w:rsidRPr="002C32DA">
      <w:rPr>
        <w:rFonts w:cs="Arial"/>
        <w:bCs w:val="0"/>
        <w:kern w:val="0"/>
        <w:szCs w:val="28"/>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559"/>
    <w:multiLevelType w:val="hybridMultilevel"/>
    <w:tmpl w:val="66068F7E"/>
    <w:lvl w:ilvl="0" w:tplc="711835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58B2"/>
    <w:multiLevelType w:val="hybridMultilevel"/>
    <w:tmpl w:val="1BF258F4"/>
    <w:lvl w:ilvl="0" w:tplc="DC88E64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22355D"/>
    <w:multiLevelType w:val="hybridMultilevel"/>
    <w:tmpl w:val="E43A3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260C"/>
    <w:multiLevelType w:val="hybridMultilevel"/>
    <w:tmpl w:val="84B8056A"/>
    <w:lvl w:ilvl="0" w:tplc="C9EE3F2A">
      <w:start w:val="1"/>
      <w:numFmt w:val="decimal"/>
      <w:lvlText w:val="%1."/>
      <w:lvlJc w:val="left"/>
      <w:pPr>
        <w:ind w:left="1080" w:hanging="360"/>
      </w:pPr>
      <w:rPr>
        <w:rFonts w:ascii="Arial Narrow" w:hAnsi="Arial Narrow"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461036"/>
    <w:multiLevelType w:val="hybridMultilevel"/>
    <w:tmpl w:val="C248BD26"/>
    <w:lvl w:ilvl="0" w:tplc="3ABC90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1D5F3A"/>
    <w:multiLevelType w:val="hybridMultilevel"/>
    <w:tmpl w:val="1592C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C657F"/>
    <w:multiLevelType w:val="hybridMultilevel"/>
    <w:tmpl w:val="22DA8734"/>
    <w:lvl w:ilvl="0" w:tplc="76B22108">
      <w:start w:val="1"/>
      <w:numFmt w:val="decimal"/>
      <w:lvlText w:val="%1."/>
      <w:lvlJc w:val="left"/>
      <w:pPr>
        <w:ind w:left="720" w:hanging="360"/>
      </w:pPr>
      <w:rPr>
        <w:rFonts w:ascii="Arial Narrow" w:hAnsi="Arial Narrow"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5236"/>
    <w:multiLevelType w:val="hybridMultilevel"/>
    <w:tmpl w:val="3280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63BB9"/>
    <w:multiLevelType w:val="hybridMultilevel"/>
    <w:tmpl w:val="BE009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973901"/>
    <w:multiLevelType w:val="hybridMultilevel"/>
    <w:tmpl w:val="96769936"/>
    <w:lvl w:ilvl="0" w:tplc="48C4089E">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D6D16"/>
    <w:multiLevelType w:val="hybridMultilevel"/>
    <w:tmpl w:val="77404FD6"/>
    <w:lvl w:ilvl="0" w:tplc="150E39E6">
      <w:start w:val="1"/>
      <w:numFmt w:val="decimal"/>
      <w:lvlText w:val="%1)"/>
      <w:lvlJc w:val="left"/>
      <w:pPr>
        <w:ind w:left="360" w:hanging="360"/>
      </w:pPr>
      <w:rPr>
        <w:rFonts w:hint="default"/>
        <w:b w:val="0"/>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4290E"/>
    <w:multiLevelType w:val="hybridMultilevel"/>
    <w:tmpl w:val="618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136F8"/>
    <w:multiLevelType w:val="hybridMultilevel"/>
    <w:tmpl w:val="BA781D32"/>
    <w:lvl w:ilvl="0" w:tplc="1D7EF2B6">
      <w:start w:val="5"/>
      <w:numFmt w:val="decimal"/>
      <w:lvlText w:val="%1."/>
      <w:lvlJc w:val="left"/>
      <w:pPr>
        <w:ind w:left="720" w:hanging="360"/>
      </w:pPr>
      <w:rPr>
        <w:rFonts w:ascii="Arial Narrow" w:hAnsi="Arial Narro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31B00"/>
    <w:multiLevelType w:val="hybridMultilevel"/>
    <w:tmpl w:val="2B70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D5809"/>
    <w:multiLevelType w:val="multilevel"/>
    <w:tmpl w:val="E6E0C70E"/>
    <w:lvl w:ilvl="0">
      <w:start w:val="6"/>
      <w:numFmt w:val="decimal"/>
      <w:lvlText w:val="%1."/>
      <w:lvlJc w:val="left"/>
      <w:pPr>
        <w:tabs>
          <w:tab w:val="num" w:pos="522"/>
        </w:tabs>
        <w:ind w:left="878" w:hanging="792"/>
      </w:pPr>
      <w:rPr>
        <w:rFonts w:ascii="Verdana" w:hAnsi="Verdana" w:hint="default"/>
        <w:b/>
        <w:i w:val="0"/>
        <w:sz w:val="20"/>
      </w:rPr>
    </w:lvl>
    <w:lvl w:ilvl="1">
      <w:start w:val="1"/>
      <w:numFmt w:val="lowerLetter"/>
      <w:lvlText w:val="%2)"/>
      <w:lvlJc w:val="left"/>
      <w:pPr>
        <w:tabs>
          <w:tab w:val="num" w:pos="1674"/>
        </w:tabs>
        <w:ind w:left="2030" w:hanging="792"/>
      </w:pPr>
      <w:rPr>
        <w:b/>
      </w:rPr>
    </w:lvl>
    <w:lvl w:ilvl="2">
      <w:start w:val="1"/>
      <w:numFmt w:val="bullet"/>
      <w:lvlText w:val=""/>
      <w:lvlJc w:val="left"/>
      <w:pPr>
        <w:tabs>
          <w:tab w:val="num" w:pos="2826"/>
        </w:tabs>
        <w:ind w:left="3182" w:hanging="792"/>
      </w:pPr>
      <w:rPr>
        <w:rFonts w:ascii="Wingdings" w:hAnsi="Wingdings" w:hint="default"/>
        <w:sz w:val="24"/>
      </w:rPr>
    </w:lvl>
    <w:lvl w:ilvl="3">
      <w:start w:val="1"/>
      <w:numFmt w:val="decimal"/>
      <w:lvlText w:val="%4."/>
      <w:lvlJc w:val="left"/>
      <w:pPr>
        <w:tabs>
          <w:tab w:val="num" w:pos="3978"/>
        </w:tabs>
        <w:ind w:left="4334" w:hanging="792"/>
      </w:pPr>
    </w:lvl>
    <w:lvl w:ilvl="4">
      <w:start w:val="1"/>
      <w:numFmt w:val="lowerLetter"/>
      <w:lvlText w:val="%5."/>
      <w:lvlJc w:val="left"/>
      <w:pPr>
        <w:tabs>
          <w:tab w:val="num" w:pos="5130"/>
        </w:tabs>
        <w:ind w:left="5486" w:hanging="792"/>
      </w:pPr>
    </w:lvl>
    <w:lvl w:ilvl="5">
      <w:start w:val="1"/>
      <w:numFmt w:val="lowerRoman"/>
      <w:lvlText w:val="%6."/>
      <w:lvlJc w:val="right"/>
      <w:pPr>
        <w:tabs>
          <w:tab w:val="num" w:pos="6282"/>
        </w:tabs>
        <w:ind w:left="6638" w:hanging="792"/>
      </w:pPr>
    </w:lvl>
    <w:lvl w:ilvl="6">
      <w:start w:val="1"/>
      <w:numFmt w:val="decimal"/>
      <w:lvlText w:val="%7."/>
      <w:lvlJc w:val="left"/>
      <w:pPr>
        <w:tabs>
          <w:tab w:val="num" w:pos="7434"/>
        </w:tabs>
        <w:ind w:left="7790" w:hanging="792"/>
      </w:pPr>
    </w:lvl>
    <w:lvl w:ilvl="7">
      <w:start w:val="1"/>
      <w:numFmt w:val="lowerLetter"/>
      <w:lvlText w:val="%8."/>
      <w:lvlJc w:val="left"/>
      <w:pPr>
        <w:tabs>
          <w:tab w:val="num" w:pos="8586"/>
        </w:tabs>
        <w:ind w:left="8942" w:hanging="792"/>
      </w:pPr>
    </w:lvl>
    <w:lvl w:ilvl="8">
      <w:start w:val="1"/>
      <w:numFmt w:val="lowerRoman"/>
      <w:lvlText w:val="%9."/>
      <w:lvlJc w:val="right"/>
      <w:pPr>
        <w:tabs>
          <w:tab w:val="num" w:pos="9738"/>
        </w:tabs>
        <w:ind w:left="10094" w:hanging="792"/>
      </w:pPr>
    </w:lvl>
  </w:abstractNum>
  <w:abstractNum w:abstractNumId="16" w15:restartNumberingAfterBreak="0">
    <w:nsid w:val="417F6922"/>
    <w:multiLevelType w:val="hybridMultilevel"/>
    <w:tmpl w:val="1E7A92A6"/>
    <w:lvl w:ilvl="0" w:tplc="DC88E64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3610E9"/>
    <w:multiLevelType w:val="hybridMultilevel"/>
    <w:tmpl w:val="C6DA2B4A"/>
    <w:lvl w:ilvl="0" w:tplc="DC88E640">
      <w:start w:val="1"/>
      <w:numFmt w:val="bullet"/>
      <w:lvlText w:val=""/>
      <w:lvlJc w:val="left"/>
      <w:pPr>
        <w:ind w:left="1455" w:hanging="360"/>
      </w:pPr>
      <w:rPr>
        <w:rFonts w:ascii="Wingdings" w:hAnsi="Wingdings" w:hint="default"/>
        <w:sz w:val="24"/>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4B3F69E0"/>
    <w:multiLevelType w:val="hybridMultilevel"/>
    <w:tmpl w:val="FD8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1E7C93"/>
    <w:multiLevelType w:val="hybridMultilevel"/>
    <w:tmpl w:val="D25E1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D60BCF"/>
    <w:multiLevelType w:val="hybridMultilevel"/>
    <w:tmpl w:val="D430E5C6"/>
    <w:lvl w:ilvl="0" w:tplc="01765734">
      <w:start w:val="1"/>
      <w:numFmt w:val="decimal"/>
      <w:lvlText w:val="%1."/>
      <w:lvlJc w:val="left"/>
      <w:pPr>
        <w:ind w:left="720" w:hanging="360"/>
      </w:pPr>
      <w:rPr>
        <w:rFonts w:ascii="Arial Narrow" w:hAnsi="Arial Narrow"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620CCD"/>
    <w:multiLevelType w:val="hybridMultilevel"/>
    <w:tmpl w:val="5A7015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2376C"/>
    <w:multiLevelType w:val="hybridMultilevel"/>
    <w:tmpl w:val="B352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7666D"/>
    <w:multiLevelType w:val="hybridMultilevel"/>
    <w:tmpl w:val="70B6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A6EEE"/>
    <w:multiLevelType w:val="hybridMultilevel"/>
    <w:tmpl w:val="EAF2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01821"/>
    <w:multiLevelType w:val="hybridMultilevel"/>
    <w:tmpl w:val="5620A3E6"/>
    <w:lvl w:ilvl="0" w:tplc="7B724A96">
      <w:start w:val="1"/>
      <w:numFmt w:val="decimal"/>
      <w:lvlText w:val="%1)"/>
      <w:lvlJc w:val="left"/>
      <w:pPr>
        <w:ind w:left="360" w:hanging="360"/>
      </w:pPr>
      <w:rPr>
        <w:rFonts w:hint="default"/>
        <w:b w:val="0"/>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14E68"/>
    <w:multiLevelType w:val="hybridMultilevel"/>
    <w:tmpl w:val="9ABCB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C3545"/>
    <w:multiLevelType w:val="hybridMultilevel"/>
    <w:tmpl w:val="A51CCF46"/>
    <w:lvl w:ilvl="0" w:tplc="76B22108">
      <w:start w:val="1"/>
      <w:numFmt w:val="decimal"/>
      <w:lvlText w:val="%1."/>
      <w:lvlJc w:val="left"/>
      <w:pPr>
        <w:ind w:left="720" w:hanging="360"/>
      </w:pPr>
      <w:rPr>
        <w:rFonts w:ascii="Arial Narrow" w:hAnsi="Arial Narrow"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45A96"/>
    <w:multiLevelType w:val="hybridMultilevel"/>
    <w:tmpl w:val="D166DBF0"/>
    <w:lvl w:ilvl="0" w:tplc="DC88E64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436B94"/>
    <w:multiLevelType w:val="hybridMultilevel"/>
    <w:tmpl w:val="AE129F20"/>
    <w:lvl w:ilvl="0" w:tplc="DC88E640">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7552B0"/>
    <w:multiLevelType w:val="hybridMultilevel"/>
    <w:tmpl w:val="89C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76F6B"/>
    <w:multiLevelType w:val="hybridMultilevel"/>
    <w:tmpl w:val="983A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63186"/>
    <w:multiLevelType w:val="hybridMultilevel"/>
    <w:tmpl w:val="F76CA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640144">
    <w:abstractNumId w:val="11"/>
  </w:num>
  <w:num w:numId="2" w16cid:durableId="1863469785">
    <w:abstractNumId w:val="25"/>
  </w:num>
  <w:num w:numId="3" w16cid:durableId="851726239">
    <w:abstractNumId w:val="18"/>
  </w:num>
  <w:num w:numId="4" w16cid:durableId="715814837">
    <w:abstractNumId w:val="7"/>
  </w:num>
  <w:num w:numId="5" w16cid:durableId="1221789028">
    <w:abstractNumId w:val="30"/>
  </w:num>
  <w:num w:numId="6" w16cid:durableId="45573715">
    <w:abstractNumId w:val="22"/>
  </w:num>
  <w:num w:numId="7" w16cid:durableId="35814519">
    <w:abstractNumId w:val="6"/>
  </w:num>
  <w:num w:numId="8" w16cid:durableId="307249501">
    <w:abstractNumId w:val="27"/>
  </w:num>
  <w:num w:numId="9" w16cid:durableId="53939377">
    <w:abstractNumId w:val="31"/>
  </w:num>
  <w:num w:numId="10" w16cid:durableId="1889296928">
    <w:abstractNumId w:val="13"/>
  </w:num>
  <w:num w:numId="11" w16cid:durableId="1909534317">
    <w:abstractNumId w:val="3"/>
  </w:num>
  <w:num w:numId="12" w16cid:durableId="1175610147">
    <w:abstractNumId w:val="20"/>
  </w:num>
  <w:num w:numId="13" w16cid:durableId="156309703">
    <w:abstractNumId w:val="15"/>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7480875">
    <w:abstractNumId w:val="1"/>
  </w:num>
  <w:num w:numId="15" w16cid:durableId="152986906">
    <w:abstractNumId w:val="32"/>
  </w:num>
  <w:num w:numId="16" w16cid:durableId="351342427">
    <w:abstractNumId w:val="26"/>
  </w:num>
  <w:num w:numId="17" w16cid:durableId="818956803">
    <w:abstractNumId w:val="9"/>
  </w:num>
  <w:num w:numId="18" w16cid:durableId="1263952790">
    <w:abstractNumId w:val="23"/>
  </w:num>
  <w:num w:numId="19" w16cid:durableId="1175072795">
    <w:abstractNumId w:val="8"/>
  </w:num>
  <w:num w:numId="20" w16cid:durableId="1777023931">
    <w:abstractNumId w:val="14"/>
  </w:num>
  <w:num w:numId="21" w16cid:durableId="832373767">
    <w:abstractNumId w:val="12"/>
  </w:num>
  <w:num w:numId="22" w16cid:durableId="1103571363">
    <w:abstractNumId w:val="19"/>
  </w:num>
  <w:num w:numId="23" w16cid:durableId="1485899715">
    <w:abstractNumId w:val="24"/>
  </w:num>
  <w:num w:numId="24" w16cid:durableId="1783919369">
    <w:abstractNumId w:val="2"/>
  </w:num>
  <w:num w:numId="25" w16cid:durableId="1452892422">
    <w:abstractNumId w:val="0"/>
  </w:num>
  <w:num w:numId="26" w16cid:durableId="1340158861">
    <w:abstractNumId w:val="5"/>
  </w:num>
  <w:num w:numId="27" w16cid:durableId="1564218630">
    <w:abstractNumId w:val="10"/>
  </w:num>
  <w:num w:numId="28" w16cid:durableId="517931702">
    <w:abstractNumId w:val="16"/>
  </w:num>
  <w:num w:numId="29" w16cid:durableId="1543904587">
    <w:abstractNumId w:val="29"/>
  </w:num>
  <w:num w:numId="30" w16cid:durableId="17320669">
    <w:abstractNumId w:val="17"/>
  </w:num>
  <w:num w:numId="31" w16cid:durableId="1828745075">
    <w:abstractNumId w:val="28"/>
  </w:num>
  <w:num w:numId="32" w16cid:durableId="8917814">
    <w:abstractNumId w:val="21"/>
  </w:num>
  <w:num w:numId="33" w16cid:durableId="190710813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C"/>
    <w:rsid w:val="00003D13"/>
    <w:rsid w:val="000055F3"/>
    <w:rsid w:val="000111DC"/>
    <w:rsid w:val="000209CC"/>
    <w:rsid w:val="00021AA6"/>
    <w:rsid w:val="00023356"/>
    <w:rsid w:val="000244FE"/>
    <w:rsid w:val="00027A63"/>
    <w:rsid w:val="00034B0C"/>
    <w:rsid w:val="00036935"/>
    <w:rsid w:val="00040978"/>
    <w:rsid w:val="000438E6"/>
    <w:rsid w:val="00052DF9"/>
    <w:rsid w:val="00054904"/>
    <w:rsid w:val="00060B1B"/>
    <w:rsid w:val="00064826"/>
    <w:rsid w:val="00073393"/>
    <w:rsid w:val="00081A8E"/>
    <w:rsid w:val="00082A1E"/>
    <w:rsid w:val="00084B68"/>
    <w:rsid w:val="00093622"/>
    <w:rsid w:val="00095985"/>
    <w:rsid w:val="000960AF"/>
    <w:rsid w:val="000961F6"/>
    <w:rsid w:val="00097907"/>
    <w:rsid w:val="000A2CF3"/>
    <w:rsid w:val="000B364B"/>
    <w:rsid w:val="000B44AD"/>
    <w:rsid w:val="000B52D5"/>
    <w:rsid w:val="000B5AAE"/>
    <w:rsid w:val="000C60A4"/>
    <w:rsid w:val="000D2740"/>
    <w:rsid w:val="000F609F"/>
    <w:rsid w:val="00105885"/>
    <w:rsid w:val="00111D00"/>
    <w:rsid w:val="001120D3"/>
    <w:rsid w:val="00126CCB"/>
    <w:rsid w:val="001303E3"/>
    <w:rsid w:val="00132AAD"/>
    <w:rsid w:val="00133C6B"/>
    <w:rsid w:val="00134619"/>
    <w:rsid w:val="00137DE9"/>
    <w:rsid w:val="0015300C"/>
    <w:rsid w:val="00154641"/>
    <w:rsid w:val="00162016"/>
    <w:rsid w:val="001632A4"/>
    <w:rsid w:val="00173587"/>
    <w:rsid w:val="0017549E"/>
    <w:rsid w:val="00176D6E"/>
    <w:rsid w:val="001811D3"/>
    <w:rsid w:val="00182ADF"/>
    <w:rsid w:val="001832E3"/>
    <w:rsid w:val="00184DCD"/>
    <w:rsid w:val="00197D09"/>
    <w:rsid w:val="001A0C67"/>
    <w:rsid w:val="001A54E2"/>
    <w:rsid w:val="001A57AD"/>
    <w:rsid w:val="001B031C"/>
    <w:rsid w:val="001B3418"/>
    <w:rsid w:val="001B3884"/>
    <w:rsid w:val="001B4C82"/>
    <w:rsid w:val="001B507E"/>
    <w:rsid w:val="001D2801"/>
    <w:rsid w:val="001D37FA"/>
    <w:rsid w:val="001D4BAD"/>
    <w:rsid w:val="001F7EDC"/>
    <w:rsid w:val="0020330C"/>
    <w:rsid w:val="00204861"/>
    <w:rsid w:val="00204EA9"/>
    <w:rsid w:val="00211B3D"/>
    <w:rsid w:val="0021402B"/>
    <w:rsid w:val="002151ED"/>
    <w:rsid w:val="00215E7C"/>
    <w:rsid w:val="00222EE1"/>
    <w:rsid w:val="00231984"/>
    <w:rsid w:val="00240844"/>
    <w:rsid w:val="00244BCD"/>
    <w:rsid w:val="00252608"/>
    <w:rsid w:val="00252A59"/>
    <w:rsid w:val="002605FC"/>
    <w:rsid w:val="00261272"/>
    <w:rsid w:val="00263A77"/>
    <w:rsid w:val="00263C43"/>
    <w:rsid w:val="00277B62"/>
    <w:rsid w:val="00282797"/>
    <w:rsid w:val="00283996"/>
    <w:rsid w:val="00292DE4"/>
    <w:rsid w:val="00296084"/>
    <w:rsid w:val="002977E2"/>
    <w:rsid w:val="002A058B"/>
    <w:rsid w:val="002A33F4"/>
    <w:rsid w:val="002A64FF"/>
    <w:rsid w:val="002B0DB7"/>
    <w:rsid w:val="002B4F27"/>
    <w:rsid w:val="002B56B3"/>
    <w:rsid w:val="002C2F4C"/>
    <w:rsid w:val="002C32DA"/>
    <w:rsid w:val="002C63D6"/>
    <w:rsid w:val="002D3AD9"/>
    <w:rsid w:val="002D3FEF"/>
    <w:rsid w:val="002E02B0"/>
    <w:rsid w:val="002E043A"/>
    <w:rsid w:val="002E12DB"/>
    <w:rsid w:val="002E2C5B"/>
    <w:rsid w:val="002E58C5"/>
    <w:rsid w:val="002E698F"/>
    <w:rsid w:val="002F69EB"/>
    <w:rsid w:val="00305410"/>
    <w:rsid w:val="00305E0C"/>
    <w:rsid w:val="00310970"/>
    <w:rsid w:val="00314166"/>
    <w:rsid w:val="0034398E"/>
    <w:rsid w:val="00345937"/>
    <w:rsid w:val="00350742"/>
    <w:rsid w:val="00353EB0"/>
    <w:rsid w:val="00355FD2"/>
    <w:rsid w:val="00362532"/>
    <w:rsid w:val="00363590"/>
    <w:rsid w:val="0036392C"/>
    <w:rsid w:val="00365F10"/>
    <w:rsid w:val="00371614"/>
    <w:rsid w:val="003718A8"/>
    <w:rsid w:val="00371CA2"/>
    <w:rsid w:val="00376264"/>
    <w:rsid w:val="00380875"/>
    <w:rsid w:val="0038396D"/>
    <w:rsid w:val="003849B8"/>
    <w:rsid w:val="00386D02"/>
    <w:rsid w:val="00396B26"/>
    <w:rsid w:val="00396E8F"/>
    <w:rsid w:val="003A208D"/>
    <w:rsid w:val="003A39C9"/>
    <w:rsid w:val="003A5B87"/>
    <w:rsid w:val="003B2CAD"/>
    <w:rsid w:val="003B46D9"/>
    <w:rsid w:val="003B772A"/>
    <w:rsid w:val="003C0E9C"/>
    <w:rsid w:val="003C18EA"/>
    <w:rsid w:val="003D499C"/>
    <w:rsid w:val="003D77C2"/>
    <w:rsid w:val="003E1203"/>
    <w:rsid w:val="003E14D6"/>
    <w:rsid w:val="003E2614"/>
    <w:rsid w:val="003E3DC5"/>
    <w:rsid w:val="003E6079"/>
    <w:rsid w:val="003E7F04"/>
    <w:rsid w:val="003F1CA5"/>
    <w:rsid w:val="003F3AF6"/>
    <w:rsid w:val="003F4CC2"/>
    <w:rsid w:val="00406074"/>
    <w:rsid w:val="00411567"/>
    <w:rsid w:val="004219C3"/>
    <w:rsid w:val="004249A3"/>
    <w:rsid w:val="00426F8D"/>
    <w:rsid w:val="00433C4F"/>
    <w:rsid w:val="00434811"/>
    <w:rsid w:val="00434CFB"/>
    <w:rsid w:val="00442370"/>
    <w:rsid w:val="00444C13"/>
    <w:rsid w:val="0044593D"/>
    <w:rsid w:val="00445D87"/>
    <w:rsid w:val="00446CED"/>
    <w:rsid w:val="004512FA"/>
    <w:rsid w:val="00452CB4"/>
    <w:rsid w:val="00452F08"/>
    <w:rsid w:val="00455583"/>
    <w:rsid w:val="00455A1F"/>
    <w:rsid w:val="00457580"/>
    <w:rsid w:val="0046386A"/>
    <w:rsid w:val="00466281"/>
    <w:rsid w:val="00467AFA"/>
    <w:rsid w:val="00467B90"/>
    <w:rsid w:val="004702EE"/>
    <w:rsid w:val="0047267A"/>
    <w:rsid w:val="004727C0"/>
    <w:rsid w:val="00473F42"/>
    <w:rsid w:val="004750E1"/>
    <w:rsid w:val="00476A81"/>
    <w:rsid w:val="00476DE0"/>
    <w:rsid w:val="00480140"/>
    <w:rsid w:val="00481B9D"/>
    <w:rsid w:val="0048420A"/>
    <w:rsid w:val="00484E03"/>
    <w:rsid w:val="00485035"/>
    <w:rsid w:val="0049280F"/>
    <w:rsid w:val="0049299C"/>
    <w:rsid w:val="00492E13"/>
    <w:rsid w:val="004A7161"/>
    <w:rsid w:val="004B65FD"/>
    <w:rsid w:val="004C53E3"/>
    <w:rsid w:val="004C6DDE"/>
    <w:rsid w:val="004D1126"/>
    <w:rsid w:val="004D261A"/>
    <w:rsid w:val="004D2AC9"/>
    <w:rsid w:val="004D787F"/>
    <w:rsid w:val="004D7C80"/>
    <w:rsid w:val="004E60C4"/>
    <w:rsid w:val="004F1EF2"/>
    <w:rsid w:val="004F3B55"/>
    <w:rsid w:val="004F7917"/>
    <w:rsid w:val="0050434A"/>
    <w:rsid w:val="0051066F"/>
    <w:rsid w:val="00512062"/>
    <w:rsid w:val="005234C2"/>
    <w:rsid w:val="005245ED"/>
    <w:rsid w:val="00525130"/>
    <w:rsid w:val="005255B7"/>
    <w:rsid w:val="00535EB3"/>
    <w:rsid w:val="00542FEF"/>
    <w:rsid w:val="00546704"/>
    <w:rsid w:val="00550CC0"/>
    <w:rsid w:val="00552C7C"/>
    <w:rsid w:val="00557FCA"/>
    <w:rsid w:val="00561917"/>
    <w:rsid w:val="00561F83"/>
    <w:rsid w:val="00563AB7"/>
    <w:rsid w:val="00565258"/>
    <w:rsid w:val="005667EE"/>
    <w:rsid w:val="00566B63"/>
    <w:rsid w:val="00566F8B"/>
    <w:rsid w:val="00567105"/>
    <w:rsid w:val="00571AB1"/>
    <w:rsid w:val="00575505"/>
    <w:rsid w:val="00580472"/>
    <w:rsid w:val="0058163C"/>
    <w:rsid w:val="005852E1"/>
    <w:rsid w:val="00585E65"/>
    <w:rsid w:val="00587616"/>
    <w:rsid w:val="00593174"/>
    <w:rsid w:val="00597CB9"/>
    <w:rsid w:val="005A1392"/>
    <w:rsid w:val="005A3527"/>
    <w:rsid w:val="005B4CB2"/>
    <w:rsid w:val="005B7628"/>
    <w:rsid w:val="005B79C1"/>
    <w:rsid w:val="005C534D"/>
    <w:rsid w:val="005D17AA"/>
    <w:rsid w:val="005E24E3"/>
    <w:rsid w:val="005E53BD"/>
    <w:rsid w:val="005F1D75"/>
    <w:rsid w:val="005F46D9"/>
    <w:rsid w:val="005F62E4"/>
    <w:rsid w:val="005F695F"/>
    <w:rsid w:val="005F7078"/>
    <w:rsid w:val="00606C39"/>
    <w:rsid w:val="0060717D"/>
    <w:rsid w:val="00610371"/>
    <w:rsid w:val="00616FC3"/>
    <w:rsid w:val="00623BED"/>
    <w:rsid w:val="00627EEC"/>
    <w:rsid w:val="00632FCD"/>
    <w:rsid w:val="0063488F"/>
    <w:rsid w:val="006353FE"/>
    <w:rsid w:val="006356A4"/>
    <w:rsid w:val="0063786A"/>
    <w:rsid w:val="006457E1"/>
    <w:rsid w:val="006477EF"/>
    <w:rsid w:val="00650A5F"/>
    <w:rsid w:val="006510DB"/>
    <w:rsid w:val="00651AA5"/>
    <w:rsid w:val="00656C3C"/>
    <w:rsid w:val="00661AA8"/>
    <w:rsid w:val="0067459A"/>
    <w:rsid w:val="006826D8"/>
    <w:rsid w:val="00693EEB"/>
    <w:rsid w:val="006959C9"/>
    <w:rsid w:val="00696F69"/>
    <w:rsid w:val="006A0FFD"/>
    <w:rsid w:val="006A2381"/>
    <w:rsid w:val="006A51D9"/>
    <w:rsid w:val="006A5206"/>
    <w:rsid w:val="006A55E4"/>
    <w:rsid w:val="006B0DB3"/>
    <w:rsid w:val="006B1FB8"/>
    <w:rsid w:val="006B6EFD"/>
    <w:rsid w:val="006C007A"/>
    <w:rsid w:val="006D1F81"/>
    <w:rsid w:val="006D2F47"/>
    <w:rsid w:val="006D466B"/>
    <w:rsid w:val="006D606D"/>
    <w:rsid w:val="006D7F6C"/>
    <w:rsid w:val="006E2FE8"/>
    <w:rsid w:val="006E4BFB"/>
    <w:rsid w:val="006E4D80"/>
    <w:rsid w:val="006E71C1"/>
    <w:rsid w:val="0070243F"/>
    <w:rsid w:val="00702F90"/>
    <w:rsid w:val="007106F6"/>
    <w:rsid w:val="00713C1D"/>
    <w:rsid w:val="007152DF"/>
    <w:rsid w:val="00716EBA"/>
    <w:rsid w:val="00716FBE"/>
    <w:rsid w:val="00717F7E"/>
    <w:rsid w:val="007219E7"/>
    <w:rsid w:val="0073257D"/>
    <w:rsid w:val="00732CC4"/>
    <w:rsid w:val="007426F3"/>
    <w:rsid w:val="00744D83"/>
    <w:rsid w:val="007451FF"/>
    <w:rsid w:val="00750E1A"/>
    <w:rsid w:val="00752FD6"/>
    <w:rsid w:val="00753234"/>
    <w:rsid w:val="0075363A"/>
    <w:rsid w:val="0075569C"/>
    <w:rsid w:val="00756CFD"/>
    <w:rsid w:val="007579F5"/>
    <w:rsid w:val="007664BE"/>
    <w:rsid w:val="0076689F"/>
    <w:rsid w:val="007674D0"/>
    <w:rsid w:val="00771E53"/>
    <w:rsid w:val="00775067"/>
    <w:rsid w:val="007841B7"/>
    <w:rsid w:val="00784215"/>
    <w:rsid w:val="007875B4"/>
    <w:rsid w:val="00791897"/>
    <w:rsid w:val="0079252C"/>
    <w:rsid w:val="00794C10"/>
    <w:rsid w:val="007964B2"/>
    <w:rsid w:val="007A0530"/>
    <w:rsid w:val="007A36D1"/>
    <w:rsid w:val="007A546D"/>
    <w:rsid w:val="007B0495"/>
    <w:rsid w:val="007C26C1"/>
    <w:rsid w:val="007C4D29"/>
    <w:rsid w:val="007D3882"/>
    <w:rsid w:val="007E00B2"/>
    <w:rsid w:val="007E278E"/>
    <w:rsid w:val="007E7950"/>
    <w:rsid w:val="007F147B"/>
    <w:rsid w:val="007F25A9"/>
    <w:rsid w:val="007F289C"/>
    <w:rsid w:val="007F466E"/>
    <w:rsid w:val="007F4A70"/>
    <w:rsid w:val="007F7549"/>
    <w:rsid w:val="008010A6"/>
    <w:rsid w:val="0080482C"/>
    <w:rsid w:val="008056FF"/>
    <w:rsid w:val="00812B7D"/>
    <w:rsid w:val="00815EF7"/>
    <w:rsid w:val="00820B57"/>
    <w:rsid w:val="0082235D"/>
    <w:rsid w:val="008267F4"/>
    <w:rsid w:val="0083038F"/>
    <w:rsid w:val="008329D1"/>
    <w:rsid w:val="008413A2"/>
    <w:rsid w:val="00842277"/>
    <w:rsid w:val="00845046"/>
    <w:rsid w:val="008450CD"/>
    <w:rsid w:val="00845E12"/>
    <w:rsid w:val="008536EA"/>
    <w:rsid w:val="008569EF"/>
    <w:rsid w:val="00861C8B"/>
    <w:rsid w:val="00862AE1"/>
    <w:rsid w:val="00863D73"/>
    <w:rsid w:val="0087009C"/>
    <w:rsid w:val="008811CB"/>
    <w:rsid w:val="008827D2"/>
    <w:rsid w:val="0088305A"/>
    <w:rsid w:val="008839D0"/>
    <w:rsid w:val="008863D9"/>
    <w:rsid w:val="00890BD2"/>
    <w:rsid w:val="00897E74"/>
    <w:rsid w:val="008A0ECF"/>
    <w:rsid w:val="008C1DBA"/>
    <w:rsid w:val="008C72DC"/>
    <w:rsid w:val="008D1206"/>
    <w:rsid w:val="008D3152"/>
    <w:rsid w:val="008E00BD"/>
    <w:rsid w:val="008E06C2"/>
    <w:rsid w:val="008E3253"/>
    <w:rsid w:val="008E4D4D"/>
    <w:rsid w:val="008E721C"/>
    <w:rsid w:val="008F697C"/>
    <w:rsid w:val="008F735B"/>
    <w:rsid w:val="009005E1"/>
    <w:rsid w:val="00901194"/>
    <w:rsid w:val="009012C9"/>
    <w:rsid w:val="00911226"/>
    <w:rsid w:val="00912DCC"/>
    <w:rsid w:val="00913551"/>
    <w:rsid w:val="00917746"/>
    <w:rsid w:val="00920BB2"/>
    <w:rsid w:val="009302C0"/>
    <w:rsid w:val="00940CF5"/>
    <w:rsid w:val="00942B85"/>
    <w:rsid w:val="009503D8"/>
    <w:rsid w:val="00951EAD"/>
    <w:rsid w:val="00951FC9"/>
    <w:rsid w:val="009533D7"/>
    <w:rsid w:val="00954B41"/>
    <w:rsid w:val="00954DD6"/>
    <w:rsid w:val="009610BF"/>
    <w:rsid w:val="00962EE9"/>
    <w:rsid w:val="0096446B"/>
    <w:rsid w:val="009747CF"/>
    <w:rsid w:val="00981F7A"/>
    <w:rsid w:val="0098220B"/>
    <w:rsid w:val="00985AD6"/>
    <w:rsid w:val="00990332"/>
    <w:rsid w:val="009905E8"/>
    <w:rsid w:val="00990A50"/>
    <w:rsid w:val="009941AD"/>
    <w:rsid w:val="009A245D"/>
    <w:rsid w:val="009A3A8F"/>
    <w:rsid w:val="009A7088"/>
    <w:rsid w:val="009C0F8C"/>
    <w:rsid w:val="009C1FE6"/>
    <w:rsid w:val="009C62C4"/>
    <w:rsid w:val="009D0D47"/>
    <w:rsid w:val="009D24C8"/>
    <w:rsid w:val="009D33AE"/>
    <w:rsid w:val="009D5798"/>
    <w:rsid w:val="009E1888"/>
    <w:rsid w:val="009E1B1E"/>
    <w:rsid w:val="009E3E59"/>
    <w:rsid w:val="009E69F1"/>
    <w:rsid w:val="009E6F47"/>
    <w:rsid w:val="009F163F"/>
    <w:rsid w:val="009F3CE4"/>
    <w:rsid w:val="009F5FC6"/>
    <w:rsid w:val="00A02235"/>
    <w:rsid w:val="00A053E6"/>
    <w:rsid w:val="00A1256D"/>
    <w:rsid w:val="00A13D93"/>
    <w:rsid w:val="00A1405E"/>
    <w:rsid w:val="00A17AC7"/>
    <w:rsid w:val="00A2025E"/>
    <w:rsid w:val="00A2204E"/>
    <w:rsid w:val="00A2282B"/>
    <w:rsid w:val="00A24128"/>
    <w:rsid w:val="00A4060C"/>
    <w:rsid w:val="00A41B1B"/>
    <w:rsid w:val="00A52100"/>
    <w:rsid w:val="00A5289B"/>
    <w:rsid w:val="00A56EB6"/>
    <w:rsid w:val="00A7003F"/>
    <w:rsid w:val="00A74864"/>
    <w:rsid w:val="00A81AC1"/>
    <w:rsid w:val="00A81DC6"/>
    <w:rsid w:val="00A844FC"/>
    <w:rsid w:val="00AA13F2"/>
    <w:rsid w:val="00AA791C"/>
    <w:rsid w:val="00AC2683"/>
    <w:rsid w:val="00AC3559"/>
    <w:rsid w:val="00AC46F5"/>
    <w:rsid w:val="00AC6902"/>
    <w:rsid w:val="00AC7DBD"/>
    <w:rsid w:val="00AD454E"/>
    <w:rsid w:val="00AE14CE"/>
    <w:rsid w:val="00AE215E"/>
    <w:rsid w:val="00AE35DC"/>
    <w:rsid w:val="00AE402F"/>
    <w:rsid w:val="00AE51A7"/>
    <w:rsid w:val="00AE7875"/>
    <w:rsid w:val="00AF370E"/>
    <w:rsid w:val="00AF3C23"/>
    <w:rsid w:val="00AF5269"/>
    <w:rsid w:val="00AF7B14"/>
    <w:rsid w:val="00AF7BDE"/>
    <w:rsid w:val="00B00D10"/>
    <w:rsid w:val="00B07694"/>
    <w:rsid w:val="00B17EA3"/>
    <w:rsid w:val="00B205F0"/>
    <w:rsid w:val="00B247F0"/>
    <w:rsid w:val="00B35EE0"/>
    <w:rsid w:val="00B423C7"/>
    <w:rsid w:val="00B47D7E"/>
    <w:rsid w:val="00B55C1D"/>
    <w:rsid w:val="00B63595"/>
    <w:rsid w:val="00B67D16"/>
    <w:rsid w:val="00B74A8F"/>
    <w:rsid w:val="00B8085F"/>
    <w:rsid w:val="00B82511"/>
    <w:rsid w:val="00B864C5"/>
    <w:rsid w:val="00B9091E"/>
    <w:rsid w:val="00B9188F"/>
    <w:rsid w:val="00B920FE"/>
    <w:rsid w:val="00B94904"/>
    <w:rsid w:val="00B97E4D"/>
    <w:rsid w:val="00BA09A3"/>
    <w:rsid w:val="00BA2DD7"/>
    <w:rsid w:val="00BB3931"/>
    <w:rsid w:val="00BB3EA8"/>
    <w:rsid w:val="00BB79DE"/>
    <w:rsid w:val="00BB7D85"/>
    <w:rsid w:val="00BB7E5C"/>
    <w:rsid w:val="00BC1B0E"/>
    <w:rsid w:val="00BC44CD"/>
    <w:rsid w:val="00BC5A28"/>
    <w:rsid w:val="00BC5B4B"/>
    <w:rsid w:val="00BC72C1"/>
    <w:rsid w:val="00BE2FD0"/>
    <w:rsid w:val="00BE6D68"/>
    <w:rsid w:val="00C024C5"/>
    <w:rsid w:val="00C07BA2"/>
    <w:rsid w:val="00C2048F"/>
    <w:rsid w:val="00C22557"/>
    <w:rsid w:val="00C24CB9"/>
    <w:rsid w:val="00C2607D"/>
    <w:rsid w:val="00C301B1"/>
    <w:rsid w:val="00C34E49"/>
    <w:rsid w:val="00C369C8"/>
    <w:rsid w:val="00C40F15"/>
    <w:rsid w:val="00C41BFC"/>
    <w:rsid w:val="00C429E4"/>
    <w:rsid w:val="00C42F69"/>
    <w:rsid w:val="00C4398E"/>
    <w:rsid w:val="00C43AB0"/>
    <w:rsid w:val="00C476E7"/>
    <w:rsid w:val="00C50124"/>
    <w:rsid w:val="00C50DBE"/>
    <w:rsid w:val="00C52565"/>
    <w:rsid w:val="00C52FEB"/>
    <w:rsid w:val="00C5337D"/>
    <w:rsid w:val="00C54564"/>
    <w:rsid w:val="00C574C6"/>
    <w:rsid w:val="00C63BB9"/>
    <w:rsid w:val="00C673C4"/>
    <w:rsid w:val="00C7470D"/>
    <w:rsid w:val="00C7558B"/>
    <w:rsid w:val="00C766B2"/>
    <w:rsid w:val="00C77351"/>
    <w:rsid w:val="00C77962"/>
    <w:rsid w:val="00C813B6"/>
    <w:rsid w:val="00C81BD1"/>
    <w:rsid w:val="00C8579E"/>
    <w:rsid w:val="00C90C49"/>
    <w:rsid w:val="00C952A1"/>
    <w:rsid w:val="00C95BBC"/>
    <w:rsid w:val="00C95D0A"/>
    <w:rsid w:val="00C973D9"/>
    <w:rsid w:val="00C97C83"/>
    <w:rsid w:val="00CA4C12"/>
    <w:rsid w:val="00CA68FD"/>
    <w:rsid w:val="00CA760A"/>
    <w:rsid w:val="00CB1CCD"/>
    <w:rsid w:val="00CB5C2F"/>
    <w:rsid w:val="00CC0377"/>
    <w:rsid w:val="00CC37AD"/>
    <w:rsid w:val="00CC6802"/>
    <w:rsid w:val="00CD067E"/>
    <w:rsid w:val="00CD1A7D"/>
    <w:rsid w:val="00CD1D38"/>
    <w:rsid w:val="00CD358F"/>
    <w:rsid w:val="00CD3DAE"/>
    <w:rsid w:val="00CD5603"/>
    <w:rsid w:val="00CD7783"/>
    <w:rsid w:val="00CD7BE0"/>
    <w:rsid w:val="00CE2866"/>
    <w:rsid w:val="00CE4B12"/>
    <w:rsid w:val="00D0067F"/>
    <w:rsid w:val="00D01738"/>
    <w:rsid w:val="00D114BC"/>
    <w:rsid w:val="00D1686D"/>
    <w:rsid w:val="00D22C90"/>
    <w:rsid w:val="00D24566"/>
    <w:rsid w:val="00D247B2"/>
    <w:rsid w:val="00D260BC"/>
    <w:rsid w:val="00D36CCA"/>
    <w:rsid w:val="00D373EE"/>
    <w:rsid w:val="00D40490"/>
    <w:rsid w:val="00D47CA7"/>
    <w:rsid w:val="00D53051"/>
    <w:rsid w:val="00D55BB8"/>
    <w:rsid w:val="00D60C5D"/>
    <w:rsid w:val="00D63BF5"/>
    <w:rsid w:val="00D71233"/>
    <w:rsid w:val="00D71962"/>
    <w:rsid w:val="00D927C4"/>
    <w:rsid w:val="00D93FEB"/>
    <w:rsid w:val="00D9472C"/>
    <w:rsid w:val="00D94CE8"/>
    <w:rsid w:val="00D9761A"/>
    <w:rsid w:val="00DA244C"/>
    <w:rsid w:val="00DA59CA"/>
    <w:rsid w:val="00DB1C13"/>
    <w:rsid w:val="00DB3022"/>
    <w:rsid w:val="00DC2AB8"/>
    <w:rsid w:val="00DC5486"/>
    <w:rsid w:val="00DD0740"/>
    <w:rsid w:val="00DD291F"/>
    <w:rsid w:val="00DD3D5A"/>
    <w:rsid w:val="00DD590E"/>
    <w:rsid w:val="00DD6C11"/>
    <w:rsid w:val="00DE6E69"/>
    <w:rsid w:val="00DF6DCB"/>
    <w:rsid w:val="00DF7D74"/>
    <w:rsid w:val="00E04D64"/>
    <w:rsid w:val="00E13661"/>
    <w:rsid w:val="00E1389D"/>
    <w:rsid w:val="00E21B81"/>
    <w:rsid w:val="00E30A04"/>
    <w:rsid w:val="00E322A9"/>
    <w:rsid w:val="00E33AB5"/>
    <w:rsid w:val="00E35CE6"/>
    <w:rsid w:val="00E378B4"/>
    <w:rsid w:val="00E42570"/>
    <w:rsid w:val="00E455CC"/>
    <w:rsid w:val="00E52FCD"/>
    <w:rsid w:val="00E54207"/>
    <w:rsid w:val="00E749E8"/>
    <w:rsid w:val="00E81256"/>
    <w:rsid w:val="00E81890"/>
    <w:rsid w:val="00E84682"/>
    <w:rsid w:val="00E85EC4"/>
    <w:rsid w:val="00E860FE"/>
    <w:rsid w:val="00E93C23"/>
    <w:rsid w:val="00E955D7"/>
    <w:rsid w:val="00E956E4"/>
    <w:rsid w:val="00E968FD"/>
    <w:rsid w:val="00E97271"/>
    <w:rsid w:val="00EA02EA"/>
    <w:rsid w:val="00EB53EF"/>
    <w:rsid w:val="00EB65F2"/>
    <w:rsid w:val="00EB69B1"/>
    <w:rsid w:val="00EB6DD7"/>
    <w:rsid w:val="00EC201D"/>
    <w:rsid w:val="00EC3AB0"/>
    <w:rsid w:val="00EC484E"/>
    <w:rsid w:val="00EC7F07"/>
    <w:rsid w:val="00ED236F"/>
    <w:rsid w:val="00ED3541"/>
    <w:rsid w:val="00ED6870"/>
    <w:rsid w:val="00ED6C83"/>
    <w:rsid w:val="00ED6EF0"/>
    <w:rsid w:val="00EE36FE"/>
    <w:rsid w:val="00EE3C4C"/>
    <w:rsid w:val="00EF0105"/>
    <w:rsid w:val="00EF1BD1"/>
    <w:rsid w:val="00EF68CE"/>
    <w:rsid w:val="00EF6D7B"/>
    <w:rsid w:val="00F01652"/>
    <w:rsid w:val="00F03A4E"/>
    <w:rsid w:val="00F050E6"/>
    <w:rsid w:val="00F058CF"/>
    <w:rsid w:val="00F12167"/>
    <w:rsid w:val="00F14761"/>
    <w:rsid w:val="00F20CAD"/>
    <w:rsid w:val="00F2125F"/>
    <w:rsid w:val="00F23340"/>
    <w:rsid w:val="00F2359C"/>
    <w:rsid w:val="00F31D9E"/>
    <w:rsid w:val="00F358DA"/>
    <w:rsid w:val="00F40140"/>
    <w:rsid w:val="00F40E90"/>
    <w:rsid w:val="00F41A4B"/>
    <w:rsid w:val="00F43905"/>
    <w:rsid w:val="00F44A80"/>
    <w:rsid w:val="00F4598D"/>
    <w:rsid w:val="00F52F9D"/>
    <w:rsid w:val="00F542CD"/>
    <w:rsid w:val="00F62B63"/>
    <w:rsid w:val="00F63906"/>
    <w:rsid w:val="00F73622"/>
    <w:rsid w:val="00F80954"/>
    <w:rsid w:val="00F84A71"/>
    <w:rsid w:val="00F868C1"/>
    <w:rsid w:val="00F92194"/>
    <w:rsid w:val="00FA579D"/>
    <w:rsid w:val="00FB48D3"/>
    <w:rsid w:val="00FC25B8"/>
    <w:rsid w:val="00FC3D1E"/>
    <w:rsid w:val="00FC3E87"/>
    <w:rsid w:val="00FC5649"/>
    <w:rsid w:val="00FC577F"/>
    <w:rsid w:val="00FC7E60"/>
    <w:rsid w:val="00FD184F"/>
    <w:rsid w:val="00FE01F4"/>
    <w:rsid w:val="00FE20E2"/>
    <w:rsid w:val="00FE2314"/>
    <w:rsid w:val="00FF138C"/>
    <w:rsid w:val="00FF2F12"/>
    <w:rsid w:val="00FF424F"/>
    <w:rsid w:val="00FF440D"/>
    <w:rsid w:val="00FF5148"/>
    <w:rsid w:val="00FF7C85"/>
    <w:rsid w:val="36C1D30C"/>
    <w:rsid w:val="6226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58A69E13"/>
  <w15:chartTrackingRefBased/>
  <w15:docId w15:val="{6CE4830C-3424-44C6-B863-9B5EDFF9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1C"/>
    <w:rPr>
      <w:rFonts w:ascii="Arial" w:hAnsi="Arial"/>
      <w:sz w:val="22"/>
      <w:szCs w:val="24"/>
    </w:rPr>
  </w:style>
  <w:style w:type="paragraph" w:styleId="Heading1">
    <w:name w:val="heading 1"/>
    <w:next w:val="Normal"/>
    <w:link w:val="Heading1Char"/>
    <w:uiPriority w:val="9"/>
    <w:qFormat/>
    <w:rsid w:val="00FD184F"/>
    <w:pPr>
      <w:keepNext/>
      <w:spacing w:before="240" w:after="6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9C62C4"/>
    <w:pPr>
      <w:spacing w:before="120"/>
      <w:outlineLvl w:val="1"/>
    </w:pPr>
    <w:rPr>
      <w:b/>
      <w:sz w:val="24"/>
      <w:lang w:val="x-none" w:eastAsia="x-none"/>
    </w:rPr>
  </w:style>
  <w:style w:type="paragraph" w:styleId="Heading3">
    <w:name w:val="heading 3"/>
    <w:next w:val="Normal"/>
    <w:link w:val="Heading3Char"/>
    <w:uiPriority w:val="9"/>
    <w:unhideWhenUsed/>
    <w:qFormat/>
    <w:rsid w:val="007C4D29"/>
    <w:pPr>
      <w:outlineLvl w:val="2"/>
    </w:pPr>
    <w:rPr>
      <w:rFonts w:ascii="Arial" w:hAnsi="Arial"/>
      <w:szCs w:val="16"/>
    </w:rPr>
  </w:style>
  <w:style w:type="paragraph" w:styleId="Heading4">
    <w:name w:val="heading 4"/>
    <w:basedOn w:val="Normal"/>
    <w:next w:val="Normal"/>
    <w:link w:val="Heading4Char"/>
    <w:uiPriority w:val="9"/>
    <w:unhideWhenUsed/>
    <w:qFormat/>
    <w:rsid w:val="00BC72C1"/>
    <w:pPr>
      <w:spacing w:before="120" w:after="60"/>
      <w:outlineLvl w:val="3"/>
    </w:pPr>
    <w:rPr>
      <w:u w:val="single"/>
      <w:lang w:val="x-none" w:eastAsia="x-none"/>
    </w:rPr>
  </w:style>
  <w:style w:type="paragraph" w:styleId="Heading5">
    <w:name w:val="heading 5"/>
    <w:basedOn w:val="Normal"/>
    <w:next w:val="Normal"/>
    <w:link w:val="Heading5Char"/>
    <w:uiPriority w:val="9"/>
    <w:unhideWhenUsed/>
    <w:qFormat/>
    <w:rsid w:val="00BC72C1"/>
    <w:pPr>
      <w:jc w:val="center"/>
      <w:outlineLvl w:val="4"/>
    </w:pPr>
    <w:rPr>
      <w:color w:val="000000"/>
      <w:lang w:val="x-none" w:eastAsia="x-none"/>
    </w:rPr>
  </w:style>
  <w:style w:type="paragraph" w:styleId="Heading6">
    <w:name w:val="heading 6"/>
    <w:basedOn w:val="Normal"/>
    <w:next w:val="Normal"/>
    <w:link w:val="Heading6Char"/>
    <w:uiPriority w:val="9"/>
    <w:unhideWhenUsed/>
    <w:qFormat/>
    <w:rsid w:val="00650A5F"/>
    <w:pPr>
      <w:tabs>
        <w:tab w:val="left" w:pos="900"/>
        <w:tab w:val="left" w:pos="1260"/>
      </w:tabs>
      <w:spacing w:after="120"/>
      <w:outlineLvl w:val="5"/>
    </w:pPr>
    <w:rPr>
      <w:smallCaps/>
      <w:color w:val="000000"/>
      <w:szCs w:val="2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9D1"/>
    <w:pPr>
      <w:tabs>
        <w:tab w:val="center" w:pos="4320"/>
        <w:tab w:val="right" w:pos="8640"/>
      </w:tabs>
    </w:pPr>
    <w:rPr>
      <w:lang w:val="x-none" w:eastAsia="x-none"/>
    </w:rPr>
  </w:style>
  <w:style w:type="paragraph" w:styleId="Footer">
    <w:name w:val="footer"/>
    <w:basedOn w:val="Normal"/>
    <w:link w:val="FooterChar"/>
    <w:uiPriority w:val="99"/>
    <w:rsid w:val="008329D1"/>
    <w:pPr>
      <w:tabs>
        <w:tab w:val="center" w:pos="4320"/>
        <w:tab w:val="right" w:pos="8640"/>
      </w:tabs>
    </w:pPr>
    <w:rPr>
      <w:lang w:val="x-none" w:eastAsia="x-none"/>
    </w:rPr>
  </w:style>
  <w:style w:type="character" w:styleId="PageNumber">
    <w:name w:val="page number"/>
    <w:basedOn w:val="DefaultParagraphFont"/>
    <w:rsid w:val="003E6079"/>
  </w:style>
  <w:style w:type="paragraph" w:styleId="BalloonText">
    <w:name w:val="Balloon Text"/>
    <w:basedOn w:val="Normal"/>
    <w:semiHidden/>
    <w:rsid w:val="003E6079"/>
    <w:rPr>
      <w:rFonts w:ascii="Tahoma" w:hAnsi="Tahoma" w:cs="Courier New"/>
      <w:sz w:val="16"/>
      <w:szCs w:val="16"/>
    </w:rPr>
  </w:style>
  <w:style w:type="character" w:styleId="Strong">
    <w:name w:val="Strong"/>
    <w:qFormat/>
    <w:rsid w:val="003E6079"/>
    <w:rPr>
      <w:b/>
      <w:bCs/>
    </w:rPr>
  </w:style>
  <w:style w:type="character" w:styleId="Hyperlink">
    <w:name w:val="Hyperlink"/>
    <w:rsid w:val="003E6079"/>
    <w:rPr>
      <w:color w:val="0000FF"/>
      <w:u w:val="single"/>
    </w:rPr>
  </w:style>
  <w:style w:type="character" w:styleId="CommentReference">
    <w:name w:val="annotation reference"/>
    <w:semiHidden/>
    <w:rsid w:val="003E6079"/>
    <w:rPr>
      <w:sz w:val="16"/>
      <w:szCs w:val="16"/>
    </w:rPr>
  </w:style>
  <w:style w:type="paragraph" w:styleId="CommentText">
    <w:name w:val="annotation text"/>
    <w:basedOn w:val="Normal"/>
    <w:link w:val="CommentTextChar"/>
    <w:rsid w:val="003E6079"/>
    <w:rPr>
      <w:sz w:val="20"/>
      <w:szCs w:val="20"/>
    </w:rPr>
  </w:style>
  <w:style w:type="paragraph" w:styleId="CommentSubject">
    <w:name w:val="annotation subject"/>
    <w:basedOn w:val="CommentText"/>
    <w:next w:val="CommentText"/>
    <w:semiHidden/>
    <w:rsid w:val="003E6079"/>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FD184F"/>
    <w:rPr>
      <w:rFonts w:ascii="Arial" w:hAnsi="Arial"/>
      <w:b/>
      <w:bCs/>
      <w:kern w:val="32"/>
      <w:sz w:val="28"/>
      <w:szCs w:val="32"/>
      <w:lang w:bidi="ar-SA"/>
    </w:rPr>
  </w:style>
  <w:style w:type="character" w:customStyle="1" w:styleId="HeaderChar">
    <w:name w:val="Header Char"/>
    <w:link w:val="Header"/>
    <w:uiPriority w:val="99"/>
    <w:rsid w:val="008329D1"/>
    <w:rPr>
      <w:rFonts w:ascii="Arial" w:hAnsi="Arial"/>
      <w:sz w:val="22"/>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Heading2Char">
    <w:name w:val="Heading 2 Char"/>
    <w:link w:val="Heading2"/>
    <w:rsid w:val="009C62C4"/>
    <w:rPr>
      <w:rFonts w:ascii="Arial" w:hAnsi="Arial"/>
      <w:b/>
      <w:sz w:val="24"/>
      <w:szCs w:val="24"/>
    </w:rPr>
  </w:style>
  <w:style w:type="character" w:customStyle="1" w:styleId="Heading3Char">
    <w:name w:val="Heading 3 Char"/>
    <w:link w:val="Heading3"/>
    <w:uiPriority w:val="9"/>
    <w:rsid w:val="007C4D29"/>
    <w:rPr>
      <w:rFonts w:ascii="Arial" w:hAnsi="Arial"/>
      <w:szCs w:val="16"/>
      <w:lang w:bidi="ar-SA"/>
    </w:rPr>
  </w:style>
  <w:style w:type="character" w:customStyle="1" w:styleId="Heading4Char">
    <w:name w:val="Heading 4 Char"/>
    <w:link w:val="Heading4"/>
    <w:uiPriority w:val="9"/>
    <w:rsid w:val="00BC72C1"/>
    <w:rPr>
      <w:rFonts w:ascii="Arial" w:hAnsi="Arial"/>
      <w:sz w:val="22"/>
      <w:szCs w:val="24"/>
      <w:u w:val="single"/>
    </w:rPr>
  </w:style>
  <w:style w:type="character" w:customStyle="1" w:styleId="Heading5Char">
    <w:name w:val="Heading 5 Char"/>
    <w:link w:val="Heading5"/>
    <w:uiPriority w:val="9"/>
    <w:rsid w:val="00BC72C1"/>
    <w:rPr>
      <w:rFonts w:ascii="Arial" w:hAnsi="Arial"/>
      <w:color w:val="000000"/>
      <w:sz w:val="22"/>
      <w:szCs w:val="24"/>
    </w:rPr>
  </w:style>
  <w:style w:type="character" w:customStyle="1" w:styleId="Heading6Char">
    <w:name w:val="Heading 6 Char"/>
    <w:link w:val="Heading6"/>
    <w:uiPriority w:val="9"/>
    <w:rsid w:val="00650A5F"/>
    <w:rPr>
      <w:rFonts w:ascii="Arial" w:hAnsi="Arial" w:cs="Arial"/>
      <w:smallCaps/>
      <w:color w:val="000000"/>
      <w:sz w:val="22"/>
      <w:szCs w:val="22"/>
      <w:u w:val="single"/>
    </w:rPr>
  </w:style>
  <w:style w:type="character" w:customStyle="1" w:styleId="FooterChar">
    <w:name w:val="Footer Char"/>
    <w:link w:val="Footer"/>
    <w:uiPriority w:val="99"/>
    <w:rsid w:val="008329D1"/>
    <w:rPr>
      <w:rFonts w:ascii="Arial" w:hAnsi="Arial"/>
      <w:sz w:val="22"/>
      <w:szCs w:val="24"/>
    </w:rPr>
  </w:style>
  <w:style w:type="paragraph" w:styleId="Caption">
    <w:name w:val="caption"/>
    <w:basedOn w:val="Normal"/>
    <w:next w:val="Normal"/>
    <w:uiPriority w:val="35"/>
    <w:unhideWhenUsed/>
    <w:qFormat/>
    <w:rsid w:val="00580472"/>
    <w:rPr>
      <w:b/>
      <w:bCs/>
      <w:sz w:val="20"/>
      <w:szCs w:val="20"/>
    </w:rPr>
  </w:style>
  <w:style w:type="paragraph" w:customStyle="1" w:styleId="Default">
    <w:name w:val="Default"/>
    <w:rsid w:val="00D9761A"/>
    <w:pPr>
      <w:autoSpaceDE w:val="0"/>
      <w:autoSpaceDN w:val="0"/>
      <w:adjustRightInd w:val="0"/>
    </w:pPr>
    <w:rPr>
      <w:rFonts w:ascii="Arial" w:eastAsia="SimSun" w:hAnsi="Arial" w:cs="Arial"/>
      <w:color w:val="000000"/>
      <w:sz w:val="24"/>
      <w:szCs w:val="24"/>
      <w:lang w:val="da-DK" w:eastAsia="da-DK"/>
    </w:rPr>
  </w:style>
  <w:style w:type="paragraph" w:customStyle="1" w:styleId="syl">
    <w:name w:val="syl"/>
    <w:rsid w:val="00863D73"/>
    <w:pPr>
      <w:tabs>
        <w:tab w:val="left" w:pos="2160"/>
      </w:tabs>
      <w:suppressAutoHyphens/>
      <w:spacing w:before="120"/>
      <w:ind w:left="2160" w:hanging="2160"/>
      <w:jc w:val="both"/>
    </w:pPr>
    <w:rPr>
      <w:sz w:val="24"/>
    </w:rPr>
  </w:style>
  <w:style w:type="character" w:customStyle="1" w:styleId="CommentTextChar">
    <w:name w:val="Comment Text Char"/>
    <w:link w:val="CommentText"/>
    <w:rsid w:val="00863D73"/>
  </w:style>
  <w:style w:type="paragraph" w:styleId="FootnoteText">
    <w:name w:val="footnote text"/>
    <w:basedOn w:val="Normal"/>
    <w:link w:val="FootnoteTextChar"/>
    <w:uiPriority w:val="99"/>
    <w:semiHidden/>
    <w:unhideWhenUsed/>
    <w:rsid w:val="007C4D29"/>
    <w:rPr>
      <w:sz w:val="20"/>
      <w:szCs w:val="20"/>
      <w:lang w:val="x-none" w:eastAsia="x-none"/>
    </w:rPr>
  </w:style>
  <w:style w:type="character" w:customStyle="1" w:styleId="FootnoteTextChar">
    <w:name w:val="Footnote Text Char"/>
    <w:link w:val="FootnoteText"/>
    <w:uiPriority w:val="99"/>
    <w:semiHidden/>
    <w:rsid w:val="007C4D29"/>
    <w:rPr>
      <w:rFonts w:ascii="Arial" w:hAnsi="Arial"/>
    </w:rPr>
  </w:style>
  <w:style w:type="character" w:styleId="FootnoteReference">
    <w:name w:val="footnote reference"/>
    <w:uiPriority w:val="99"/>
    <w:unhideWhenUsed/>
    <w:rsid w:val="007C4D29"/>
    <w:rPr>
      <w:vertAlign w:val="superscript"/>
    </w:rPr>
  </w:style>
  <w:style w:type="character" w:styleId="FollowedHyperlink">
    <w:name w:val="FollowedHyperlink"/>
    <w:basedOn w:val="DefaultParagraphFont"/>
    <w:uiPriority w:val="99"/>
    <w:semiHidden/>
    <w:unhideWhenUsed/>
    <w:rsid w:val="0092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3441">
      <w:bodyDiv w:val="1"/>
      <w:marLeft w:val="0"/>
      <w:marRight w:val="0"/>
      <w:marTop w:val="0"/>
      <w:marBottom w:val="0"/>
      <w:divBdr>
        <w:top w:val="none" w:sz="0" w:space="0" w:color="auto"/>
        <w:left w:val="none" w:sz="0" w:space="0" w:color="auto"/>
        <w:bottom w:val="none" w:sz="0" w:space="0" w:color="auto"/>
        <w:right w:val="none" w:sz="0" w:space="0" w:color="auto"/>
      </w:divBdr>
    </w:div>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478305307">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067142861">
      <w:bodyDiv w:val="1"/>
      <w:marLeft w:val="0"/>
      <w:marRight w:val="0"/>
      <w:marTop w:val="0"/>
      <w:marBottom w:val="0"/>
      <w:divBdr>
        <w:top w:val="none" w:sz="0" w:space="0" w:color="auto"/>
        <w:left w:val="none" w:sz="0" w:space="0" w:color="auto"/>
        <w:bottom w:val="none" w:sz="0" w:space="0" w:color="auto"/>
        <w:right w:val="none" w:sz="0" w:space="0" w:color="auto"/>
      </w:divBdr>
    </w:div>
    <w:div w:id="1220050180">
      <w:bodyDiv w:val="1"/>
      <w:marLeft w:val="0"/>
      <w:marRight w:val="0"/>
      <w:marTop w:val="0"/>
      <w:marBottom w:val="0"/>
      <w:divBdr>
        <w:top w:val="none" w:sz="0" w:space="0" w:color="auto"/>
        <w:left w:val="none" w:sz="0" w:space="0" w:color="auto"/>
        <w:bottom w:val="none" w:sz="0" w:space="0" w:color="auto"/>
        <w:right w:val="none" w:sz="0" w:space="0" w:color="auto"/>
      </w:divBdr>
    </w:div>
    <w:div w:id="1290042387">
      <w:bodyDiv w:val="1"/>
      <w:marLeft w:val="0"/>
      <w:marRight w:val="0"/>
      <w:marTop w:val="0"/>
      <w:marBottom w:val="0"/>
      <w:divBdr>
        <w:top w:val="none" w:sz="0" w:space="0" w:color="auto"/>
        <w:left w:val="none" w:sz="0" w:space="0" w:color="auto"/>
        <w:bottom w:val="none" w:sz="0" w:space="0" w:color="auto"/>
        <w:right w:val="none" w:sz="0" w:space="0" w:color="auto"/>
      </w:divBdr>
    </w:div>
    <w:div w:id="20518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so.org/iso-8601-date-and-time-format.html"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671B4B391C24ABCEF560ADC10E459" ma:contentTypeVersion="2" ma:contentTypeDescription="Create a new document." ma:contentTypeScope="" ma:versionID="1c44605d08673f3ceef506799c214d69">
  <xsd:schema xmlns:xsd="http://www.w3.org/2001/XMLSchema" xmlns:xs="http://www.w3.org/2001/XMLSchema" xmlns:p="http://schemas.microsoft.com/office/2006/metadata/properties" xmlns:ns2="d41473ba-f00e-43ea-bfc8-7510e4a61363" targetNamespace="http://schemas.microsoft.com/office/2006/metadata/properties" ma:root="true" ma:fieldsID="1b84dfc496656f580b41ee69a91b6d9e" ns2:_="">
    <xsd:import namespace="d41473ba-f00e-43ea-bfc8-7510e4a61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473ba-f00e-43ea-bfc8-7510e4a61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04560-DD56-4829-8ECA-33547122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473ba-f00e-43ea-bfc8-7510e4a61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B5D59-E660-4094-A2F0-A235C7FA8B88}">
  <ds:schemaRefs>
    <ds:schemaRef ds:uri="http://schemas.microsoft.com/sharepoint/v3/contenttype/forms"/>
  </ds:schemaRefs>
</ds:datastoreItem>
</file>

<file path=customXml/itemProps3.xml><?xml version="1.0" encoding="utf-8"?>
<ds:datastoreItem xmlns:ds="http://schemas.openxmlformats.org/officeDocument/2006/customXml" ds:itemID="{80149C6B-0F76-4A64-8D46-F8E27AC623E7}">
  <ds:schemaRefs>
    <ds:schemaRef ds:uri="http://schemas.openxmlformats.org/officeDocument/2006/bibliography"/>
  </ds:schemaRefs>
</ds:datastoreItem>
</file>

<file path=customXml/itemProps4.xml><?xml version="1.0" encoding="utf-8"?>
<ds:datastoreItem xmlns:ds="http://schemas.openxmlformats.org/officeDocument/2006/customXml" ds:itemID="{D31449BC-1B6B-4074-BCB2-1BEA7EEDD993}">
  <ds:schemaRefs>
    <ds:schemaRef ds:uri="http://purl.org/dc/terms/"/>
    <ds:schemaRef ds:uri="d41473ba-f00e-43ea-bfc8-7510e4a6136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1043</Words>
  <Characters>9668</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Biomarkers in Mitochondrial Disease</vt:lpstr>
    </vt:vector>
  </TitlesOfParts>
  <Company>Emmes</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Biomarkers in Mitochondrial Disease</dc:title>
  <dc:subject>CRF</dc:subject>
  <dc:creator>NINDS</dc:creator>
  <cp:keywords>NINDS, CRF, Biomarkers in Mitochondrial Disease</cp:keywords>
  <cp:lastModifiedBy>Rebecca Johnson</cp:lastModifiedBy>
  <cp:revision>5</cp:revision>
  <cp:lastPrinted>2014-10-21T15:46:00Z</cp:lastPrinted>
  <dcterms:created xsi:type="dcterms:W3CDTF">2024-02-28T14:31:00Z</dcterms:created>
  <dcterms:modified xsi:type="dcterms:W3CDTF">2024-03-18T21:11:00Z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0x010100C0A671B4B391C24ABCEF560ADC10E459</vt:lpwstr>
  </property>
</Properties>
</file>